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C877" w14:textId="13109A0F" w:rsidR="07BC9D41" w:rsidRDefault="07BC9D41" w:rsidP="63D44182">
      <w:p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>Youth Council Meeting – May 23, 2023 (Webster County Fairgrounds)</w:t>
      </w:r>
    </w:p>
    <w:p w14:paraId="28C5EF85" w14:textId="47BE9CA1" w:rsidR="07BC9D41" w:rsidRDefault="07BC9D41" w:rsidP="63D44182">
      <w:p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 xml:space="preserve">Adult Members Present: </w:t>
      </w:r>
      <w:r w:rsidR="59E1C5CD" w:rsidRPr="63D44182">
        <w:rPr>
          <w:sz w:val="24"/>
          <w:szCs w:val="24"/>
        </w:rPr>
        <w:t>Lance Johnson, Afton Alber, Meghan Anderson, Hans Burken, Julie Henkel, Jana McNeill, Daren Niemeyer</w:t>
      </w:r>
    </w:p>
    <w:p w14:paraId="1FD1B0D2" w14:textId="58E368FB" w:rsidR="2A350823" w:rsidRDefault="2A350823" w:rsidP="63D44182">
      <w:p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>Fairboard Rep Present: Rob Wilson</w:t>
      </w:r>
    </w:p>
    <w:p w14:paraId="0B1E8C1B" w14:textId="17996E55" w:rsidR="59E1C5CD" w:rsidRDefault="59E1C5CD" w:rsidP="63D44182">
      <w:p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>Youth Members Present: Carter Auten, Dylan Auten, Samantha Bonifas, Kassi Jones, Eli Karr, Libby Macklin, Ellie Mangers, Halley Minnick</w:t>
      </w:r>
    </w:p>
    <w:p w14:paraId="19F4A4D5" w14:textId="6191A9D8" w:rsidR="59E1C5CD" w:rsidRDefault="59E1C5CD" w:rsidP="63D44182">
      <w:p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>Extension Staff Present: Beth Janning, Alexa Pedersen, Katie Bolte</w:t>
      </w:r>
    </w:p>
    <w:p w14:paraId="1311DBCF" w14:textId="2DF50A48" w:rsidR="59E1C5CD" w:rsidRDefault="59E1C5CD" w:rsidP="63D44182">
      <w:p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>The meeting was called to order at 7:09 pm by Lance.</w:t>
      </w:r>
    </w:p>
    <w:p w14:paraId="6EE25B64" w14:textId="4C249458" w:rsidR="59E1C5CD" w:rsidRDefault="59E1C5CD" w:rsidP="63D44182">
      <w:p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 xml:space="preserve">Minutes of the previous meeting were presented. Darren moved to approve the minutes, Jana seconded, motion passed. </w:t>
      </w:r>
    </w:p>
    <w:p w14:paraId="6BD78230" w14:textId="69BD57B5" w:rsidR="4E0EC42F" w:rsidRDefault="4E0EC42F" w:rsidP="63D44182">
      <w:p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>Treasurer's report: None given.</w:t>
      </w:r>
    </w:p>
    <w:p w14:paraId="5B23E202" w14:textId="023DF803" w:rsidR="4E0EC42F" w:rsidRDefault="4E0EC42F" w:rsidP="63D44182">
      <w:p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 xml:space="preserve">Youth Foundation Report: The donation wall is set up. They are working on shade being built on the east side of the show arena. </w:t>
      </w:r>
    </w:p>
    <w:p w14:paraId="2CE0C105" w14:textId="53A5BEC0" w:rsidR="4E0EC42F" w:rsidRDefault="4E0EC42F" w:rsidP="63D44182">
      <w:p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 xml:space="preserve">Fairboard Report: Working on a fenced in sandbox near the show arena for kids to play in. </w:t>
      </w:r>
    </w:p>
    <w:p w14:paraId="466C9769" w14:textId="29A3B51D" w:rsidR="4E0EC42F" w:rsidRDefault="4E0EC42F" w:rsidP="63D44182">
      <w:p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>Old Business:</w:t>
      </w:r>
    </w:p>
    <w:p w14:paraId="0F292893" w14:textId="49D85FD5" w:rsidR="4E0EC42F" w:rsidRDefault="4E0EC42F" w:rsidP="63D44182">
      <w:pPr>
        <w:pStyle w:val="ListParagraph"/>
        <w:numPr>
          <w:ilvl w:val="0"/>
          <w:numId w:val="2"/>
        </w:num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 xml:space="preserve">Memorials for County Fair: The extension office will make a binder book with memorial scripts. There are 3 memorials currently </w:t>
      </w:r>
      <w:proofErr w:type="gramStart"/>
      <w:r w:rsidRPr="63D44182">
        <w:rPr>
          <w:sz w:val="24"/>
          <w:szCs w:val="24"/>
        </w:rPr>
        <w:t>turned</w:t>
      </w:r>
      <w:proofErr w:type="gramEnd"/>
      <w:r w:rsidRPr="63D44182">
        <w:rPr>
          <w:sz w:val="24"/>
          <w:szCs w:val="24"/>
        </w:rPr>
        <w:t xml:space="preserve"> in</w:t>
      </w:r>
      <w:r w:rsidR="2AAB012B" w:rsidRPr="63D44182">
        <w:rPr>
          <w:sz w:val="24"/>
          <w:szCs w:val="24"/>
        </w:rPr>
        <w:t>. Jana moved to have the Youth Council sponsor the overall sheep showman award. Meghan seconded and the motion passed.</w:t>
      </w:r>
    </w:p>
    <w:p w14:paraId="043DCC9E" w14:textId="1DAA7D23" w:rsidR="2AAB012B" w:rsidRDefault="2AAB012B" w:rsidP="63D44182">
      <w:pPr>
        <w:pStyle w:val="ListParagraph"/>
        <w:numPr>
          <w:ilvl w:val="0"/>
          <w:numId w:val="2"/>
        </w:num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>Food Stand: The Methodist Church and Kaitlyn have met to discuss menus. A schedule for shifts will be coming out shortly.</w:t>
      </w:r>
    </w:p>
    <w:p w14:paraId="3178DE10" w14:textId="67786273" w:rsidR="2AAB012B" w:rsidRDefault="2AAB012B" w:rsidP="63D44182">
      <w:pPr>
        <w:pStyle w:val="ListParagraph"/>
        <w:numPr>
          <w:ilvl w:val="0"/>
          <w:numId w:val="2"/>
        </w:num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>Enrollment/YQCA: 180 kids were enrolled by April 15</w:t>
      </w:r>
      <w:r w:rsidR="5A932502" w:rsidRPr="63D44182">
        <w:rPr>
          <w:sz w:val="24"/>
          <w:szCs w:val="24"/>
          <w:vertAlign w:val="superscript"/>
        </w:rPr>
        <w:t>th</w:t>
      </w:r>
      <w:r w:rsidRPr="63D44182">
        <w:rPr>
          <w:sz w:val="24"/>
          <w:szCs w:val="24"/>
        </w:rPr>
        <w:t>.</w:t>
      </w:r>
    </w:p>
    <w:p w14:paraId="44EA6FFC" w14:textId="6E77BAA1" w:rsidR="2AAB012B" w:rsidRDefault="2AAB012B" w:rsidP="63D44182">
      <w:pPr>
        <w:pStyle w:val="ListParagraph"/>
        <w:numPr>
          <w:ilvl w:val="0"/>
          <w:numId w:val="2"/>
        </w:num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 xml:space="preserve">Award Sponsorship Update: More sponsorships have been received for awards. </w:t>
      </w:r>
      <w:r w:rsidR="2E5B61F2" w:rsidRPr="63D44182">
        <w:rPr>
          <w:sz w:val="24"/>
          <w:szCs w:val="24"/>
        </w:rPr>
        <w:t xml:space="preserve">We </w:t>
      </w:r>
      <w:r w:rsidRPr="63D44182">
        <w:rPr>
          <w:sz w:val="24"/>
          <w:szCs w:val="24"/>
        </w:rPr>
        <w:t xml:space="preserve">are still </w:t>
      </w:r>
      <w:r w:rsidR="7B201301" w:rsidRPr="63D44182">
        <w:rPr>
          <w:sz w:val="24"/>
          <w:szCs w:val="24"/>
        </w:rPr>
        <w:t xml:space="preserve">$1000 short </w:t>
      </w:r>
      <w:proofErr w:type="gramStart"/>
      <w:r w:rsidR="7B201301" w:rsidRPr="63D44182">
        <w:rPr>
          <w:sz w:val="24"/>
          <w:szCs w:val="24"/>
        </w:rPr>
        <w:t>for</w:t>
      </w:r>
      <w:proofErr w:type="gramEnd"/>
      <w:r w:rsidR="7B201301" w:rsidRPr="63D44182">
        <w:rPr>
          <w:sz w:val="24"/>
          <w:szCs w:val="24"/>
        </w:rPr>
        <w:t xml:space="preserve"> awards. </w:t>
      </w:r>
      <w:r w:rsidR="3AB6DD3E" w:rsidRPr="63D44182">
        <w:rPr>
          <w:sz w:val="24"/>
          <w:szCs w:val="24"/>
        </w:rPr>
        <w:t xml:space="preserve">Julie moved to </w:t>
      </w:r>
      <w:proofErr w:type="gramStart"/>
      <w:r w:rsidR="3AB6DD3E" w:rsidRPr="63D44182">
        <w:rPr>
          <w:sz w:val="24"/>
          <w:szCs w:val="24"/>
        </w:rPr>
        <w:t>change</w:t>
      </w:r>
      <w:proofErr w:type="gramEnd"/>
      <w:r w:rsidR="3AB6DD3E" w:rsidRPr="63D44182">
        <w:rPr>
          <w:sz w:val="24"/>
          <w:szCs w:val="24"/>
        </w:rPr>
        <w:t xml:space="preserve"> plaque awards for rate of gain, music, culinary challenge, round robin, </w:t>
      </w:r>
      <w:r w:rsidR="6D128254" w:rsidRPr="63D44182">
        <w:rPr>
          <w:sz w:val="24"/>
          <w:szCs w:val="24"/>
        </w:rPr>
        <w:t xml:space="preserve">market broiler, production market beef, beef carcass scan, PSA, presentations, and speech. </w:t>
      </w:r>
      <w:r w:rsidR="2BB76786" w:rsidRPr="63D44182">
        <w:rPr>
          <w:sz w:val="24"/>
          <w:szCs w:val="24"/>
        </w:rPr>
        <w:t>Carter seconded and the motion passed.</w:t>
      </w:r>
    </w:p>
    <w:p w14:paraId="56C6698B" w14:textId="65EE4EEA" w:rsidR="434828EC" w:rsidRDefault="434828EC" w:rsidP="63D44182">
      <w:pPr>
        <w:pStyle w:val="ListParagraph"/>
        <w:numPr>
          <w:ilvl w:val="0"/>
          <w:numId w:val="2"/>
        </w:num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>Superintendents</w:t>
      </w:r>
      <w:r w:rsidR="2BB76786" w:rsidRPr="63D44182">
        <w:rPr>
          <w:sz w:val="24"/>
          <w:szCs w:val="24"/>
        </w:rPr>
        <w:t>/Crews/Assistants:</w:t>
      </w:r>
      <w:r w:rsidR="7B9AD1C4" w:rsidRPr="63D44182">
        <w:rPr>
          <w:sz w:val="24"/>
          <w:szCs w:val="24"/>
        </w:rPr>
        <w:t xml:space="preserve"> S</w:t>
      </w:r>
      <w:r w:rsidR="2BB76786" w:rsidRPr="63D44182">
        <w:rPr>
          <w:sz w:val="24"/>
          <w:szCs w:val="24"/>
        </w:rPr>
        <w:t>uperintendent spots are fille</w:t>
      </w:r>
      <w:r w:rsidR="4EA449B7" w:rsidRPr="63D44182">
        <w:rPr>
          <w:sz w:val="24"/>
          <w:szCs w:val="24"/>
        </w:rPr>
        <w:t xml:space="preserve">d </w:t>
      </w:r>
      <w:r w:rsidR="462F7836" w:rsidRPr="63D44182">
        <w:rPr>
          <w:sz w:val="24"/>
          <w:szCs w:val="24"/>
        </w:rPr>
        <w:t>in everything except home environment, food, poultry,</w:t>
      </w:r>
      <w:r w:rsidR="5D9540E0" w:rsidRPr="63D44182">
        <w:rPr>
          <w:sz w:val="24"/>
          <w:szCs w:val="24"/>
        </w:rPr>
        <w:t xml:space="preserve"> rabbit, and </w:t>
      </w:r>
      <w:r w:rsidR="51D0785C" w:rsidRPr="63D44182">
        <w:rPr>
          <w:sz w:val="24"/>
          <w:szCs w:val="24"/>
        </w:rPr>
        <w:t xml:space="preserve">miscellaneous </w:t>
      </w:r>
      <w:proofErr w:type="gramStart"/>
      <w:r w:rsidR="5D9540E0" w:rsidRPr="63D44182">
        <w:rPr>
          <w:sz w:val="24"/>
          <w:szCs w:val="24"/>
        </w:rPr>
        <w:t>ag</w:t>
      </w:r>
      <w:proofErr w:type="gramEnd"/>
      <w:r w:rsidR="5D9540E0" w:rsidRPr="63D44182">
        <w:rPr>
          <w:sz w:val="24"/>
          <w:szCs w:val="24"/>
        </w:rPr>
        <w:t xml:space="preserve">. </w:t>
      </w:r>
      <w:proofErr w:type="gramStart"/>
      <w:r w:rsidR="2BB76786" w:rsidRPr="63D44182">
        <w:rPr>
          <w:sz w:val="24"/>
          <w:szCs w:val="24"/>
        </w:rPr>
        <w:t>Crew is</w:t>
      </w:r>
      <w:proofErr w:type="gramEnd"/>
      <w:r w:rsidR="2BB76786" w:rsidRPr="63D44182">
        <w:rPr>
          <w:sz w:val="24"/>
          <w:szCs w:val="24"/>
        </w:rPr>
        <w:t xml:space="preserve"> still needed in the pig show. </w:t>
      </w:r>
      <w:r w:rsidR="3CF5757E" w:rsidRPr="63D44182">
        <w:rPr>
          <w:sz w:val="24"/>
          <w:szCs w:val="24"/>
        </w:rPr>
        <w:t xml:space="preserve">Nelson Trambly will be the superintendent for the Round Robin. </w:t>
      </w:r>
    </w:p>
    <w:p w14:paraId="19ED4BA6" w14:textId="168EBC1C" w:rsidR="67C20009" w:rsidRDefault="67C20009" w:rsidP="63D44182">
      <w:pPr>
        <w:pStyle w:val="ListParagraph"/>
        <w:numPr>
          <w:ilvl w:val="0"/>
          <w:numId w:val="2"/>
        </w:num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>Champion/Reserve Stall Cards: The new stall cards are ordered and on the way.</w:t>
      </w:r>
    </w:p>
    <w:p w14:paraId="6CFA79EB" w14:textId="4426C363" w:rsidR="67C20009" w:rsidRDefault="67C20009" w:rsidP="63D44182">
      <w:pPr>
        <w:pStyle w:val="ListParagraph"/>
        <w:numPr>
          <w:ilvl w:val="0"/>
          <w:numId w:val="2"/>
        </w:num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lastRenderedPageBreak/>
        <w:t xml:space="preserve">Summer Programming: There are 19 kids registered in the </w:t>
      </w:r>
      <w:proofErr w:type="gramStart"/>
      <w:r w:rsidRPr="63D44182">
        <w:rPr>
          <w:sz w:val="24"/>
          <w:szCs w:val="24"/>
        </w:rPr>
        <w:t>South Central</w:t>
      </w:r>
      <w:proofErr w:type="gramEnd"/>
      <w:r w:rsidRPr="63D44182">
        <w:rPr>
          <w:sz w:val="24"/>
          <w:szCs w:val="24"/>
        </w:rPr>
        <w:t xml:space="preserve"> Livestock Judging on June 1</w:t>
      </w:r>
      <w:r w:rsidRPr="63D44182">
        <w:rPr>
          <w:sz w:val="24"/>
          <w:szCs w:val="24"/>
          <w:vertAlign w:val="superscript"/>
        </w:rPr>
        <w:t>st</w:t>
      </w:r>
      <w:r w:rsidRPr="63D44182">
        <w:rPr>
          <w:sz w:val="24"/>
          <w:szCs w:val="24"/>
        </w:rPr>
        <w:t xml:space="preserve">. The deadline is approaching for other summers camps and workshops. </w:t>
      </w:r>
    </w:p>
    <w:p w14:paraId="4AF4B7F6" w14:textId="1B8FD62E" w:rsidR="67C20009" w:rsidRDefault="67C20009" w:rsidP="63D44182">
      <w:pPr>
        <w:pStyle w:val="ListParagraph"/>
        <w:numPr>
          <w:ilvl w:val="0"/>
          <w:numId w:val="2"/>
        </w:num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>4-H Dog Program Update: The Webster County Wranglers 4-H club received a governor’s excellence award of $500 for dog agility equipment. Webster County dog par</w:t>
      </w:r>
      <w:r w:rsidR="4F1A42BF" w:rsidRPr="63D44182">
        <w:rPr>
          <w:sz w:val="24"/>
          <w:szCs w:val="24"/>
        </w:rPr>
        <w:t xml:space="preserve">ticipants can still attend the Adams County dog practices for the rest of the year. </w:t>
      </w:r>
    </w:p>
    <w:p w14:paraId="3771E1BC" w14:textId="2F1A68CD" w:rsidR="4F1A42BF" w:rsidRDefault="4F1A42BF" w:rsidP="63D44182">
      <w:pPr>
        <w:pStyle w:val="ListParagraph"/>
        <w:numPr>
          <w:ilvl w:val="0"/>
          <w:numId w:val="2"/>
        </w:num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 xml:space="preserve">County Public Speaking Recap: The event went well and there were 11 entries total. </w:t>
      </w:r>
    </w:p>
    <w:p w14:paraId="5E7F0475" w14:textId="7969EFD6" w:rsidR="4F1A42BF" w:rsidRDefault="4F1A42BF" w:rsidP="63D44182">
      <w:pPr>
        <w:pStyle w:val="ListParagraph"/>
        <w:numPr>
          <w:ilvl w:val="0"/>
          <w:numId w:val="2"/>
        </w:num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>4-H Open House Recap: The open house was held on April 11</w:t>
      </w:r>
      <w:r w:rsidR="54B0C0C0" w:rsidRPr="63D44182">
        <w:rPr>
          <w:sz w:val="24"/>
          <w:szCs w:val="24"/>
          <w:vertAlign w:val="superscript"/>
        </w:rPr>
        <w:t>th</w:t>
      </w:r>
      <w:r w:rsidR="54B0C0C0" w:rsidRPr="63D44182">
        <w:rPr>
          <w:sz w:val="24"/>
          <w:szCs w:val="24"/>
        </w:rPr>
        <w:t xml:space="preserve">. </w:t>
      </w:r>
      <w:r w:rsidRPr="63D44182">
        <w:rPr>
          <w:sz w:val="24"/>
          <w:szCs w:val="24"/>
        </w:rPr>
        <w:t xml:space="preserve"> There were snacks served and </w:t>
      </w:r>
      <w:r w:rsidR="1A7E1B9F" w:rsidRPr="63D44182">
        <w:rPr>
          <w:sz w:val="24"/>
          <w:szCs w:val="24"/>
        </w:rPr>
        <w:t>activities</w:t>
      </w:r>
      <w:r w:rsidRPr="63D44182">
        <w:rPr>
          <w:sz w:val="24"/>
          <w:szCs w:val="24"/>
        </w:rPr>
        <w:t xml:space="preserve"> for the kids. The extension office helped enroll kids in 4-H.</w:t>
      </w:r>
    </w:p>
    <w:p w14:paraId="7E2820A2" w14:textId="7FA59846" w:rsidR="34D34BBC" w:rsidRDefault="34D34BBC" w:rsidP="63D44182">
      <w:pPr>
        <w:pStyle w:val="ListParagraph"/>
        <w:numPr>
          <w:ilvl w:val="0"/>
          <w:numId w:val="2"/>
        </w:num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 xml:space="preserve">PASE Update: There are 4 seniors and 7 intermediates from Webster County attending PASE. Kids are competing in </w:t>
      </w:r>
      <w:proofErr w:type="spellStart"/>
      <w:r w:rsidRPr="63D44182">
        <w:rPr>
          <w:sz w:val="24"/>
          <w:szCs w:val="24"/>
        </w:rPr>
        <w:t>skillathon</w:t>
      </w:r>
      <w:proofErr w:type="spellEnd"/>
      <w:r w:rsidRPr="63D44182">
        <w:rPr>
          <w:sz w:val="24"/>
          <w:szCs w:val="24"/>
        </w:rPr>
        <w:t xml:space="preserve">, quiz bowl, </w:t>
      </w:r>
      <w:r w:rsidR="0B19A004" w:rsidRPr="63D44182">
        <w:rPr>
          <w:sz w:val="24"/>
          <w:szCs w:val="24"/>
        </w:rPr>
        <w:t>poultry</w:t>
      </w:r>
      <w:r w:rsidRPr="63D44182">
        <w:rPr>
          <w:sz w:val="24"/>
          <w:szCs w:val="24"/>
        </w:rPr>
        <w:t xml:space="preserve"> judgin</w:t>
      </w:r>
      <w:r w:rsidR="7FC12B93" w:rsidRPr="63D44182">
        <w:rPr>
          <w:sz w:val="24"/>
          <w:szCs w:val="24"/>
        </w:rPr>
        <w:t>g, meats judging, and livestock judging. Jana McNeill is the overnight sponsor for Webster County.</w:t>
      </w:r>
    </w:p>
    <w:p w14:paraId="1B63E9BF" w14:textId="3408AA32" w:rsidR="7FC12B93" w:rsidRDefault="7FC12B93" w:rsidP="63D44182">
      <w:p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>New Business:</w:t>
      </w:r>
    </w:p>
    <w:p w14:paraId="06C7B7E1" w14:textId="3B68C237" w:rsidR="7FC12B93" w:rsidRDefault="7FC12B93" w:rsidP="63D44182">
      <w:pPr>
        <w:pStyle w:val="ListParagraph"/>
        <w:numPr>
          <w:ilvl w:val="0"/>
          <w:numId w:val="1"/>
        </w:num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 xml:space="preserve">Interview Guidelines: Questions were asked about the rules of photography interviews. Jana moved to make interviews for clothing </w:t>
      </w:r>
      <w:r w:rsidR="5287FD69" w:rsidRPr="63D44182">
        <w:rPr>
          <w:sz w:val="24"/>
          <w:szCs w:val="24"/>
        </w:rPr>
        <w:t>construction</w:t>
      </w:r>
      <w:r w:rsidRPr="63D44182">
        <w:rPr>
          <w:sz w:val="24"/>
          <w:szCs w:val="24"/>
        </w:rPr>
        <w:t xml:space="preserve"> and photography mandatory. If there is a case </w:t>
      </w:r>
      <w:r w:rsidR="3ED4D96F" w:rsidRPr="63D44182">
        <w:rPr>
          <w:sz w:val="24"/>
          <w:szCs w:val="24"/>
        </w:rPr>
        <w:t>where a child cannot make it, the child can propose their case to the youth council. The council can approve a conference call or video interview.</w:t>
      </w:r>
      <w:r w:rsidR="0B7EEB5C" w:rsidRPr="63D44182">
        <w:rPr>
          <w:sz w:val="24"/>
          <w:szCs w:val="24"/>
        </w:rPr>
        <w:t xml:space="preserve"> The motion was seconded </w:t>
      </w:r>
      <w:r w:rsidR="7D80EEFE" w:rsidRPr="63D44182">
        <w:rPr>
          <w:sz w:val="24"/>
          <w:szCs w:val="24"/>
        </w:rPr>
        <w:t>and passed.</w:t>
      </w:r>
    </w:p>
    <w:p w14:paraId="24F1A829" w14:textId="6BCF87E3" w:rsidR="3ED4D96F" w:rsidRDefault="3ED4D96F" w:rsidP="63D44182">
      <w:pPr>
        <w:pStyle w:val="ListParagraph"/>
        <w:numPr>
          <w:ilvl w:val="0"/>
          <w:numId w:val="1"/>
        </w:num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 xml:space="preserve">Scholarship 4-H Opportunities: </w:t>
      </w:r>
      <w:r w:rsidR="46E3E25F" w:rsidRPr="63D44182">
        <w:rPr>
          <w:sz w:val="24"/>
          <w:szCs w:val="24"/>
        </w:rPr>
        <w:t xml:space="preserve">Anna and Harrison Mead wrote a letter to the youth council asking for a scholarship to attend the UNL livestock judging camp. Meghan moved to award Anna and Harrison Mead </w:t>
      </w:r>
      <w:r w:rsidR="160BDB8F" w:rsidRPr="63D44182">
        <w:rPr>
          <w:sz w:val="24"/>
          <w:szCs w:val="24"/>
        </w:rPr>
        <w:t>reimbursement</w:t>
      </w:r>
      <w:r w:rsidR="46E3E25F" w:rsidRPr="63D44182">
        <w:rPr>
          <w:sz w:val="24"/>
          <w:szCs w:val="24"/>
        </w:rPr>
        <w:t xml:space="preserve"> to attend the UNL judging camp in Lincoln on June </w:t>
      </w:r>
      <w:r w:rsidR="0EB9531B" w:rsidRPr="63D44182">
        <w:rPr>
          <w:sz w:val="24"/>
          <w:szCs w:val="24"/>
        </w:rPr>
        <w:t>8</w:t>
      </w:r>
      <w:r w:rsidR="63494E67" w:rsidRPr="63D44182">
        <w:rPr>
          <w:sz w:val="24"/>
          <w:szCs w:val="24"/>
          <w:vertAlign w:val="superscript"/>
        </w:rPr>
        <w:t>th</w:t>
      </w:r>
      <w:r w:rsidR="63494E67" w:rsidRPr="63D44182">
        <w:rPr>
          <w:sz w:val="24"/>
          <w:szCs w:val="24"/>
        </w:rPr>
        <w:t xml:space="preserve"> </w:t>
      </w:r>
      <w:r w:rsidR="0EB9531B" w:rsidRPr="63D44182">
        <w:rPr>
          <w:sz w:val="24"/>
          <w:szCs w:val="24"/>
        </w:rPr>
        <w:t>,9</w:t>
      </w:r>
      <w:proofErr w:type="gramStart"/>
      <w:r w:rsidR="6DAFFC1E" w:rsidRPr="63D44182">
        <w:rPr>
          <w:sz w:val="24"/>
          <w:szCs w:val="24"/>
          <w:vertAlign w:val="superscript"/>
        </w:rPr>
        <w:t>th</w:t>
      </w:r>
      <w:r w:rsidR="6DAFFC1E" w:rsidRPr="63D44182">
        <w:rPr>
          <w:sz w:val="24"/>
          <w:szCs w:val="24"/>
        </w:rPr>
        <w:t xml:space="preserve"> </w:t>
      </w:r>
      <w:r w:rsidR="0EB9531B" w:rsidRPr="63D44182">
        <w:rPr>
          <w:sz w:val="24"/>
          <w:szCs w:val="24"/>
        </w:rPr>
        <w:t>,</w:t>
      </w:r>
      <w:proofErr w:type="gramEnd"/>
      <w:r w:rsidR="0EB9531B" w:rsidRPr="63D44182">
        <w:rPr>
          <w:sz w:val="24"/>
          <w:szCs w:val="24"/>
        </w:rPr>
        <w:t xml:space="preserve"> and 10</w:t>
      </w:r>
      <w:r w:rsidR="65DAEBC2" w:rsidRPr="63D44182">
        <w:rPr>
          <w:sz w:val="24"/>
          <w:szCs w:val="24"/>
          <w:vertAlign w:val="superscript"/>
        </w:rPr>
        <w:t>th</w:t>
      </w:r>
      <w:r w:rsidR="0EB9531B" w:rsidRPr="63D44182">
        <w:rPr>
          <w:sz w:val="24"/>
          <w:szCs w:val="24"/>
        </w:rPr>
        <w:t xml:space="preserve">. </w:t>
      </w:r>
      <w:r w:rsidR="771A589A" w:rsidRPr="63D44182">
        <w:rPr>
          <w:sz w:val="24"/>
          <w:szCs w:val="24"/>
        </w:rPr>
        <w:t>Samantha</w:t>
      </w:r>
      <w:r w:rsidR="46F7A1E8" w:rsidRPr="63D44182">
        <w:rPr>
          <w:sz w:val="24"/>
          <w:szCs w:val="24"/>
        </w:rPr>
        <w:t xml:space="preserve"> </w:t>
      </w:r>
      <w:r w:rsidR="5E438C7E" w:rsidRPr="63D44182">
        <w:rPr>
          <w:sz w:val="24"/>
          <w:szCs w:val="24"/>
        </w:rPr>
        <w:t>seconded,</w:t>
      </w:r>
      <w:r w:rsidR="46F7A1E8" w:rsidRPr="63D44182">
        <w:rPr>
          <w:sz w:val="24"/>
          <w:szCs w:val="24"/>
        </w:rPr>
        <w:t xml:space="preserve"> and</w:t>
      </w:r>
      <w:r w:rsidR="57A804D9" w:rsidRPr="63D44182">
        <w:rPr>
          <w:sz w:val="24"/>
          <w:szCs w:val="24"/>
        </w:rPr>
        <w:t xml:space="preserve"> the motion</w:t>
      </w:r>
      <w:r w:rsidR="46F7A1E8" w:rsidRPr="63D44182">
        <w:rPr>
          <w:sz w:val="24"/>
          <w:szCs w:val="24"/>
        </w:rPr>
        <w:t xml:space="preserve"> passed.</w:t>
      </w:r>
    </w:p>
    <w:p w14:paraId="0998027D" w14:textId="03482216" w:rsidR="29764326" w:rsidRDefault="29764326" w:rsidP="63D44182">
      <w:pPr>
        <w:pStyle w:val="ListParagraph"/>
        <w:numPr>
          <w:ilvl w:val="0"/>
          <w:numId w:val="1"/>
        </w:num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>Thank You’s: Thank you writing sessions times were set up.</w:t>
      </w:r>
    </w:p>
    <w:p w14:paraId="16A47823" w14:textId="0059179F" w:rsidR="29764326" w:rsidRDefault="29764326" w:rsidP="63D44182">
      <w:pPr>
        <w:pStyle w:val="ListParagraph"/>
        <w:numPr>
          <w:ilvl w:val="0"/>
          <w:numId w:val="1"/>
        </w:num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>Final Entries Open: Final entries opened on May 5</w:t>
      </w:r>
      <w:r w:rsidRPr="63D44182">
        <w:rPr>
          <w:sz w:val="24"/>
          <w:szCs w:val="24"/>
          <w:vertAlign w:val="superscript"/>
        </w:rPr>
        <w:t>th</w:t>
      </w:r>
      <w:r w:rsidRPr="63D44182">
        <w:rPr>
          <w:sz w:val="24"/>
          <w:szCs w:val="24"/>
        </w:rPr>
        <w:t>. There are help sessions available. Final entries are all online this year. There are no paper entries.</w:t>
      </w:r>
    </w:p>
    <w:p w14:paraId="07C8E04A" w14:textId="415F478C" w:rsidR="29764326" w:rsidRDefault="29764326" w:rsidP="63D44182">
      <w:pPr>
        <w:pStyle w:val="ListParagraph"/>
        <w:numPr>
          <w:ilvl w:val="0"/>
          <w:numId w:val="1"/>
        </w:num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 xml:space="preserve">Livestock Auction: </w:t>
      </w:r>
      <w:r w:rsidR="03D94C49" w:rsidRPr="63D44182">
        <w:rPr>
          <w:sz w:val="24"/>
          <w:szCs w:val="24"/>
        </w:rPr>
        <w:t xml:space="preserve">Jana moved that all livestock auction forms except beef are due </w:t>
      </w:r>
      <w:proofErr w:type="gramStart"/>
      <w:r w:rsidR="03D94C49" w:rsidRPr="63D44182">
        <w:rPr>
          <w:sz w:val="24"/>
          <w:szCs w:val="24"/>
        </w:rPr>
        <w:t>on</w:t>
      </w:r>
      <w:proofErr w:type="gramEnd"/>
      <w:r w:rsidR="03D94C49" w:rsidRPr="63D44182">
        <w:rPr>
          <w:sz w:val="24"/>
          <w:szCs w:val="24"/>
        </w:rPr>
        <w:t xml:space="preserve"> noon </w:t>
      </w:r>
      <w:r w:rsidR="361407EB" w:rsidRPr="63D44182">
        <w:rPr>
          <w:sz w:val="24"/>
          <w:szCs w:val="24"/>
        </w:rPr>
        <w:t>on</w:t>
      </w:r>
      <w:r w:rsidR="03D94C49" w:rsidRPr="63D44182">
        <w:rPr>
          <w:sz w:val="24"/>
          <w:szCs w:val="24"/>
        </w:rPr>
        <w:t xml:space="preserve"> Thursday. Beef</w:t>
      </w:r>
      <w:r w:rsidR="0DE30928" w:rsidRPr="63D44182">
        <w:rPr>
          <w:sz w:val="24"/>
          <w:szCs w:val="24"/>
        </w:rPr>
        <w:t xml:space="preserve"> auction forms</w:t>
      </w:r>
      <w:r w:rsidR="03D94C49" w:rsidRPr="63D44182">
        <w:rPr>
          <w:sz w:val="24"/>
          <w:szCs w:val="24"/>
        </w:rPr>
        <w:t xml:space="preserve"> are due on Friday at noon. Dylan seconded. The </w:t>
      </w:r>
      <w:r w:rsidR="51095C2A" w:rsidRPr="63D44182">
        <w:rPr>
          <w:sz w:val="24"/>
          <w:szCs w:val="24"/>
        </w:rPr>
        <w:t>motion</w:t>
      </w:r>
      <w:r w:rsidR="03D94C49" w:rsidRPr="63D44182">
        <w:rPr>
          <w:sz w:val="24"/>
          <w:szCs w:val="24"/>
        </w:rPr>
        <w:t xml:space="preserve"> passed. </w:t>
      </w:r>
    </w:p>
    <w:p w14:paraId="416B1508" w14:textId="6FDCCA7F" w:rsidR="03D94C49" w:rsidRDefault="03D94C49" w:rsidP="63D44182">
      <w:pPr>
        <w:pStyle w:val="ListParagraph"/>
        <w:numPr>
          <w:ilvl w:val="0"/>
          <w:numId w:val="1"/>
        </w:num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>Other: 4-H needs signage at the food stand</w:t>
      </w:r>
    </w:p>
    <w:p w14:paraId="50800A85" w14:textId="5BA4C45A" w:rsidR="03D94C49" w:rsidRDefault="03D94C49" w:rsidP="63D44182">
      <w:pPr>
        <w:spacing w:beforeAutospacing="1" w:after="240"/>
        <w:rPr>
          <w:sz w:val="24"/>
          <w:szCs w:val="24"/>
        </w:rPr>
      </w:pPr>
      <w:r w:rsidRPr="63D44182">
        <w:rPr>
          <w:sz w:val="24"/>
          <w:szCs w:val="24"/>
        </w:rPr>
        <w:t>The next meeting is set for June 27</w:t>
      </w:r>
      <w:r w:rsidRPr="63D44182">
        <w:rPr>
          <w:sz w:val="24"/>
          <w:szCs w:val="24"/>
          <w:vertAlign w:val="superscript"/>
        </w:rPr>
        <w:t>th</w:t>
      </w:r>
      <w:r w:rsidRPr="63D44182">
        <w:rPr>
          <w:sz w:val="24"/>
          <w:szCs w:val="24"/>
        </w:rPr>
        <w:t xml:space="preserve"> at 7:00 pm at the Webster County Fairgrounds. Darren moved to adjourn the meeting at 8:22 pm. Jana </w:t>
      </w:r>
      <w:proofErr w:type="gramStart"/>
      <w:r w:rsidRPr="63D44182">
        <w:rPr>
          <w:sz w:val="24"/>
          <w:szCs w:val="24"/>
        </w:rPr>
        <w:t>seconded,</w:t>
      </w:r>
      <w:proofErr w:type="gramEnd"/>
      <w:r w:rsidRPr="63D44182">
        <w:rPr>
          <w:sz w:val="24"/>
          <w:szCs w:val="24"/>
        </w:rPr>
        <w:t xml:space="preserve"> motion pass</w:t>
      </w:r>
      <w:r w:rsidR="035C4A85" w:rsidRPr="63D44182">
        <w:rPr>
          <w:sz w:val="24"/>
          <w:szCs w:val="24"/>
        </w:rPr>
        <w:t xml:space="preserve">ed. </w:t>
      </w:r>
    </w:p>
    <w:p w14:paraId="471BB566" w14:textId="247B4927" w:rsidR="63D44182" w:rsidRDefault="63D44182" w:rsidP="63D44182">
      <w:pPr>
        <w:spacing w:beforeAutospacing="1" w:after="240"/>
        <w:rPr>
          <w:sz w:val="24"/>
          <w:szCs w:val="24"/>
        </w:rPr>
      </w:pPr>
    </w:p>
    <w:p w14:paraId="7F3CF196" w14:textId="49BD0789" w:rsidR="63D44182" w:rsidRDefault="63D44182" w:rsidP="63D44182">
      <w:pPr>
        <w:spacing w:beforeAutospacing="1" w:after="120"/>
        <w:rPr>
          <w:sz w:val="24"/>
          <w:szCs w:val="24"/>
        </w:rPr>
      </w:pPr>
    </w:p>
    <w:sectPr w:rsidR="63D4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5A19"/>
    <w:multiLevelType w:val="hybridMultilevel"/>
    <w:tmpl w:val="40E85E34"/>
    <w:lvl w:ilvl="0" w:tplc="5D5AE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6B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84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6B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83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62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A4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4C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88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9C6DF"/>
    <w:multiLevelType w:val="hybridMultilevel"/>
    <w:tmpl w:val="A90836FC"/>
    <w:lvl w:ilvl="0" w:tplc="DA046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8F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0E1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68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CB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A2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A2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00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E7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860987">
    <w:abstractNumId w:val="1"/>
  </w:num>
  <w:num w:numId="2" w16cid:durableId="64108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60318A"/>
    <w:rsid w:val="008D03B7"/>
    <w:rsid w:val="0166841A"/>
    <w:rsid w:val="03262AEF"/>
    <w:rsid w:val="032E1875"/>
    <w:rsid w:val="035C4A85"/>
    <w:rsid w:val="03D94C49"/>
    <w:rsid w:val="05B5BE43"/>
    <w:rsid w:val="065DCBB1"/>
    <w:rsid w:val="07BC9D41"/>
    <w:rsid w:val="08018998"/>
    <w:rsid w:val="08DC242E"/>
    <w:rsid w:val="08ED5F05"/>
    <w:rsid w:val="0A5ECC32"/>
    <w:rsid w:val="0A60318A"/>
    <w:rsid w:val="0B19A004"/>
    <w:rsid w:val="0B2001FD"/>
    <w:rsid w:val="0B7EEB5C"/>
    <w:rsid w:val="0DE30928"/>
    <w:rsid w:val="0EB9531B"/>
    <w:rsid w:val="10A175D6"/>
    <w:rsid w:val="10CE0DB6"/>
    <w:rsid w:val="12FF4FE8"/>
    <w:rsid w:val="14E00CA0"/>
    <w:rsid w:val="15BAA736"/>
    <w:rsid w:val="160BDB8F"/>
    <w:rsid w:val="167BDD01"/>
    <w:rsid w:val="173D4F3A"/>
    <w:rsid w:val="17D2C10B"/>
    <w:rsid w:val="18D91F9B"/>
    <w:rsid w:val="196E916C"/>
    <w:rsid w:val="1A7E1B9F"/>
    <w:rsid w:val="1CA6322E"/>
    <w:rsid w:val="1CBF5A8B"/>
    <w:rsid w:val="1DC5B91B"/>
    <w:rsid w:val="1E49F015"/>
    <w:rsid w:val="1F02A0E2"/>
    <w:rsid w:val="1F48611F"/>
    <w:rsid w:val="209E7143"/>
    <w:rsid w:val="20EC1F06"/>
    <w:rsid w:val="228001E1"/>
    <w:rsid w:val="2287EF67"/>
    <w:rsid w:val="24B14413"/>
    <w:rsid w:val="275B608A"/>
    <w:rsid w:val="28C37F6B"/>
    <w:rsid w:val="29764326"/>
    <w:rsid w:val="2A350823"/>
    <w:rsid w:val="2AAB012B"/>
    <w:rsid w:val="2B86C43F"/>
    <w:rsid w:val="2BB76786"/>
    <w:rsid w:val="2C400C84"/>
    <w:rsid w:val="2D96F08E"/>
    <w:rsid w:val="2E5B61F2"/>
    <w:rsid w:val="2F66726F"/>
    <w:rsid w:val="34D34BBC"/>
    <w:rsid w:val="361407EB"/>
    <w:rsid w:val="3AA92516"/>
    <w:rsid w:val="3AB6DD3E"/>
    <w:rsid w:val="3CF5757E"/>
    <w:rsid w:val="3D1F900D"/>
    <w:rsid w:val="3ED4D96F"/>
    <w:rsid w:val="3F48E4B9"/>
    <w:rsid w:val="4280857B"/>
    <w:rsid w:val="434828EC"/>
    <w:rsid w:val="441C55DC"/>
    <w:rsid w:val="44244362"/>
    <w:rsid w:val="45346717"/>
    <w:rsid w:val="462F7836"/>
    <w:rsid w:val="46E3E25F"/>
    <w:rsid w:val="46F7A1E8"/>
    <w:rsid w:val="4967407E"/>
    <w:rsid w:val="4BAB1E4D"/>
    <w:rsid w:val="4C2F5547"/>
    <w:rsid w:val="4E0EC42F"/>
    <w:rsid w:val="4EA449B7"/>
    <w:rsid w:val="4F1A42BF"/>
    <w:rsid w:val="4F66F609"/>
    <w:rsid w:val="51095C2A"/>
    <w:rsid w:val="51D0785C"/>
    <w:rsid w:val="51DD6100"/>
    <w:rsid w:val="524CECF9"/>
    <w:rsid w:val="5287FD69"/>
    <w:rsid w:val="54B0C0C0"/>
    <w:rsid w:val="552F8AE5"/>
    <w:rsid w:val="57A804D9"/>
    <w:rsid w:val="59643BEB"/>
    <w:rsid w:val="59E1C5CD"/>
    <w:rsid w:val="5A932502"/>
    <w:rsid w:val="5D9540E0"/>
    <w:rsid w:val="5E438C7E"/>
    <w:rsid w:val="61F384CA"/>
    <w:rsid w:val="63494E67"/>
    <w:rsid w:val="63D44182"/>
    <w:rsid w:val="65DAEBC2"/>
    <w:rsid w:val="661EE87F"/>
    <w:rsid w:val="67C20009"/>
    <w:rsid w:val="687BEEAB"/>
    <w:rsid w:val="69FE96AF"/>
    <w:rsid w:val="6C41DD06"/>
    <w:rsid w:val="6C8F8AC9"/>
    <w:rsid w:val="6D128254"/>
    <w:rsid w:val="6D79FF70"/>
    <w:rsid w:val="6DAFFC1E"/>
    <w:rsid w:val="6F797DC8"/>
    <w:rsid w:val="70FC8E2B"/>
    <w:rsid w:val="717436C3"/>
    <w:rsid w:val="75300E7F"/>
    <w:rsid w:val="7647A7E6"/>
    <w:rsid w:val="771A589A"/>
    <w:rsid w:val="77EB65CD"/>
    <w:rsid w:val="7B201301"/>
    <w:rsid w:val="7B9AD1C4"/>
    <w:rsid w:val="7CA5AE93"/>
    <w:rsid w:val="7CB6E96A"/>
    <w:rsid w:val="7D80EEFE"/>
    <w:rsid w:val="7FC1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318A"/>
  <w15:chartTrackingRefBased/>
  <w15:docId w15:val="{3576E81D-6E1A-4EDD-9C99-06DC43FE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6" ma:contentTypeDescription="Create a new document." ma:contentTypeScope="" ma:versionID="c7358dee5c312a3b58ac49ffe0b5e7ad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9b7bc39776817aeee081eb9397305658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29cd94-ce34-4a42-a189-e3b57df18308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C6A91-0E48-47D3-AE4C-98B8FA3FAEFA}"/>
</file>

<file path=customXml/itemProps2.xml><?xml version="1.0" encoding="utf-8"?>
<ds:datastoreItem xmlns:ds="http://schemas.openxmlformats.org/officeDocument/2006/customXml" ds:itemID="{10349E4B-0164-48E4-B75B-C3FCA8DA9B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Bonifas</dc:creator>
  <cp:keywords/>
  <dc:description/>
  <cp:lastModifiedBy>Alexa Pedersen</cp:lastModifiedBy>
  <cp:revision>2</cp:revision>
  <dcterms:created xsi:type="dcterms:W3CDTF">2023-06-05T13:09:00Z</dcterms:created>
  <dcterms:modified xsi:type="dcterms:W3CDTF">2023-06-05T13:09:00Z</dcterms:modified>
</cp:coreProperties>
</file>