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1665" w14:textId="77777777" w:rsidR="00070EB8" w:rsidRDefault="00B015BF" w:rsidP="00B015BF">
      <w:pPr>
        <w:jc w:val="center"/>
      </w:pPr>
      <w:r>
        <w:t xml:space="preserve">MINUTES OF THE MEETING </w:t>
      </w:r>
    </w:p>
    <w:p w14:paraId="69F708EA" w14:textId="5E29A749" w:rsidR="00B015BF" w:rsidRDefault="00B015BF" w:rsidP="00B015BF">
      <w:pPr>
        <w:spacing w:line="240" w:lineRule="auto"/>
      </w:pPr>
      <w:r>
        <w:t>The Saline County Extension Board met on Wednesday March 29, 2023 at 5:00 p.m. Present were Michelle Renner, Sandy Krivohlavek, Deb Steuk, Austin Nicholson, Aaron N</w:t>
      </w:r>
      <w:r w:rsidR="000863C9">
        <w:t>i</w:t>
      </w:r>
      <w:r>
        <w:t xml:space="preserve">ederklein, Theresa Vernon (Ag Society Representative) and Phil Hardenburger (County Commissioner Representative).  Staff present were Nathan Mueller, Maddie Werner, Melanie Kunc, Becky Vales, Anita Stougard and Tara Dunker.  </w:t>
      </w:r>
    </w:p>
    <w:p w14:paraId="2D1A88FE" w14:textId="4B15A648" w:rsidR="00E73E1E" w:rsidRDefault="00B015BF" w:rsidP="00B015BF">
      <w:pPr>
        <w:spacing w:line="240" w:lineRule="auto"/>
      </w:pPr>
      <w:r>
        <w:t>The meeting was not</w:t>
      </w:r>
      <w:r w:rsidR="006109CC">
        <w:t xml:space="preserve"> initially</w:t>
      </w:r>
      <w:r>
        <w:t xml:space="preserve"> called to order as a quorum was not present.  It was decided to proceed with sta</w:t>
      </w:r>
      <w:r w:rsidR="006109CC">
        <w:t>ff</w:t>
      </w:r>
      <w:r>
        <w:t xml:space="preserve"> reports. </w:t>
      </w:r>
    </w:p>
    <w:p w14:paraId="451DEC3F" w14:textId="41799D53" w:rsidR="00B015BF" w:rsidRDefault="00E73E1E" w:rsidP="00B015BF">
      <w:pPr>
        <w:spacing w:line="240" w:lineRule="auto"/>
      </w:pPr>
      <w:r>
        <w:t>Program area reports:</w:t>
      </w:r>
      <w:r w:rsidR="00B015BF">
        <w:t xml:space="preserve"> </w:t>
      </w:r>
    </w:p>
    <w:p w14:paraId="0AD6D258" w14:textId="3A9F83BD" w:rsidR="00E73E1E" w:rsidRDefault="0022263A" w:rsidP="00B015BF">
      <w:pPr>
        <w:spacing w:line="240" w:lineRule="auto"/>
      </w:pPr>
      <w:r>
        <w:t xml:space="preserve">Food and Nutrition </w:t>
      </w:r>
      <w:r w:rsidR="007961E4">
        <w:t xml:space="preserve">- </w:t>
      </w:r>
      <w:r w:rsidR="00B015BF">
        <w:t xml:space="preserve">Tara Dunker </w:t>
      </w:r>
      <w:r w:rsidR="00813CD0">
        <w:t xml:space="preserve">gave a Food and Nutrition presentation by way of a </w:t>
      </w:r>
      <w:r w:rsidR="00C9366D">
        <w:t>Trivia game</w:t>
      </w:r>
      <w:r w:rsidR="00982E91">
        <w:t xml:space="preserve"> with food questions</w:t>
      </w:r>
      <w:r w:rsidR="00813CD0">
        <w:t xml:space="preserve">.  </w:t>
      </w:r>
      <w:r w:rsidR="001A7354">
        <w:t>She is based out of Beatrice with a seven</w:t>
      </w:r>
      <w:r w:rsidR="00982E91">
        <w:t>-</w:t>
      </w:r>
      <w:r w:rsidR="001A7354">
        <w:t>county accountability region</w:t>
      </w:r>
      <w:r w:rsidR="00F23CDB">
        <w:t xml:space="preserve">. </w:t>
      </w:r>
      <w:r w:rsidR="00536C12">
        <w:t xml:space="preserve">She has a partnership with the Crete </w:t>
      </w:r>
      <w:r w:rsidR="009415F0">
        <w:t xml:space="preserve">Intermediate after school program, which is third through fifth graders.  </w:t>
      </w:r>
      <w:r w:rsidR="00866457">
        <w:t xml:space="preserve">This promotes keeping all kids active.  </w:t>
      </w:r>
      <w:r w:rsidR="00191BE1">
        <w:t xml:space="preserve">She is an active member of the Crete Welcoming committee and has connections with Doane University </w:t>
      </w:r>
      <w:r w:rsidR="00944B19">
        <w:t>and Crete School Administrators.  Tara has worked with FCs s</w:t>
      </w:r>
      <w:r w:rsidR="00AA31DF">
        <w:t>t</w:t>
      </w:r>
      <w:r w:rsidR="00944B19">
        <w:t>udents</w:t>
      </w:r>
      <w:r w:rsidR="00077152">
        <w:t xml:space="preserve"> to get their serve safe certification so they may work in food service.  </w:t>
      </w:r>
      <w:r w:rsidR="001E02D7">
        <w:t>She works with State wide grant funded programs to allow food access in comm</w:t>
      </w:r>
      <w:r w:rsidR="00AA31DF">
        <w:t>u</w:t>
      </w:r>
      <w:r w:rsidR="001E02D7">
        <w:t>nit</w:t>
      </w:r>
      <w:r w:rsidR="00AA31DF">
        <w:t>i</w:t>
      </w:r>
      <w:r w:rsidR="001E02D7">
        <w:t xml:space="preserve">es by writing grants for food and nutrition.  </w:t>
      </w:r>
      <w:r w:rsidR="00662830">
        <w:t xml:space="preserve">She works with Jason Tuller </w:t>
      </w:r>
      <w:r w:rsidR="00204CEC">
        <w:t xml:space="preserve">for local grocery store start-ups to provide fresh fruits and vegetables </w:t>
      </w:r>
      <w:r w:rsidR="00AA31DF">
        <w:t>and allows them to get additional funding.</w:t>
      </w:r>
    </w:p>
    <w:p w14:paraId="5E34C3CB" w14:textId="7C4C9DCF" w:rsidR="00861F9C" w:rsidRDefault="007961E4" w:rsidP="00B015BF">
      <w:pPr>
        <w:spacing w:line="240" w:lineRule="auto"/>
      </w:pPr>
      <w:r>
        <w:t>Water and Integrated Cropping Systems – N</w:t>
      </w:r>
      <w:r w:rsidR="00C7134D">
        <w:t xml:space="preserve">athan Mueller </w:t>
      </w:r>
      <w:r w:rsidR="00DC015D">
        <w:t xml:space="preserve">presented a </w:t>
      </w:r>
      <w:r>
        <w:t xml:space="preserve">Nebraska </w:t>
      </w:r>
      <w:r w:rsidR="00DC015D">
        <w:t xml:space="preserve">map </w:t>
      </w:r>
      <w:r w:rsidR="00CD2ABF">
        <w:t xml:space="preserve">representing </w:t>
      </w:r>
      <w:r w:rsidR="005E460F">
        <w:t xml:space="preserve">his </w:t>
      </w:r>
      <w:r w:rsidR="00CD2ABF">
        <w:t xml:space="preserve">accountability region </w:t>
      </w:r>
      <w:r w:rsidR="005E460F">
        <w:t xml:space="preserve">of Saline </w:t>
      </w:r>
      <w:r w:rsidR="00CD2ABF">
        <w:t>Je</w:t>
      </w:r>
      <w:r w:rsidR="005E460F">
        <w:t>fferson and Gage counties</w:t>
      </w:r>
      <w:r>
        <w:t xml:space="preserve"> and the other counties he has </w:t>
      </w:r>
      <w:r w:rsidR="0097353A">
        <w:t xml:space="preserve">fielded calls and done visits in 2022.  </w:t>
      </w:r>
      <w:r w:rsidR="005F234E">
        <w:t xml:space="preserve">He has had 95 requests for information and site visits so far this year.  This number is increasing a little more each year.  </w:t>
      </w:r>
      <w:r w:rsidR="00335C90">
        <w:t>A new Agronomist has been hired for Lancaster, Cass and Otoe counties.</w:t>
      </w:r>
      <w:r w:rsidR="00BE7E32">
        <w:t xml:space="preserve">  </w:t>
      </w:r>
      <w:r w:rsidR="00333F4A">
        <w:t xml:space="preserve">Mueller is currently serving as the interim director of Nebraska Extension Weather Ready Farms Program, interim Water and Integrated Cropping Systems (WICS) educator for Johnson-Pawnee-Nemaha-Richardson counties and covering required private pesticide application training and chemigation training for Lancaster-Cass-Otoe WICS accountability region. As a result, Mueller proctored 3 local chemigations training for 27 </w:t>
      </w:r>
      <w:proofErr w:type="spellStart"/>
      <w:r w:rsidR="00333F4A">
        <w:t>chemigators</w:t>
      </w:r>
      <w:proofErr w:type="spellEnd"/>
      <w:r w:rsidR="00333F4A">
        <w:t xml:space="preserve"> in partnership with the Lower Big Blue, Nemaha, and Lower Platte South NRDs. Mueller cotaught 18 private pesticide applicator trainings in 12 counties.</w:t>
      </w:r>
      <w:r w:rsidR="00BE7E32">
        <w:t xml:space="preserve"> </w:t>
      </w:r>
      <w:r w:rsidR="00040171">
        <w:t>Mueller partnered with the Lower Big Blue NRD to co-teach two Phase II Nitrogen Management trainings. Mueller helped deliver several statewide programs including the UNL Soil School in Lincoln, and 3 programs in Beatrice: UNL Crop Production Clinic, Ag Lease Workshop, and Nebraska On-Farm Research Meeting. As a result of winter programming January through March, Mueller reached over 1,600 clientele.</w:t>
      </w:r>
    </w:p>
    <w:p w14:paraId="6DB904B8" w14:textId="1C046FDD" w:rsidR="00E73E1E" w:rsidRDefault="004022B0" w:rsidP="00B015BF">
      <w:pPr>
        <w:spacing w:line="240" w:lineRule="auto"/>
      </w:pPr>
      <w:r>
        <w:t>Ea</w:t>
      </w:r>
      <w:r w:rsidR="007B3D82">
        <w:t xml:space="preserve">rly Childhood – Ingrid </w:t>
      </w:r>
      <w:r w:rsidR="00324589">
        <w:t>Lindal was not present but provided a written report on the CHIME program</w:t>
      </w:r>
      <w:r w:rsidR="00C44596">
        <w:t xml:space="preserve">. </w:t>
      </w:r>
      <w:r w:rsidR="005A61B5">
        <w:t>It states the CHIME Program pro</w:t>
      </w:r>
      <w:r w:rsidR="00FF4AA3">
        <w:t xml:space="preserve">vides education and guidance on how to incorporate mindfulness and reflective practice into the daily routine.  </w:t>
      </w:r>
      <w:r w:rsidR="00F34CB8">
        <w:t xml:space="preserve">Ingrid is currently teaching CHIME </w:t>
      </w:r>
      <w:r w:rsidR="00E22FFE">
        <w:t xml:space="preserve">in Spanish to 18 Spanish-speaking families in Crete.  </w:t>
      </w:r>
      <w:r w:rsidR="00DB1726">
        <w:t>This is possible in part through a grant given to Dr. Holly Hatton-Bowers</w:t>
      </w:r>
      <w:r w:rsidR="00F80743">
        <w:t xml:space="preserve"> who is an extension specialist with our early childhood team.  </w:t>
      </w:r>
      <w:r w:rsidR="002D3B5B">
        <w:t xml:space="preserve">This grant provided Ingrid the opportunity to teach the class without cost </w:t>
      </w:r>
      <w:r w:rsidR="0020673E">
        <w:t xml:space="preserve">and provide materials to the parents. </w:t>
      </w:r>
      <w:r w:rsidR="00B20C70">
        <w:t>Public Health S</w:t>
      </w:r>
      <w:r w:rsidR="00863E37">
        <w:t>o</w:t>
      </w:r>
      <w:r w:rsidR="00B20C70">
        <w:t>lutions in Crete has been a great partner and allowed her to provide the class in their facility</w:t>
      </w:r>
      <w:r w:rsidR="00863E37">
        <w:t xml:space="preserve"> and provide childcare for the families.  </w:t>
      </w:r>
    </w:p>
    <w:p w14:paraId="6B271CE2" w14:textId="7C8D9A87" w:rsidR="001D0326" w:rsidRDefault="001D0326" w:rsidP="00B015BF">
      <w:pPr>
        <w:spacing w:line="240" w:lineRule="auto"/>
      </w:pPr>
      <w:r>
        <w:t>Youth Diversion and Clover Kids – Anita Stougard</w:t>
      </w:r>
      <w:r w:rsidR="00BB3E33">
        <w:t xml:space="preserve"> has been back </w:t>
      </w:r>
      <w:r w:rsidR="00ED0332">
        <w:t xml:space="preserve">doing the Clover Kids afterschool program since February after a lengthy illness.  </w:t>
      </w:r>
      <w:r w:rsidR="0055476D">
        <w:t xml:space="preserve">She is teaching 45 kids in 5 schools.  </w:t>
      </w:r>
      <w:r w:rsidR="002D1490">
        <w:t xml:space="preserve">She is working with one youth in Diversion and </w:t>
      </w:r>
      <w:r w:rsidR="00A034B1">
        <w:t xml:space="preserve">they should be finished in the next 30 days.  Anita has been working with the County Attorney to streamline the program for the last year.  </w:t>
      </w:r>
      <w:r w:rsidR="004E58D2">
        <w:t xml:space="preserve">The referrals are now going through the </w:t>
      </w:r>
      <w:r w:rsidR="004E58D2">
        <w:lastRenderedPageBreak/>
        <w:t xml:space="preserve">attorney’s office </w:t>
      </w:r>
      <w:r w:rsidR="003E7A1C">
        <w:t xml:space="preserve">first and this has been working very well.  Since July 22, 2022 </w:t>
      </w:r>
      <w:r w:rsidR="00950061">
        <w:t>through the present the</w:t>
      </w:r>
      <w:r w:rsidR="00353435">
        <w:t xml:space="preserve">re </w:t>
      </w:r>
      <w:r w:rsidR="00950061">
        <w:t xml:space="preserve">have been 6 youth through the program.  </w:t>
      </w:r>
    </w:p>
    <w:p w14:paraId="5FF476A5" w14:textId="335791F5" w:rsidR="007D43FA" w:rsidRDefault="00FA38D6" w:rsidP="00B015BF">
      <w:pPr>
        <w:spacing w:line="240" w:lineRule="auto"/>
      </w:pPr>
      <w:r>
        <w:t>4-H Youth Development – Maddie Wern</w:t>
      </w:r>
      <w:r w:rsidR="0000627D">
        <w:t xml:space="preserve">er has been working in the office </w:t>
      </w:r>
      <w:r w:rsidR="00965BD4">
        <w:t>since February 3, 2023</w:t>
      </w:r>
      <w:r w:rsidR="00EC4E45">
        <w:t>.  She is from Syracuse and graduated from UNL</w:t>
      </w:r>
      <w:r w:rsidR="0092128E">
        <w:t xml:space="preserve">. She interned in the Otoe County Extension office.  She </w:t>
      </w:r>
      <w:r w:rsidR="00965BD4">
        <w:t>has started the embryology program</w:t>
      </w:r>
      <w:r w:rsidR="00EF40A5">
        <w:t xml:space="preserve"> in Crete with 160 third graders.  </w:t>
      </w:r>
      <w:r w:rsidR="00450BB4">
        <w:t xml:space="preserve">This is her first time teaching it so she is learning as she goes.  She will finish in Crete in about a week and then will move on to Wilber, </w:t>
      </w:r>
      <w:r w:rsidR="000B0494">
        <w:t xml:space="preserve">Dorchester and St. James in Crete.  Maddie is working on </w:t>
      </w:r>
      <w:r w:rsidR="00582BE1">
        <w:t>summer programs and may be doing something with barn quilts.  She has been working with Becky Vales on County Fair prepar</w:t>
      </w:r>
      <w:r w:rsidR="00353435">
        <w:t>a</w:t>
      </w:r>
      <w:r w:rsidR="00582BE1">
        <w:t xml:space="preserve">tions and most of the judges have been hired. </w:t>
      </w:r>
      <w:r w:rsidR="00006ABA">
        <w:t xml:space="preserve">She has been doing professional training in person and via Zoom, learning and on-boarding.  </w:t>
      </w:r>
      <w:r w:rsidR="00C260A5">
        <w:t>Becky is working on the fair book</w:t>
      </w:r>
      <w:r w:rsidR="0022319F">
        <w:t xml:space="preserve">, working on Ads.  </w:t>
      </w:r>
      <w:r w:rsidR="00167C84">
        <w:t xml:space="preserve">Recognition and recruitment night in March </w:t>
      </w:r>
      <w:r w:rsidR="009E3BA2">
        <w:t xml:space="preserve">went very well, with 7 new families coming and then enrolling in 4-H.  </w:t>
      </w:r>
      <w:r w:rsidR="001A74C2">
        <w:t>Becky noted the Lottery pig selection will be this coming Su</w:t>
      </w:r>
      <w:r w:rsidR="00AB6BA2">
        <w:t>nday. There is a new breeder this year providing 46 pigs</w:t>
      </w:r>
      <w:r w:rsidR="00673F99">
        <w:t xml:space="preserve">.  This number has remained steady in the past few years.  </w:t>
      </w:r>
      <w:r w:rsidR="00120264">
        <w:t xml:space="preserve">She is working with Ingrid, through a Norris Round-up grant, </w:t>
      </w:r>
      <w:r w:rsidR="004C3AD1">
        <w:t xml:space="preserve">to create a new Kid Zone in the South end of the Ag Hall during the county fair. </w:t>
      </w:r>
      <w:r w:rsidR="00EB2630">
        <w:t xml:space="preserve">Hoping to promote Ag literacy, have crafts available, </w:t>
      </w:r>
      <w:r w:rsidR="00651E81">
        <w:t xml:space="preserve">Q &amp; A with live animals and many other ideas.  </w:t>
      </w:r>
      <w:r w:rsidR="00387DB7">
        <w:t xml:space="preserve">They have received donations for supplies.  Nebraska Game and Parks has talked about bringing </w:t>
      </w:r>
      <w:r w:rsidR="00707ABF">
        <w:t xml:space="preserve">their trailer as well.  </w:t>
      </w:r>
    </w:p>
    <w:p w14:paraId="782669A2" w14:textId="420356B1" w:rsidR="007D43FA" w:rsidRDefault="007D43FA" w:rsidP="00B015BF">
      <w:pPr>
        <w:spacing w:line="240" w:lineRule="auto"/>
      </w:pPr>
      <w:r>
        <w:t>Other</w:t>
      </w:r>
      <w:r w:rsidR="008921C5">
        <w:t xml:space="preserve"> </w:t>
      </w:r>
      <w:r w:rsidR="00AD3527">
        <w:t xml:space="preserve">reports </w:t>
      </w:r>
      <w:r w:rsidR="00AB3DE2">
        <w:t>–</w:t>
      </w:r>
      <w:r w:rsidR="00AD3527">
        <w:t xml:space="preserve"> </w:t>
      </w:r>
      <w:r w:rsidR="00AB3DE2">
        <w:t xml:space="preserve">Ingrid and Kay Kotas attended the NACEB </w:t>
      </w:r>
      <w:r w:rsidR="008569CC">
        <w:t xml:space="preserve">meeting yesterday.  They will give us an update at the next meeting.  </w:t>
      </w:r>
      <w:r w:rsidR="00B37B11">
        <w:t xml:space="preserve">Nicole Stoner has been in the office </w:t>
      </w:r>
      <w:r w:rsidR="00177347">
        <w:t xml:space="preserve">frequently.  </w:t>
      </w:r>
      <w:r w:rsidR="00B37B11">
        <w:t>She is working</w:t>
      </w:r>
      <w:r w:rsidR="00A74FE5">
        <w:t xml:space="preserve"> </w:t>
      </w:r>
      <w:r w:rsidR="00B37B11">
        <w:t xml:space="preserve">on the Master Gardener program and will be </w:t>
      </w:r>
      <w:r w:rsidR="005B7B5A">
        <w:t xml:space="preserve">in the Saline County Extension office one day a month throughout the summer.  </w:t>
      </w:r>
    </w:p>
    <w:p w14:paraId="782591A0" w14:textId="5CB3E09B" w:rsidR="00931555" w:rsidRDefault="00931555" w:rsidP="00B015BF">
      <w:pPr>
        <w:spacing w:line="240" w:lineRule="auto"/>
      </w:pPr>
      <w:r>
        <w:t>4-H Council – Sandy Krivo</w:t>
      </w:r>
      <w:r w:rsidR="00BB657B">
        <w:t>h</w:t>
      </w:r>
      <w:r>
        <w:t>l</w:t>
      </w:r>
      <w:r w:rsidR="00BB657B">
        <w:t xml:space="preserve">avek </w:t>
      </w:r>
      <w:r w:rsidR="00BB04CD">
        <w:t xml:space="preserve">stated they have decided on </w:t>
      </w:r>
      <w:r w:rsidR="00A74FE5">
        <w:t xml:space="preserve">the scholarship winners. </w:t>
      </w:r>
      <w:r w:rsidR="004313DD">
        <w:t>They had seven applicants and they all received something. The council is working on revising some by-laws</w:t>
      </w:r>
      <w:r w:rsidR="008456AA">
        <w:t xml:space="preserve">, regarding money earned in 4-H.  </w:t>
      </w:r>
    </w:p>
    <w:p w14:paraId="09A391C1" w14:textId="489D5AB8" w:rsidR="008456AA" w:rsidRDefault="008456AA" w:rsidP="00B015BF">
      <w:pPr>
        <w:spacing w:line="240" w:lineRule="auto"/>
      </w:pPr>
      <w:r>
        <w:t>Ag Society – T</w:t>
      </w:r>
      <w:r w:rsidR="00494218">
        <w:t>h</w:t>
      </w:r>
      <w:r>
        <w:t xml:space="preserve">eresa Vernon reported </w:t>
      </w:r>
      <w:r w:rsidR="00334180">
        <w:t xml:space="preserve">all contracts are signed and done for the 2023 County fair. </w:t>
      </w:r>
      <w:r w:rsidR="00577B85">
        <w:t xml:space="preserve">The </w:t>
      </w:r>
      <w:r w:rsidR="00D005E2">
        <w:t>c</w:t>
      </w:r>
      <w:r w:rsidR="006A55FD">
        <w:t xml:space="preserve">ity gave them the Sertoma building which needs a new roof, but will continue to be used for storage for the food </w:t>
      </w:r>
      <w:r w:rsidR="00841CDA">
        <w:t>stand and other things if possible.  It has been proposed to take out the soccer and</w:t>
      </w:r>
      <w:r w:rsidR="00460E51">
        <w:t xml:space="preserve"> </w:t>
      </w:r>
      <w:r w:rsidR="00841CDA">
        <w:t>ball fields</w:t>
      </w:r>
      <w:r w:rsidR="00460E51">
        <w:t>, leaving more space for campers.  They talked about the need for new rest rooms</w:t>
      </w:r>
      <w:r w:rsidR="00B85E11">
        <w:t xml:space="preserve">.  The inside of Ag Hall building has been painted.  </w:t>
      </w:r>
    </w:p>
    <w:p w14:paraId="3C4ADDB4" w14:textId="27847F74" w:rsidR="00687735" w:rsidRDefault="00B85E11" w:rsidP="00B015BF">
      <w:pPr>
        <w:spacing w:line="240" w:lineRule="auto"/>
      </w:pPr>
      <w:r>
        <w:t xml:space="preserve">County Commissioners – Phil Hardenburger talked about </w:t>
      </w:r>
      <w:r w:rsidR="00107C0C">
        <w:t>the UNL President’s Advisory Committee.  President Ted</w:t>
      </w:r>
      <w:r w:rsidR="00CB625E">
        <w:t xml:space="preserve"> Carter spoke on the main issue of Chancellor Ronnie Green</w:t>
      </w:r>
      <w:r w:rsidR="00B96CBB">
        <w:t>’s</w:t>
      </w:r>
      <w:r w:rsidR="00CB625E">
        <w:t xml:space="preserve"> resign</w:t>
      </w:r>
      <w:r w:rsidR="00B96CBB">
        <w:t>ation.  A 23</w:t>
      </w:r>
      <w:r w:rsidR="00B65958">
        <w:t>-</w:t>
      </w:r>
      <w:r w:rsidR="00B96CBB">
        <w:t xml:space="preserve"> person search committee was formed and will take applications until April 3, 2023</w:t>
      </w:r>
      <w:r w:rsidR="007E613A">
        <w:t>, that will go to Regents.  Ted Carter will do the hiring</w:t>
      </w:r>
      <w:r w:rsidR="00295098">
        <w:t xml:space="preserve"> and appoint a new Chancellor.</w:t>
      </w:r>
      <w:r w:rsidR="00F54353">
        <w:t xml:space="preserve"> Ted Carter talked about the budget and they want a </w:t>
      </w:r>
      <w:r w:rsidR="00687735">
        <w:t xml:space="preserve">3% increase and they will likely get 2%.  The Senators also spoke </w:t>
      </w:r>
      <w:r w:rsidR="003B0482">
        <w:t>on insights as to what is going on.  The county has formed a Health Insurance committee</w:t>
      </w:r>
      <w:r w:rsidR="00CA2F71">
        <w:t xml:space="preserve"> to look at self-funding health insurance going forward.  It would likely be better insurance than what they have now</w:t>
      </w:r>
      <w:r w:rsidR="007E0107">
        <w:t xml:space="preserve">.  They are looking into the process.  The commissions will meet with a contractor this week to look at the old jail.  They are running out of office space.  </w:t>
      </w:r>
      <w:r w:rsidR="00CA7830">
        <w:t xml:space="preserve">They could use ARPA funds to fund the remodel of the space into offices.  </w:t>
      </w:r>
      <w:r w:rsidR="00A5098D">
        <w:t xml:space="preserve">Extension still has some stuff stored there that would need to be removed.  A spot was found to </w:t>
      </w:r>
      <w:r w:rsidR="00F2652C">
        <w:t xml:space="preserve">store the 4-wheeler at that location.  </w:t>
      </w:r>
    </w:p>
    <w:p w14:paraId="0B5B4595" w14:textId="6C0A127C" w:rsidR="00F2652C" w:rsidRDefault="00F2652C" w:rsidP="00B015BF">
      <w:pPr>
        <w:spacing w:line="240" w:lineRule="auto"/>
      </w:pPr>
      <w:r>
        <w:t>At 6:10</w:t>
      </w:r>
      <w:r w:rsidR="00B65958">
        <w:t xml:space="preserve"> p.m.</w:t>
      </w:r>
      <w:r>
        <w:t xml:space="preserve"> Austin Nicholson</w:t>
      </w:r>
      <w:r w:rsidR="005C26E6">
        <w:t xml:space="preserve">, V.P., </w:t>
      </w:r>
      <w:r>
        <w:t>called the meeting to order</w:t>
      </w:r>
      <w:r w:rsidR="005C26E6">
        <w:t xml:space="preserve">. </w:t>
      </w:r>
    </w:p>
    <w:p w14:paraId="24D88ECD" w14:textId="14FB4B48" w:rsidR="005C26E6" w:rsidRDefault="005C26E6" w:rsidP="00B015BF">
      <w:pPr>
        <w:spacing w:line="240" w:lineRule="auto"/>
      </w:pPr>
      <w:r>
        <w:t xml:space="preserve">Melanie Kunc read the budget report, but no </w:t>
      </w:r>
      <w:r w:rsidR="00EF51A9">
        <w:t xml:space="preserve">action was taken since we were lacking a quorum.  </w:t>
      </w:r>
    </w:p>
    <w:p w14:paraId="5C2C31F9" w14:textId="72FE97E7" w:rsidR="00970F1A" w:rsidRDefault="00970F1A" w:rsidP="00B015BF">
      <w:pPr>
        <w:spacing w:line="240" w:lineRule="auto"/>
      </w:pPr>
      <w:r>
        <w:lastRenderedPageBreak/>
        <w:t>Nathan talked a little about th</w:t>
      </w:r>
      <w:r w:rsidR="00F80F22">
        <w:t>e</w:t>
      </w:r>
      <w:r>
        <w:t xml:space="preserve"> summer internship</w:t>
      </w:r>
      <w:r w:rsidR="00F80F22">
        <w:t>.</w:t>
      </w:r>
      <w:r w:rsidR="005C3073">
        <w:t xml:space="preserve"> According to the University the </w:t>
      </w:r>
      <w:r w:rsidR="000C1BD7">
        <w:t>internship</w:t>
      </w:r>
      <w:r w:rsidR="005C3073">
        <w:t xml:space="preserve"> has heavy programming responsibilities.  Ingrid and Maddie have changed the job description</w:t>
      </w:r>
      <w:r w:rsidR="004521CF">
        <w:t xml:space="preserve"> so it has more of a part-time 4-H focus.  Could it be under the </w:t>
      </w:r>
      <w:r w:rsidR="0049116C">
        <w:t>4-H Extension intern budget? The position needs to be advertised public</w:t>
      </w:r>
      <w:r w:rsidR="00B1795D">
        <w:t xml:space="preserve">ly requesting a high school or college student.  </w:t>
      </w:r>
      <w:r w:rsidR="006B092C">
        <w:t>We discussed payment options as the money is already in the budget</w:t>
      </w:r>
      <w:r w:rsidR="0093178D">
        <w:t xml:space="preserve"> </w:t>
      </w:r>
      <w:r w:rsidR="00B65958">
        <w:t xml:space="preserve">and </w:t>
      </w:r>
      <w:r w:rsidR="0093178D">
        <w:t xml:space="preserve">we would not need a new vote to determine how they would be paid.  </w:t>
      </w:r>
      <w:r w:rsidR="00694124">
        <w:t xml:space="preserve">Nathan collected bids to paint the </w:t>
      </w:r>
      <w:r w:rsidR="003C377D">
        <w:t xml:space="preserve">office, but it will have to wait until a full meeting to determine where funds will come from.  </w:t>
      </w:r>
      <w:r w:rsidR="00A4027D">
        <w:t xml:space="preserve">The Facilities </w:t>
      </w:r>
      <w:r w:rsidR="005F5518">
        <w:t xml:space="preserve">committee consisting of Austin, Kellen, and Dan Johnson will meet to discuss the painting. </w:t>
      </w:r>
      <w:r w:rsidR="00E115DB">
        <w:t>Phil stated that it is the count</w:t>
      </w:r>
      <w:r w:rsidR="00956FF6">
        <w:t xml:space="preserve">y’s building and possibly could be painted half one year and half the next with monies left in the budget. </w:t>
      </w:r>
    </w:p>
    <w:p w14:paraId="00DFD989" w14:textId="4232C1D2" w:rsidR="002D3158" w:rsidRDefault="002D3158" w:rsidP="00B015BF">
      <w:pPr>
        <w:spacing w:line="240" w:lineRule="auto"/>
      </w:pPr>
      <w:r>
        <w:t xml:space="preserve">Nathan will look at dates the </w:t>
      </w:r>
      <w:r w:rsidR="00133A77">
        <w:t>f</w:t>
      </w:r>
      <w:r>
        <w:t xml:space="preserve">inancial committee can meet in May to discuss the </w:t>
      </w:r>
      <w:r w:rsidR="00437329">
        <w:t xml:space="preserve">2023-2024 budget. That committee is Nathan, Kellen, Sandy and Deb.  </w:t>
      </w:r>
    </w:p>
    <w:p w14:paraId="54E18338" w14:textId="157289EF" w:rsidR="00437329" w:rsidRDefault="00437329" w:rsidP="00B015BF">
      <w:pPr>
        <w:spacing w:line="240" w:lineRule="auto"/>
      </w:pPr>
      <w:r>
        <w:t>The meeting was adjourned at 6:35 p.m.</w:t>
      </w:r>
    </w:p>
    <w:p w14:paraId="25FC6699" w14:textId="57A73658" w:rsidR="00833B9D" w:rsidRDefault="00833B9D" w:rsidP="00B015BF">
      <w:pPr>
        <w:spacing w:line="240" w:lineRule="auto"/>
      </w:pPr>
      <w:r>
        <w:t xml:space="preserve">Respectfully submitted, </w:t>
      </w:r>
    </w:p>
    <w:p w14:paraId="6299C54A" w14:textId="1B7ADDB8" w:rsidR="00833B9D" w:rsidRDefault="00833B9D" w:rsidP="00B015BF">
      <w:pPr>
        <w:spacing w:line="240" w:lineRule="auto"/>
      </w:pPr>
      <w:r>
        <w:t>Deb Steuk, Secretary</w:t>
      </w:r>
    </w:p>
    <w:p w14:paraId="153B2A07" w14:textId="77777777" w:rsidR="003B0482" w:rsidRDefault="003B0482" w:rsidP="00B015BF">
      <w:pPr>
        <w:spacing w:line="240" w:lineRule="auto"/>
      </w:pPr>
    </w:p>
    <w:sectPr w:rsidR="003B0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BF"/>
    <w:rsid w:val="0000627D"/>
    <w:rsid w:val="00006ABA"/>
    <w:rsid w:val="00040171"/>
    <w:rsid w:val="00070EB8"/>
    <w:rsid w:val="00077152"/>
    <w:rsid w:val="000863C9"/>
    <w:rsid w:val="000B0494"/>
    <w:rsid w:val="000C1BD7"/>
    <w:rsid w:val="00107C0C"/>
    <w:rsid w:val="00120264"/>
    <w:rsid w:val="00133A77"/>
    <w:rsid w:val="00167C84"/>
    <w:rsid w:val="00177347"/>
    <w:rsid w:val="00191BE1"/>
    <w:rsid w:val="001A7354"/>
    <w:rsid w:val="001A74C2"/>
    <w:rsid w:val="001D0326"/>
    <w:rsid w:val="001E02D7"/>
    <w:rsid w:val="00204CEC"/>
    <w:rsid w:val="0020673E"/>
    <w:rsid w:val="0022263A"/>
    <w:rsid w:val="0022319F"/>
    <w:rsid w:val="00272F19"/>
    <w:rsid w:val="00295098"/>
    <w:rsid w:val="002C251C"/>
    <w:rsid w:val="002D1490"/>
    <w:rsid w:val="002D3158"/>
    <w:rsid w:val="002D3B5B"/>
    <w:rsid w:val="00324589"/>
    <w:rsid w:val="00333F4A"/>
    <w:rsid w:val="00334180"/>
    <w:rsid w:val="00335C90"/>
    <w:rsid w:val="00353435"/>
    <w:rsid w:val="00387DB7"/>
    <w:rsid w:val="003B0482"/>
    <w:rsid w:val="003C377D"/>
    <w:rsid w:val="003E7A1C"/>
    <w:rsid w:val="004022B0"/>
    <w:rsid w:val="004313DD"/>
    <w:rsid w:val="00437329"/>
    <w:rsid w:val="00437B8A"/>
    <w:rsid w:val="00450BB4"/>
    <w:rsid w:val="004521CF"/>
    <w:rsid w:val="00460E51"/>
    <w:rsid w:val="0049116C"/>
    <w:rsid w:val="00494218"/>
    <w:rsid w:val="004A0D71"/>
    <w:rsid w:val="004C3AD1"/>
    <w:rsid w:val="004C6569"/>
    <w:rsid w:val="004E58D2"/>
    <w:rsid w:val="005212AE"/>
    <w:rsid w:val="00536C12"/>
    <w:rsid w:val="0055476D"/>
    <w:rsid w:val="00577B85"/>
    <w:rsid w:val="00582BE1"/>
    <w:rsid w:val="005A61B5"/>
    <w:rsid w:val="005B7B5A"/>
    <w:rsid w:val="005C26E6"/>
    <w:rsid w:val="005C3073"/>
    <w:rsid w:val="005E460F"/>
    <w:rsid w:val="005F234E"/>
    <w:rsid w:val="005F5518"/>
    <w:rsid w:val="006109CC"/>
    <w:rsid w:val="00651E81"/>
    <w:rsid w:val="00662830"/>
    <w:rsid w:val="00673F99"/>
    <w:rsid w:val="00687735"/>
    <w:rsid w:val="00694124"/>
    <w:rsid w:val="006A55FD"/>
    <w:rsid w:val="006B092C"/>
    <w:rsid w:val="006D60C2"/>
    <w:rsid w:val="00707ABF"/>
    <w:rsid w:val="007961E4"/>
    <w:rsid w:val="007B3D82"/>
    <w:rsid w:val="007D43FA"/>
    <w:rsid w:val="007E0107"/>
    <w:rsid w:val="007E613A"/>
    <w:rsid w:val="00813CD0"/>
    <w:rsid w:val="00826037"/>
    <w:rsid w:val="00833B9D"/>
    <w:rsid w:val="00841CDA"/>
    <w:rsid w:val="008456AA"/>
    <w:rsid w:val="008569CC"/>
    <w:rsid w:val="00861F9C"/>
    <w:rsid w:val="00863E37"/>
    <w:rsid w:val="00866457"/>
    <w:rsid w:val="00872845"/>
    <w:rsid w:val="008921C5"/>
    <w:rsid w:val="0092128E"/>
    <w:rsid w:val="00931555"/>
    <w:rsid w:val="0093178D"/>
    <w:rsid w:val="009415F0"/>
    <w:rsid w:val="00944B19"/>
    <w:rsid w:val="00950061"/>
    <w:rsid w:val="00956FF6"/>
    <w:rsid w:val="00965BD4"/>
    <w:rsid w:val="00970F1A"/>
    <w:rsid w:val="0097353A"/>
    <w:rsid w:val="00982E91"/>
    <w:rsid w:val="009E3BA2"/>
    <w:rsid w:val="00A034B1"/>
    <w:rsid w:val="00A4027D"/>
    <w:rsid w:val="00A5098D"/>
    <w:rsid w:val="00A74FE5"/>
    <w:rsid w:val="00AA31DF"/>
    <w:rsid w:val="00AB3DE2"/>
    <w:rsid w:val="00AB6BA2"/>
    <w:rsid w:val="00AD3527"/>
    <w:rsid w:val="00B015BF"/>
    <w:rsid w:val="00B1795D"/>
    <w:rsid w:val="00B20C70"/>
    <w:rsid w:val="00B37B11"/>
    <w:rsid w:val="00B65958"/>
    <w:rsid w:val="00B85E11"/>
    <w:rsid w:val="00B96CBB"/>
    <w:rsid w:val="00BB04CD"/>
    <w:rsid w:val="00BB3E33"/>
    <w:rsid w:val="00BB657B"/>
    <w:rsid w:val="00BE7E32"/>
    <w:rsid w:val="00BF773D"/>
    <w:rsid w:val="00C260A5"/>
    <w:rsid w:val="00C44596"/>
    <w:rsid w:val="00C7134D"/>
    <w:rsid w:val="00C853E7"/>
    <w:rsid w:val="00C9366D"/>
    <w:rsid w:val="00CA2F71"/>
    <w:rsid w:val="00CA7830"/>
    <w:rsid w:val="00CB625E"/>
    <w:rsid w:val="00CD2ABF"/>
    <w:rsid w:val="00D005E2"/>
    <w:rsid w:val="00DB1726"/>
    <w:rsid w:val="00DC015D"/>
    <w:rsid w:val="00E115DB"/>
    <w:rsid w:val="00E22FFE"/>
    <w:rsid w:val="00E73E1E"/>
    <w:rsid w:val="00EB2630"/>
    <w:rsid w:val="00EC4E45"/>
    <w:rsid w:val="00ED0332"/>
    <w:rsid w:val="00EF40A5"/>
    <w:rsid w:val="00EF51A9"/>
    <w:rsid w:val="00F23CDB"/>
    <w:rsid w:val="00F2652C"/>
    <w:rsid w:val="00F34CB8"/>
    <w:rsid w:val="00F54353"/>
    <w:rsid w:val="00F80743"/>
    <w:rsid w:val="00F80F22"/>
    <w:rsid w:val="00FA38D6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754B"/>
  <w15:chartTrackingRefBased/>
  <w15:docId w15:val="{A9579FEC-6C95-4AFB-AAD5-298F0177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1322</Words>
  <Characters>7539</Characters>
  <Application>Microsoft Office Word</Application>
  <DocSecurity>0</DocSecurity>
  <Lines>62</Lines>
  <Paragraphs>17</Paragraphs>
  <ScaleCrop>false</ScaleCrop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Steuk</dc:creator>
  <cp:keywords/>
  <dc:description/>
  <cp:lastModifiedBy>Deb Steuk</cp:lastModifiedBy>
  <cp:revision>149</cp:revision>
  <dcterms:created xsi:type="dcterms:W3CDTF">2023-05-01T01:44:00Z</dcterms:created>
  <dcterms:modified xsi:type="dcterms:W3CDTF">2023-05-14T23:17:00Z</dcterms:modified>
</cp:coreProperties>
</file>