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7A" w:rsidRPr="00F05EE9" w:rsidRDefault="00764CD8" w:rsidP="00B91328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3931920</wp:posOffset>
            </wp:positionH>
            <wp:positionV relativeFrom="page">
              <wp:posOffset>182880</wp:posOffset>
            </wp:positionV>
            <wp:extent cx="3212465" cy="69786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tension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577">
        <w:rPr>
          <w:noProof/>
        </w:rPr>
        <w:drawing>
          <wp:anchor distT="0" distB="0" distL="114300" distR="114300" simplePos="0" relativeHeight="251661312" behindDoc="0" locked="0" layoutInCell="1" allowOverlap="1" wp14:anchorId="66E929E5" wp14:editId="19F928D6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449580" cy="48196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_colo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328" w:rsidRPr="00F05EE9">
        <w:rPr>
          <w:rFonts w:cstheme="minorHAnsi"/>
          <w:b/>
        </w:rPr>
        <w:t>Cherry County 4-H Council</w:t>
      </w:r>
    </w:p>
    <w:p w:rsidR="00B91328" w:rsidRPr="00F05EE9" w:rsidRDefault="00B91328" w:rsidP="00B91328">
      <w:pPr>
        <w:spacing w:after="0" w:line="240" w:lineRule="auto"/>
        <w:rPr>
          <w:rFonts w:cstheme="minorHAnsi"/>
          <w:b/>
        </w:rPr>
      </w:pPr>
      <w:r w:rsidRPr="00F05EE9">
        <w:rPr>
          <w:rFonts w:cstheme="minorHAnsi"/>
          <w:b/>
        </w:rPr>
        <w:t>Youth Application</w:t>
      </w:r>
    </w:p>
    <w:p w:rsidR="00B91328" w:rsidRDefault="00B91328" w:rsidP="00B91328">
      <w:pPr>
        <w:spacing w:after="0" w:line="240" w:lineRule="auto"/>
        <w:rPr>
          <w:rFonts w:cstheme="minorHAnsi"/>
        </w:rPr>
      </w:pPr>
    </w:p>
    <w:p w:rsidR="00B91328" w:rsidRPr="00B91328" w:rsidRDefault="00B91328" w:rsidP="00B91328">
      <w:pPr>
        <w:spacing w:after="0" w:line="240" w:lineRule="auto"/>
        <w:rPr>
          <w:rFonts w:cstheme="minorHAnsi"/>
        </w:rPr>
      </w:pPr>
      <w:r w:rsidRPr="00B91328">
        <w:rPr>
          <w:rFonts w:cstheme="minorHAnsi"/>
        </w:rPr>
        <w:t>The purpose of the Cherry County 4-H Council shall be to cooperate with the Extension Board and the UNL Extension-Cherry County Staff in fulfilling the mission of the 4-H and Youth Development program of the University of Nebraska-Lincoln Extension without regard to race, color, sex, religion, age, national origin or handicap.</w:t>
      </w:r>
    </w:p>
    <w:p w:rsidR="00B91328" w:rsidRDefault="00B91328" w:rsidP="00B91328">
      <w:pPr>
        <w:spacing w:after="0" w:line="240" w:lineRule="auto"/>
        <w:rPr>
          <w:rFonts w:cstheme="minorHAnsi"/>
        </w:rPr>
      </w:pPr>
    </w:p>
    <w:p w:rsidR="00B91328" w:rsidRPr="00B91328" w:rsidRDefault="00B91328" w:rsidP="00B91328">
      <w:pPr>
        <w:spacing w:after="0" w:line="240" w:lineRule="auto"/>
        <w:rPr>
          <w:rFonts w:cstheme="minorHAnsi"/>
        </w:rPr>
      </w:pPr>
      <w:r w:rsidRPr="00B91328">
        <w:rPr>
          <w:rFonts w:cstheme="minorHAnsi"/>
        </w:rPr>
        <w:t>The mission of 4-H is to assist youth and volunteer staff through informal education to acquire knowledge, develop life skills and strengthen values that enable them to become increasingly self-directing, productive contributing citizens.</w:t>
      </w:r>
    </w:p>
    <w:p w:rsidR="00B91328" w:rsidRDefault="00B91328" w:rsidP="00B91328">
      <w:pPr>
        <w:spacing w:after="0" w:line="240" w:lineRule="auto"/>
        <w:jc w:val="center"/>
        <w:rPr>
          <w:rFonts w:cstheme="minorHAnsi"/>
        </w:rPr>
      </w:pPr>
    </w:p>
    <w:p w:rsidR="00B91328" w:rsidRPr="00B91328" w:rsidRDefault="00B91328" w:rsidP="00B91328">
      <w:pPr>
        <w:spacing w:after="0" w:line="240" w:lineRule="auto"/>
        <w:rPr>
          <w:rFonts w:cstheme="minorHAnsi"/>
        </w:rPr>
      </w:pPr>
      <w:r w:rsidRPr="00B91328">
        <w:rPr>
          <w:rFonts w:cstheme="minorHAnsi"/>
        </w:rPr>
        <w:t>The responsibility of the 4-H Council is:</w:t>
      </w:r>
    </w:p>
    <w:p w:rsidR="00B91328" w:rsidRPr="00B91328" w:rsidRDefault="00B91328" w:rsidP="00B91328">
      <w:pPr>
        <w:spacing w:after="0" w:line="240" w:lineRule="auto"/>
        <w:ind w:left="720" w:hanging="450"/>
        <w:rPr>
          <w:rFonts w:cstheme="minorHAnsi"/>
        </w:rPr>
      </w:pPr>
      <w:r w:rsidRPr="00B91328">
        <w:rPr>
          <w:rFonts w:cstheme="minorHAnsi"/>
        </w:rPr>
        <w:t>1.  To determine and make decisions on 4-H policy, subject to review by the UNL Extension Board-Cherry County.</w:t>
      </w:r>
    </w:p>
    <w:p w:rsidR="00B91328" w:rsidRPr="00B91328" w:rsidRDefault="00B91328" w:rsidP="00B91328">
      <w:pPr>
        <w:spacing w:after="0" w:line="240" w:lineRule="auto"/>
        <w:ind w:left="720" w:hanging="450"/>
        <w:rPr>
          <w:rFonts w:cstheme="minorHAnsi"/>
        </w:rPr>
      </w:pPr>
      <w:r w:rsidRPr="00B91328">
        <w:rPr>
          <w:rFonts w:cstheme="minorHAnsi"/>
        </w:rPr>
        <w:t>2.  To help plan a well-balanced program for 4-H youth with long range and annual goals.</w:t>
      </w:r>
    </w:p>
    <w:p w:rsidR="00B91328" w:rsidRPr="00B91328" w:rsidRDefault="00B91328" w:rsidP="00B91328">
      <w:pPr>
        <w:spacing w:after="0" w:line="240" w:lineRule="auto"/>
        <w:ind w:left="720" w:hanging="450"/>
        <w:rPr>
          <w:rFonts w:cstheme="minorHAnsi"/>
        </w:rPr>
      </w:pPr>
      <w:r w:rsidRPr="00B91328">
        <w:rPr>
          <w:rFonts w:cstheme="minorHAnsi"/>
        </w:rPr>
        <w:t>3.  To promote volunteer leadership development and empower adult and youth volunteers in    the 4-H program.</w:t>
      </w:r>
    </w:p>
    <w:p w:rsidR="00B91328" w:rsidRPr="00B91328" w:rsidRDefault="00B91328" w:rsidP="00B91328">
      <w:pPr>
        <w:spacing w:after="0" w:line="240" w:lineRule="auto"/>
        <w:ind w:firstLine="270"/>
        <w:rPr>
          <w:rFonts w:cstheme="minorHAnsi"/>
        </w:rPr>
      </w:pPr>
      <w:r w:rsidRPr="00B91328">
        <w:rPr>
          <w:rFonts w:cstheme="minorHAnsi"/>
        </w:rPr>
        <w:t>4.  To manage the private resources available to the 4-H and Youth Development program by:</w:t>
      </w:r>
    </w:p>
    <w:p w:rsidR="00B91328" w:rsidRPr="00B91328" w:rsidRDefault="00B91328" w:rsidP="00B91328">
      <w:pPr>
        <w:spacing w:after="0" w:line="240" w:lineRule="auto"/>
        <w:ind w:firstLine="1440"/>
        <w:rPr>
          <w:rFonts w:cstheme="minorHAnsi"/>
        </w:rPr>
      </w:pPr>
      <w:r w:rsidRPr="00B91328">
        <w:rPr>
          <w:rFonts w:cstheme="minorHAnsi"/>
        </w:rPr>
        <w:t>a. Establishing an annual 4-H Council budget.</w:t>
      </w:r>
    </w:p>
    <w:p w:rsidR="00B91328" w:rsidRPr="00B91328" w:rsidRDefault="00B91328" w:rsidP="00B91328">
      <w:pPr>
        <w:spacing w:after="0" w:line="240" w:lineRule="auto"/>
        <w:ind w:firstLine="1440"/>
        <w:rPr>
          <w:rFonts w:cstheme="minorHAnsi"/>
        </w:rPr>
      </w:pPr>
      <w:r w:rsidRPr="00B91328">
        <w:rPr>
          <w:rFonts w:cstheme="minorHAnsi"/>
        </w:rPr>
        <w:t>b. Giving direction to acquiring private funds.</w:t>
      </w:r>
    </w:p>
    <w:p w:rsidR="00B91328" w:rsidRPr="00B91328" w:rsidRDefault="00B91328" w:rsidP="00B91328">
      <w:pPr>
        <w:spacing w:after="0" w:line="240" w:lineRule="auto"/>
        <w:ind w:firstLine="1440"/>
        <w:rPr>
          <w:rFonts w:cstheme="minorHAnsi"/>
        </w:rPr>
      </w:pPr>
      <w:r w:rsidRPr="00B91328">
        <w:rPr>
          <w:rFonts w:cstheme="minorHAnsi"/>
        </w:rPr>
        <w:t>c. Approving all expenditures from the Council budget.</w:t>
      </w:r>
    </w:p>
    <w:p w:rsidR="00B91328" w:rsidRDefault="00B91328" w:rsidP="00B91328">
      <w:pPr>
        <w:spacing w:after="0" w:line="240" w:lineRule="auto"/>
        <w:ind w:firstLine="1440"/>
        <w:rPr>
          <w:rFonts w:cstheme="minorHAnsi"/>
        </w:rPr>
      </w:pPr>
      <w:r w:rsidRPr="00B91328">
        <w:rPr>
          <w:rFonts w:cstheme="minorHAnsi"/>
        </w:rPr>
        <w:t xml:space="preserve">d. Holding title to any property owned by the 4-H Council and provide for the management of such </w:t>
      </w:r>
      <w:r>
        <w:rPr>
          <w:rFonts w:cstheme="minorHAnsi"/>
        </w:rPr>
        <w:t xml:space="preserve">   </w:t>
      </w:r>
    </w:p>
    <w:p w:rsidR="00B91328" w:rsidRPr="00B91328" w:rsidRDefault="00B91328" w:rsidP="00B91328">
      <w:pPr>
        <w:spacing w:after="0" w:line="240" w:lineRule="auto"/>
        <w:ind w:firstLine="1440"/>
        <w:rPr>
          <w:rFonts w:cstheme="minorHAnsi"/>
        </w:rPr>
      </w:pPr>
      <w:r>
        <w:rPr>
          <w:rFonts w:cstheme="minorHAnsi"/>
        </w:rPr>
        <w:t xml:space="preserve">     </w:t>
      </w:r>
      <w:r w:rsidRPr="00B91328">
        <w:rPr>
          <w:rFonts w:cstheme="minorHAnsi"/>
        </w:rPr>
        <w:t>property.</w:t>
      </w:r>
    </w:p>
    <w:p w:rsidR="00B91328" w:rsidRPr="00B91328" w:rsidRDefault="00B91328" w:rsidP="00B91328">
      <w:pPr>
        <w:spacing w:after="0" w:line="240" w:lineRule="auto"/>
        <w:ind w:firstLine="1440"/>
        <w:rPr>
          <w:rFonts w:cstheme="minorHAnsi"/>
        </w:rPr>
      </w:pPr>
      <w:r w:rsidRPr="00B91328">
        <w:rPr>
          <w:rFonts w:cstheme="minorHAnsi"/>
        </w:rPr>
        <w:t>e. Keeping a current inventory made available upon request.</w:t>
      </w:r>
    </w:p>
    <w:p w:rsidR="00B91328" w:rsidRPr="00B91328" w:rsidRDefault="00B91328" w:rsidP="00B91328">
      <w:pPr>
        <w:spacing w:after="0" w:line="240" w:lineRule="auto"/>
        <w:ind w:left="720" w:hanging="720"/>
        <w:rPr>
          <w:rFonts w:cstheme="minorHAnsi"/>
        </w:rPr>
      </w:pPr>
      <w:r w:rsidRPr="00B91328">
        <w:rPr>
          <w:rFonts w:cstheme="minorHAnsi"/>
        </w:rPr>
        <w:t>5.  To serve as a link between 4-H members, leaders, volunteers, UNL Extension Board-Cherry County, Fair Boards, Agricultural Societies and the public.</w:t>
      </w:r>
    </w:p>
    <w:p w:rsidR="00B91328" w:rsidRPr="00B91328" w:rsidRDefault="00B91328" w:rsidP="00B91328">
      <w:pPr>
        <w:spacing w:after="0" w:line="240" w:lineRule="auto"/>
        <w:ind w:left="720" w:hanging="720"/>
        <w:rPr>
          <w:rFonts w:cstheme="minorHAnsi"/>
        </w:rPr>
      </w:pPr>
      <w:r w:rsidRPr="00B91328">
        <w:rPr>
          <w:rFonts w:cstheme="minorHAnsi"/>
        </w:rPr>
        <w:lastRenderedPageBreak/>
        <w:t>6.  To serve as (or to appoint and supervise) the 4-H Expansion and Review Committee as required by the Civil Rights Act of 1974, Title VI.</w:t>
      </w:r>
    </w:p>
    <w:p w:rsidR="00B91328" w:rsidRPr="00B91328" w:rsidRDefault="00B91328" w:rsidP="00B91328">
      <w:pPr>
        <w:spacing w:after="0" w:line="240" w:lineRule="auto"/>
        <w:rPr>
          <w:rFonts w:cstheme="minorHAnsi"/>
        </w:rPr>
      </w:pPr>
    </w:p>
    <w:p w:rsidR="00B91328" w:rsidRDefault="00B91328" w:rsidP="00B91328">
      <w:pPr>
        <w:spacing w:after="0" w:line="240" w:lineRule="auto"/>
        <w:rPr>
          <w:rFonts w:cstheme="minorHAnsi"/>
        </w:rPr>
      </w:pPr>
      <w:r w:rsidRPr="00B91328">
        <w:rPr>
          <w:rFonts w:cstheme="minorHAnsi"/>
          <w:b/>
        </w:rPr>
        <w:t>Requirements:</w:t>
      </w:r>
      <w:r w:rsidRPr="00B91328">
        <w:rPr>
          <w:rFonts w:cstheme="minorHAnsi"/>
        </w:rPr>
        <w:t xml:space="preserve">  Youth must be age 14 as of January 1 of the application year.  Council service will begin at the January meeting.  Up to two youth will be selected for one-year terms</w:t>
      </w:r>
      <w:r>
        <w:rPr>
          <w:rFonts w:cstheme="minorHAnsi"/>
        </w:rPr>
        <w:t xml:space="preserve"> each year</w:t>
      </w:r>
      <w:r w:rsidRPr="00B91328">
        <w:rPr>
          <w:rFonts w:cstheme="minorHAnsi"/>
        </w:rPr>
        <w:t xml:space="preserve">.  Youth may re-apply to serve </w:t>
      </w:r>
      <w:r>
        <w:rPr>
          <w:rFonts w:cstheme="minorHAnsi"/>
        </w:rPr>
        <w:t xml:space="preserve">up to two consecutive terms.  </w:t>
      </w:r>
    </w:p>
    <w:p w:rsidR="00B91328" w:rsidRDefault="00B91328" w:rsidP="00B91328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Attendance expectations:  </w:t>
      </w:r>
    </w:p>
    <w:p w:rsidR="00B91328" w:rsidRDefault="00B91328" w:rsidP="0020241E">
      <w:pPr>
        <w:ind w:left="720"/>
        <w:rPr>
          <w:rFonts w:cstheme="minorHAnsi"/>
          <w:i/>
        </w:rPr>
      </w:pPr>
      <w:r w:rsidRPr="00B91328">
        <w:rPr>
          <w:rFonts w:cstheme="minorHAnsi"/>
        </w:rPr>
        <w:t>In the event a Council member fai</w:t>
      </w:r>
      <w:r>
        <w:rPr>
          <w:rFonts w:cstheme="minorHAnsi"/>
        </w:rPr>
        <w:t xml:space="preserve">ls to attend two consecutive </w:t>
      </w:r>
      <w:r w:rsidRPr="00B91328">
        <w:rPr>
          <w:rFonts w:cstheme="minorHAnsi"/>
        </w:rPr>
        <w:t>Council meetings, without being excused by the Council</w:t>
      </w:r>
      <w:r>
        <w:rPr>
          <w:rFonts w:cstheme="minorHAnsi"/>
        </w:rPr>
        <w:t xml:space="preserve"> Chairman, the </w:t>
      </w:r>
      <w:r w:rsidRPr="00B91328">
        <w:rPr>
          <w:rFonts w:cstheme="minorHAnsi"/>
        </w:rPr>
        <w:t>Council reserves the right to vote to remove th</w:t>
      </w:r>
      <w:r>
        <w:rPr>
          <w:rFonts w:cstheme="minorHAnsi"/>
        </w:rPr>
        <w:t xml:space="preserve">at member.  The vacancy shall </w:t>
      </w:r>
      <w:r w:rsidRPr="00B91328">
        <w:rPr>
          <w:rFonts w:cstheme="minorHAnsi"/>
        </w:rPr>
        <w:t>be filled according to Article III, Section III of the Council Constitution.</w:t>
      </w:r>
      <w:r w:rsidR="0020241E">
        <w:rPr>
          <w:rFonts w:cstheme="minorHAnsi"/>
        </w:rPr>
        <w:t xml:space="preserve">  </w:t>
      </w:r>
      <w:r w:rsidRPr="00B91328">
        <w:rPr>
          <w:rFonts w:cstheme="minorHAnsi"/>
        </w:rPr>
        <w:t>If a member is excused from two (2) consecutive Council meetings, the</w:t>
      </w:r>
      <w:r w:rsidR="0020241E">
        <w:rPr>
          <w:rFonts w:cstheme="minorHAnsi"/>
        </w:rPr>
        <w:t xml:space="preserve"> </w:t>
      </w:r>
      <w:r w:rsidRPr="00B91328">
        <w:rPr>
          <w:rFonts w:cstheme="minorHAnsi"/>
        </w:rPr>
        <w:t>Council will ask if they wish to continu</w:t>
      </w:r>
      <w:r w:rsidR="0020241E">
        <w:rPr>
          <w:rFonts w:cstheme="minorHAnsi"/>
        </w:rPr>
        <w:t xml:space="preserve">e their membership on the 4-H </w:t>
      </w:r>
      <w:r w:rsidRPr="00B91328">
        <w:rPr>
          <w:rFonts w:cstheme="minorHAnsi"/>
        </w:rPr>
        <w:t>Council</w:t>
      </w:r>
      <w:r w:rsidR="0020241E">
        <w:rPr>
          <w:rFonts w:cstheme="minorHAnsi"/>
        </w:rPr>
        <w:t xml:space="preserve">.  </w:t>
      </w:r>
      <w:r w:rsidR="0020241E" w:rsidRPr="0020241E">
        <w:rPr>
          <w:rFonts w:cstheme="minorHAnsi"/>
          <w:i/>
        </w:rPr>
        <w:t>The Council typically meets 4-6 t</w:t>
      </w:r>
      <w:r w:rsidR="0020241E">
        <w:rPr>
          <w:rFonts w:cstheme="minorHAnsi"/>
          <w:i/>
        </w:rPr>
        <w:t xml:space="preserve">imes per year.  </w:t>
      </w:r>
    </w:p>
    <w:p w:rsidR="0020241E" w:rsidRDefault="0020241E" w:rsidP="0020241E">
      <w:pPr>
        <w:rPr>
          <w:rFonts w:cstheme="minorHAnsi"/>
        </w:rPr>
      </w:pPr>
    </w:p>
    <w:p w:rsidR="0020241E" w:rsidRDefault="0020241E" w:rsidP="0020241E">
      <w:pPr>
        <w:rPr>
          <w:rFonts w:cstheme="minorHAnsi"/>
        </w:rPr>
      </w:pPr>
      <w:r w:rsidRPr="00F05EE9">
        <w:rPr>
          <w:rFonts w:cstheme="minorHAnsi"/>
          <w:b/>
        </w:rPr>
        <w:t>Application Deadline:</w:t>
      </w:r>
      <w:r>
        <w:rPr>
          <w:rFonts w:cstheme="minorHAnsi"/>
        </w:rPr>
        <w:t xml:space="preserve">  January </w:t>
      </w:r>
      <w:r w:rsidR="00F05EE9">
        <w:rPr>
          <w:rFonts w:cstheme="minorHAnsi"/>
        </w:rPr>
        <w:t>7, 2019 (successful applicants will be notified January 11)</w:t>
      </w:r>
    </w:p>
    <w:p w:rsidR="00F05EE9" w:rsidRDefault="00F05EE9" w:rsidP="0020241E">
      <w:pPr>
        <w:rPr>
          <w:rFonts w:cstheme="minorHAnsi"/>
        </w:rPr>
      </w:pPr>
      <w:r w:rsidRPr="00F05EE9">
        <w:rPr>
          <w:rFonts w:cstheme="minorHAnsi"/>
          <w:b/>
        </w:rPr>
        <w:t>Next Council Meeting:</w:t>
      </w:r>
      <w:r>
        <w:rPr>
          <w:rFonts w:cstheme="minorHAnsi"/>
        </w:rPr>
        <w:t xml:space="preserve">  January 15, 2019, 7:00 pm at the Cherry County Extension Office</w:t>
      </w:r>
    </w:p>
    <w:p w:rsidR="00764CD8" w:rsidRDefault="00764CD8" w:rsidP="00764CD8">
      <w:pPr>
        <w:pStyle w:val="NoSpacing"/>
      </w:pPr>
    </w:p>
    <w:p w:rsidR="00764CD8" w:rsidRDefault="00764CD8" w:rsidP="00764CD8">
      <w:pPr>
        <w:pStyle w:val="NoSpacing"/>
      </w:pPr>
      <w:r>
        <w:rPr>
          <w:rFonts w:ascii="Trebuchet MS" w:eastAsia="Calibri" w:hAnsi="Trebuchet MS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86ECD7B" wp14:editId="2DCDDC20">
            <wp:simplePos x="0" y="0"/>
            <wp:positionH relativeFrom="column">
              <wp:posOffset>5760720</wp:posOffset>
            </wp:positionH>
            <wp:positionV relativeFrom="paragraph">
              <wp:posOffset>125730</wp:posOffset>
            </wp:positionV>
            <wp:extent cx="1012190" cy="71755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CD8" w:rsidRDefault="00764CD8" w:rsidP="00764CD8">
      <w:pPr>
        <w:pStyle w:val="NoSpacing"/>
      </w:pPr>
    </w:p>
    <w:p w:rsidR="00764CD8" w:rsidRDefault="00764CD8" w:rsidP="00764CD8">
      <w:pPr>
        <w:pStyle w:val="NoSpacing"/>
      </w:pPr>
    </w:p>
    <w:p w:rsidR="00764CD8" w:rsidRDefault="00764CD8" w:rsidP="00764CD8">
      <w:pPr>
        <w:pStyle w:val="NoSpacing"/>
        <w:rPr>
          <w:rFonts w:ascii="Trebuchet MS" w:eastAsia="Calibri" w:hAnsi="Trebuchet MS"/>
          <w:color w:val="000000"/>
        </w:rPr>
      </w:pPr>
    </w:p>
    <w:p w:rsidR="00764CD8" w:rsidRPr="001A7497" w:rsidRDefault="00764CD8" w:rsidP="00764CD8">
      <w:pPr>
        <w:pStyle w:val="NoSpacing"/>
        <w:rPr>
          <w:rFonts w:ascii="Trebuchet MS" w:eastAsia="Calibri" w:hAnsi="Trebuchet MS"/>
          <w:color w:val="000000"/>
        </w:rPr>
      </w:pPr>
    </w:p>
    <w:p w:rsidR="00764CD8" w:rsidRPr="001A7497" w:rsidRDefault="00764CD8" w:rsidP="00764CD8">
      <w:pPr>
        <w:pStyle w:val="NoSpacing"/>
        <w:jc w:val="right"/>
        <w:rPr>
          <w:rFonts w:ascii="Trebuchet MS" w:eastAsia="Calibri" w:hAnsi="Trebuchet MS"/>
          <w:color w:val="000000"/>
        </w:rPr>
      </w:pPr>
    </w:p>
    <w:p w:rsidR="00764CD8" w:rsidRPr="009107EC" w:rsidRDefault="00764CD8" w:rsidP="00764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9107EC">
        <w:rPr>
          <w:rFonts w:ascii="Arial" w:hAnsi="Arial" w:cs="Arial"/>
          <w:b/>
          <w:sz w:val="14"/>
          <w:szCs w:val="14"/>
          <w:lang w:val="en-CA"/>
        </w:rPr>
        <w:fldChar w:fldCharType="begin"/>
      </w:r>
      <w:r w:rsidRPr="009107EC">
        <w:rPr>
          <w:rFonts w:ascii="Arial" w:hAnsi="Arial" w:cs="Arial"/>
          <w:b/>
          <w:sz w:val="14"/>
          <w:szCs w:val="14"/>
          <w:lang w:val="en-CA"/>
        </w:rPr>
        <w:instrText xml:space="preserve"> SEQ CHAPTER \h \r 1</w:instrText>
      </w:r>
      <w:r w:rsidRPr="009107EC">
        <w:rPr>
          <w:rFonts w:ascii="Arial" w:hAnsi="Arial" w:cs="Arial"/>
          <w:b/>
          <w:sz w:val="14"/>
          <w:szCs w:val="14"/>
          <w:lang w:val="en-CA"/>
        </w:rPr>
        <w:fldChar w:fldCharType="end"/>
      </w:r>
      <w:r w:rsidRPr="009107EC">
        <w:rPr>
          <w:rFonts w:ascii="Arial" w:hAnsi="Arial" w:cs="Arial"/>
          <w:b/>
          <w:sz w:val="14"/>
          <w:szCs w:val="14"/>
        </w:rPr>
        <w:t xml:space="preserve">Extension is a Division of the Institute of Agriculture and Natural Resources at the University of Nebraska-Lincoln cooperating with the Counties and the United States Department of Agriculture.  </w:t>
      </w:r>
    </w:p>
    <w:p w:rsidR="00764CD8" w:rsidRPr="009107EC" w:rsidRDefault="00764CD8" w:rsidP="00764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764CD8" w:rsidRDefault="00764CD8" w:rsidP="00764CD8">
      <w:pPr>
        <w:pStyle w:val="NoSpacing"/>
        <w:rPr>
          <w:rFonts w:ascii="Trebuchet MS" w:hAnsi="Trebuchet MS"/>
        </w:rPr>
      </w:pPr>
      <w:r w:rsidRPr="009107EC">
        <w:rPr>
          <w:rFonts w:ascii="Arial" w:hAnsi="Arial" w:cs="Arial"/>
          <w:b/>
          <w:sz w:val="14"/>
          <w:szCs w:val="14"/>
        </w:rPr>
        <w:t>The 4-H Youth Development program abides with the nondiscrimination policies of the University of Nebraska-Lincoln and the United States Department of Agriculture.</w:t>
      </w:r>
      <w:r w:rsidRPr="009107EC">
        <w:rPr>
          <w:rFonts w:ascii="Arial" w:hAnsi="Arial" w:cs="Arial"/>
          <w:b/>
          <w:sz w:val="16"/>
          <w:szCs w:val="16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241E" w:rsidRDefault="00764CD8" w:rsidP="0020241E">
      <w:pPr>
        <w:rPr>
          <w:rFonts w:cstheme="minorHAnsi"/>
        </w:rPr>
      </w:pPr>
      <w:r w:rsidRPr="00692577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20A3C8C" wp14:editId="0DC1B648">
            <wp:simplePos x="0" y="0"/>
            <wp:positionH relativeFrom="column">
              <wp:posOffset>-99060</wp:posOffset>
            </wp:positionH>
            <wp:positionV relativeFrom="paragraph">
              <wp:posOffset>292735</wp:posOffset>
            </wp:positionV>
            <wp:extent cx="449580" cy="48196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_colo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41E" w:rsidRPr="00F05EE9" w:rsidRDefault="0020241E" w:rsidP="0020241E">
      <w:pPr>
        <w:rPr>
          <w:rFonts w:cstheme="minorHAnsi"/>
          <w:b/>
        </w:rPr>
      </w:pPr>
      <w:r w:rsidRPr="00F05EE9">
        <w:rPr>
          <w:rFonts w:cstheme="minorHAnsi"/>
          <w:b/>
        </w:rPr>
        <w:t>Cherry County 4-H Council</w:t>
      </w:r>
    </w:p>
    <w:p w:rsidR="0020241E" w:rsidRPr="00F05EE9" w:rsidRDefault="0020241E" w:rsidP="0020241E">
      <w:pPr>
        <w:rPr>
          <w:rFonts w:cstheme="minorHAnsi"/>
          <w:b/>
        </w:rPr>
      </w:pPr>
      <w:r w:rsidRPr="00F05EE9">
        <w:rPr>
          <w:rFonts w:cstheme="minorHAnsi"/>
          <w:b/>
        </w:rPr>
        <w:t>Youth Application</w:t>
      </w:r>
    </w:p>
    <w:p w:rsidR="0020241E" w:rsidRDefault="0020241E" w:rsidP="0020241E">
      <w:pPr>
        <w:rPr>
          <w:rFonts w:cstheme="minorHAnsi"/>
        </w:rPr>
      </w:pPr>
    </w:p>
    <w:p w:rsidR="00F05EE9" w:rsidRDefault="0020241E" w:rsidP="0020241E">
      <w:pPr>
        <w:rPr>
          <w:rFonts w:cstheme="minorHAnsi"/>
        </w:rPr>
      </w:pPr>
      <w:r>
        <w:rPr>
          <w:rFonts w:cstheme="minorHAnsi"/>
        </w:rPr>
        <w:t>Date</w:t>
      </w:r>
      <w:r w:rsidR="00F05EE9">
        <w:rPr>
          <w:rFonts w:cstheme="minorHAnsi"/>
        </w:rPr>
        <w:t xml:space="preserve"> _____________________</w:t>
      </w:r>
      <w:r w:rsidR="00F05EE9">
        <w:rPr>
          <w:rFonts w:cstheme="minorHAnsi"/>
        </w:rPr>
        <w:tab/>
        <w:t xml:space="preserve"> </w:t>
      </w:r>
    </w:p>
    <w:p w:rsidR="00F05EE9" w:rsidRDefault="00F05EE9" w:rsidP="0020241E">
      <w:pPr>
        <w:rPr>
          <w:rFonts w:cstheme="minorHAnsi"/>
        </w:rPr>
      </w:pPr>
      <w:r>
        <w:rPr>
          <w:rFonts w:cstheme="minorHAnsi"/>
        </w:rPr>
        <w:t xml:space="preserve">Name__________________________________________      Age_____  Grade______Years in 4-H _____ </w:t>
      </w:r>
    </w:p>
    <w:p w:rsidR="00F05EE9" w:rsidRDefault="00F05EE9" w:rsidP="0020241E">
      <w:pPr>
        <w:rPr>
          <w:rFonts w:cstheme="minorHAnsi"/>
        </w:rPr>
      </w:pPr>
      <w:r>
        <w:rPr>
          <w:rFonts w:cstheme="minorHAnsi"/>
        </w:rPr>
        <w:t>Club name ___________________________________________</w:t>
      </w:r>
    </w:p>
    <w:p w:rsidR="00F05EE9" w:rsidRDefault="00F05EE9" w:rsidP="0020241E">
      <w:pPr>
        <w:rPr>
          <w:rFonts w:cstheme="minorHAnsi"/>
        </w:rPr>
      </w:pPr>
    </w:p>
    <w:p w:rsidR="00F05EE9" w:rsidRDefault="00F05EE9" w:rsidP="00F05EE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Summarize your experiences in 4-H, including leadership and service roles:</w:t>
      </w:r>
    </w:p>
    <w:p w:rsidR="00F05EE9" w:rsidRDefault="00F05EE9" w:rsidP="00F05EE9">
      <w:pPr>
        <w:rPr>
          <w:rFonts w:cstheme="minorHAnsi"/>
        </w:rPr>
      </w:pPr>
    </w:p>
    <w:p w:rsidR="00F05EE9" w:rsidRDefault="00F05EE9" w:rsidP="00F05EE9">
      <w:pPr>
        <w:rPr>
          <w:rFonts w:cstheme="minorHAnsi"/>
        </w:rPr>
      </w:pPr>
    </w:p>
    <w:p w:rsidR="00F05EE9" w:rsidRDefault="00F05EE9" w:rsidP="00F05EE9">
      <w:pPr>
        <w:rPr>
          <w:rFonts w:cstheme="minorHAnsi"/>
        </w:rPr>
      </w:pPr>
    </w:p>
    <w:p w:rsidR="00F05EE9" w:rsidRDefault="00F05EE9" w:rsidP="00F05EE9">
      <w:pPr>
        <w:rPr>
          <w:rFonts w:cstheme="minorHAnsi"/>
        </w:rPr>
      </w:pPr>
    </w:p>
    <w:p w:rsidR="00F05EE9" w:rsidRDefault="00F05EE9" w:rsidP="00F05EE9">
      <w:pPr>
        <w:rPr>
          <w:rFonts w:cstheme="minorHAnsi"/>
        </w:rPr>
      </w:pPr>
    </w:p>
    <w:p w:rsidR="00F05EE9" w:rsidRDefault="00F05EE9" w:rsidP="00F05EE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How are you involved in school and the community?</w:t>
      </w:r>
    </w:p>
    <w:p w:rsidR="00F05EE9" w:rsidRDefault="00F05EE9" w:rsidP="00F05EE9">
      <w:pPr>
        <w:rPr>
          <w:rFonts w:cstheme="minorHAnsi"/>
        </w:rPr>
      </w:pPr>
    </w:p>
    <w:p w:rsidR="00F05EE9" w:rsidRDefault="00F05EE9" w:rsidP="00F05EE9">
      <w:pPr>
        <w:rPr>
          <w:rFonts w:cstheme="minorHAnsi"/>
        </w:rPr>
      </w:pPr>
    </w:p>
    <w:p w:rsidR="00F05EE9" w:rsidRDefault="00F05EE9" w:rsidP="00F05EE9">
      <w:pPr>
        <w:rPr>
          <w:rFonts w:cstheme="minorHAnsi"/>
        </w:rPr>
      </w:pPr>
    </w:p>
    <w:p w:rsidR="00F05EE9" w:rsidRPr="00F05EE9" w:rsidRDefault="00F05EE9" w:rsidP="00F05EE9">
      <w:pPr>
        <w:rPr>
          <w:rFonts w:cstheme="minorHAnsi"/>
        </w:rPr>
      </w:pPr>
    </w:p>
    <w:p w:rsidR="00F05EE9" w:rsidRDefault="00F05EE9" w:rsidP="00F05EE9">
      <w:pPr>
        <w:rPr>
          <w:rFonts w:cstheme="minorHAnsi"/>
        </w:rPr>
      </w:pPr>
    </w:p>
    <w:p w:rsidR="00F05EE9" w:rsidRDefault="00F05EE9" w:rsidP="00F05EE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Why would you like to be a member of the Cherry County 4-H Council?</w:t>
      </w:r>
    </w:p>
    <w:p w:rsidR="00F05EE9" w:rsidRDefault="00F05EE9" w:rsidP="00F05EE9">
      <w:pPr>
        <w:rPr>
          <w:rFonts w:cstheme="minorHAnsi"/>
        </w:rPr>
      </w:pPr>
    </w:p>
    <w:p w:rsidR="00F05EE9" w:rsidRDefault="00F05EE9" w:rsidP="00F05EE9">
      <w:pPr>
        <w:rPr>
          <w:rFonts w:cstheme="minorHAnsi"/>
        </w:rPr>
      </w:pPr>
    </w:p>
    <w:p w:rsidR="00F05EE9" w:rsidRDefault="00F05EE9" w:rsidP="00F05EE9">
      <w:pPr>
        <w:rPr>
          <w:rFonts w:cstheme="minorHAnsi"/>
        </w:rPr>
      </w:pPr>
    </w:p>
    <w:p w:rsidR="00F05EE9" w:rsidRDefault="00F05EE9" w:rsidP="00F05EE9">
      <w:pPr>
        <w:rPr>
          <w:rFonts w:cstheme="minorHAnsi"/>
        </w:rPr>
      </w:pPr>
    </w:p>
    <w:p w:rsidR="00F05EE9" w:rsidRDefault="00F05EE9" w:rsidP="00F05EE9">
      <w:pPr>
        <w:rPr>
          <w:rFonts w:cstheme="minorHAnsi"/>
        </w:rPr>
      </w:pPr>
    </w:p>
    <w:p w:rsidR="00F05EE9" w:rsidRDefault="00F05EE9" w:rsidP="00F05EE9">
      <w:pPr>
        <w:rPr>
          <w:rFonts w:cstheme="minorHAnsi"/>
        </w:rPr>
      </w:pPr>
    </w:p>
    <w:p w:rsidR="00F05EE9" w:rsidRPr="00F05EE9" w:rsidRDefault="00F05EE9" w:rsidP="00F05EE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What are some ideas you have to grow the 4-H program in Cherry County?  </w:t>
      </w:r>
    </w:p>
    <w:p w:rsidR="00F05EE9" w:rsidRDefault="00F05EE9" w:rsidP="0020241E">
      <w:pPr>
        <w:rPr>
          <w:rFonts w:cstheme="minorHAnsi"/>
        </w:rPr>
      </w:pPr>
    </w:p>
    <w:p w:rsidR="00F05EE9" w:rsidRPr="0020241E" w:rsidRDefault="00F05EE9" w:rsidP="0020241E">
      <w:pPr>
        <w:rPr>
          <w:rFonts w:cstheme="minorHAnsi"/>
        </w:rPr>
      </w:pPr>
    </w:p>
    <w:p w:rsidR="00B91328" w:rsidRPr="00B91328" w:rsidRDefault="00B91328" w:rsidP="00B91328">
      <w:pPr>
        <w:spacing w:after="0" w:line="240" w:lineRule="auto"/>
        <w:rPr>
          <w:rFonts w:cstheme="minorHAnsi"/>
        </w:rPr>
      </w:pPr>
    </w:p>
    <w:sectPr w:rsidR="00B91328" w:rsidRPr="00B91328" w:rsidSect="00B9132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29" w:rsidRDefault="00E42629">
      <w:pPr>
        <w:spacing w:after="0" w:line="240" w:lineRule="auto"/>
      </w:pPr>
      <w:r>
        <w:separator/>
      </w:r>
    </w:p>
  </w:endnote>
  <w:endnote w:type="continuationSeparator" w:id="0">
    <w:p w:rsidR="00E42629" w:rsidRDefault="00E4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91" w:rsidRDefault="0020241E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45389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1D3591" w:rsidRDefault="00E42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29" w:rsidRDefault="00E42629">
      <w:pPr>
        <w:spacing w:after="0" w:line="240" w:lineRule="auto"/>
      </w:pPr>
      <w:r>
        <w:separator/>
      </w:r>
    </w:p>
  </w:footnote>
  <w:footnote w:type="continuationSeparator" w:id="0">
    <w:p w:rsidR="00E42629" w:rsidRDefault="00E4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0603"/>
    <w:multiLevelType w:val="hybridMultilevel"/>
    <w:tmpl w:val="A894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28"/>
    <w:rsid w:val="0020241E"/>
    <w:rsid w:val="003B591E"/>
    <w:rsid w:val="00764CD8"/>
    <w:rsid w:val="00A3217E"/>
    <w:rsid w:val="00A87030"/>
    <w:rsid w:val="00A95DAD"/>
    <w:rsid w:val="00B91328"/>
    <w:rsid w:val="00CA63A5"/>
    <w:rsid w:val="00E42629"/>
    <w:rsid w:val="00F05EE9"/>
    <w:rsid w:val="00F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B2050-E9CC-4B14-8643-E6587483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1328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13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328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64C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Garwood</dc:creator>
  <cp:keywords/>
  <dc:description/>
  <cp:lastModifiedBy>Michelle Garwood</cp:lastModifiedBy>
  <cp:revision>2</cp:revision>
  <cp:lastPrinted>2018-12-18T15:56:00Z</cp:lastPrinted>
  <dcterms:created xsi:type="dcterms:W3CDTF">2018-12-18T17:00:00Z</dcterms:created>
  <dcterms:modified xsi:type="dcterms:W3CDTF">2018-12-18T17:00:00Z</dcterms:modified>
</cp:coreProperties>
</file>