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454F9" w14:textId="77777777" w:rsidR="008933A7" w:rsidRDefault="008933A7" w:rsidP="008933A7">
      <w:pPr>
        <w:pStyle w:val="NoSpacing"/>
      </w:pPr>
      <w:r w:rsidRPr="00F858E2">
        <w:rPr>
          <w:noProof/>
        </w:rPr>
        <mc:AlternateContent>
          <mc:Choice Requires="wps">
            <w:drawing>
              <wp:anchor distT="0" distB="0" distL="114300" distR="114300" simplePos="0" relativeHeight="251659264" behindDoc="1" locked="0" layoutInCell="1" allowOverlap="1" wp14:anchorId="4E39D8B9" wp14:editId="1C3C0A26">
                <wp:simplePos x="0" y="0"/>
                <wp:positionH relativeFrom="margin">
                  <wp:posOffset>112395</wp:posOffset>
                </wp:positionH>
                <wp:positionV relativeFrom="page">
                  <wp:posOffset>541020</wp:posOffset>
                </wp:positionV>
                <wp:extent cx="5972175" cy="2505075"/>
                <wp:effectExtent l="0" t="0" r="0" b="0"/>
                <wp:wrapSquare wrapText="bothSides"/>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2175" cy="2505075"/>
                        </a:xfrm>
                        <a:prstGeom prst="rect">
                          <a:avLst/>
                        </a:prstGeom>
                        <a:extLst>
                          <a:ext uri="{AF507438-7753-43E0-B8FC-AC1667EBCBE1}">
                            <a14:hiddenEffects xmlns:a14="http://schemas.microsoft.com/office/drawing/2010/main">
                              <a:effectLst/>
                            </a14:hiddenEffects>
                          </a:ext>
                        </a:extLst>
                      </wps:spPr>
                      <wps:txbx>
                        <w:txbxContent>
                          <w:p w14:paraId="426BDC3D" w14:textId="77777777" w:rsidR="008933A7" w:rsidRPr="008933A7" w:rsidRDefault="008933A7" w:rsidP="008933A7">
                            <w:pPr>
                              <w:pStyle w:val="NormalWeb"/>
                              <w:spacing w:before="0" w:beforeAutospacing="0" w:after="0" w:afterAutospacing="0"/>
                              <w:jc w:val="center"/>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pPr>
                            <w:r w:rsidRPr="008933A7">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t xml:space="preserve">Box Butte County </w:t>
                            </w:r>
                          </w:p>
                          <w:p w14:paraId="3EECDA90" w14:textId="77777777" w:rsidR="008933A7" w:rsidRPr="008933A7" w:rsidRDefault="008933A7" w:rsidP="008933A7">
                            <w:pPr>
                              <w:pStyle w:val="NormalWeb"/>
                              <w:spacing w:before="0" w:beforeAutospacing="0" w:after="0" w:afterAutospacing="0"/>
                              <w:jc w:val="center"/>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pPr>
                            <w:r w:rsidRPr="008933A7">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t>4-H</w:t>
                            </w:r>
                          </w:p>
                          <w:p w14:paraId="1F89AE51" w14:textId="77777777" w:rsidR="008933A7" w:rsidRPr="008933A7" w:rsidRDefault="008933A7" w:rsidP="008933A7">
                            <w:pPr>
                              <w:pStyle w:val="NormalWeb"/>
                              <w:spacing w:before="0" w:beforeAutospacing="0" w:after="0" w:afterAutospacing="0"/>
                              <w:jc w:val="center"/>
                              <w:rPr>
                                <w:rFonts w:ascii="Arial" w:hAnsi="Arial" w:cs="Arial"/>
                                <w:b/>
                                <w:color w:val="7030A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pPr>
                            <w:r w:rsidRPr="008933A7">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t>Small Animal Handbook 2020</w:t>
                            </w:r>
                          </w:p>
                        </w:txbxContent>
                      </wps:txbx>
                      <wps:bodyPr wrap="square" numCol="1" fromWordArt="1">
                        <a:prstTxWarp prst="textWave2">
                          <a:avLst>
                            <a:gd name="adj1" fmla="val 0"/>
                            <a:gd name="adj2" fmla="val 0"/>
                          </a:avLst>
                        </a:prstTxWarp>
                        <a:noAutofit/>
                        <a:scene3d>
                          <a:camera prst="orthographicFront"/>
                          <a:lightRig rig="threePt" dir="t"/>
                        </a:scene3d>
                        <a:sp3d extrusionH="57150">
                          <a:bevelT w="38100" h="38100" prst="angle"/>
                        </a:sp3d>
                      </wps:bodyPr>
                    </wps:wsp>
                  </a:graphicData>
                </a:graphic>
                <wp14:sizeRelH relativeFrom="margin">
                  <wp14:pctWidth>0</wp14:pctWidth>
                </wp14:sizeRelH>
                <wp14:sizeRelV relativeFrom="margin">
                  <wp14:pctHeight>0</wp14:pctHeight>
                </wp14:sizeRelV>
              </wp:anchor>
            </w:drawing>
          </mc:Choice>
          <mc:Fallback>
            <w:pict>
              <v:shapetype w14:anchorId="4E39D8B9" id="_x0000_t202" coordsize="21600,21600" o:spt="202" path="m,l,21600r21600,l21600,xe">
                <v:stroke joinstyle="miter"/>
                <v:path gradientshapeok="t" o:connecttype="rect"/>
              </v:shapetype>
              <v:shape id="WordArt 2" o:spid="_x0000_s1026" type="#_x0000_t202" style="position:absolute;margin-left:8.85pt;margin-top:42.6pt;width:470.25pt;height:19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" filled="f" stroked="f">
                <o:lock v:ext="edit" shapetype="t"/>
                <v:textbox>
                  <w:txbxContent>
                    <w:p w14:paraId="426BDC3D" w14:textId="77777777" w:rsidR="008933A7" w:rsidRPr="008933A7" w:rsidRDefault="008933A7" w:rsidP="008933A7">
                      <w:pPr>
                        <w:pStyle w:val="NormalWeb"/>
                        <w:spacing w:before="0" w:beforeAutospacing="0" w:after="0" w:afterAutospacing="0"/>
                        <w:jc w:val="center"/>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pPr>
                      <w:r w:rsidRPr="008933A7">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t xml:space="preserve">Box Butte County </w:t>
                      </w:r>
                    </w:p>
                    <w:p w14:paraId="3EECDA90" w14:textId="77777777" w:rsidR="008933A7" w:rsidRPr="008933A7" w:rsidRDefault="008933A7" w:rsidP="008933A7">
                      <w:pPr>
                        <w:pStyle w:val="NormalWeb"/>
                        <w:spacing w:before="0" w:beforeAutospacing="0" w:after="0" w:afterAutospacing="0"/>
                        <w:jc w:val="center"/>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pPr>
                      <w:r w:rsidRPr="008933A7">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t>4-H</w:t>
                      </w:r>
                    </w:p>
                    <w:p w14:paraId="1F89AE51" w14:textId="77777777" w:rsidR="008933A7" w:rsidRPr="008933A7" w:rsidRDefault="008933A7" w:rsidP="008933A7">
                      <w:pPr>
                        <w:pStyle w:val="NormalWeb"/>
                        <w:spacing w:before="0" w:beforeAutospacing="0" w:after="0" w:afterAutospacing="0"/>
                        <w:jc w:val="center"/>
                        <w:rPr>
                          <w:rFonts w:ascii="Arial" w:hAnsi="Arial" w:cs="Arial"/>
                          <w:b/>
                          <w:color w:val="7030A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pPr>
                      <w:r w:rsidRPr="008933A7">
                        <w:rPr>
                          <w:rFonts w:ascii="Arial" w:hAnsi="Arial" w:cs="Arial"/>
                          <w:b/>
                          <w:color w:val="7030A0"/>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angle"/>
                            <w14:contourClr>
                              <w14:schemeClr w14:val="bg1">
                                <w14:lumMod w14:val="65000"/>
                              </w14:schemeClr>
                            </w14:contourClr>
                          </w14:props3d>
                        </w:rPr>
                        <w:t>Small Animal Handbook 2020</w:t>
                      </w:r>
                    </w:p>
                  </w:txbxContent>
                </v:textbox>
                <w10:wrap type="square" anchorx="margin" anchory="page"/>
              </v:shape>
            </w:pict>
          </mc:Fallback>
        </mc:AlternateContent>
      </w:r>
      <w:r>
        <w:rPr>
          <w:noProof/>
        </w:rPr>
        <w:drawing>
          <wp:anchor distT="0" distB="0" distL="114300" distR="114300" simplePos="0" relativeHeight="251661312" behindDoc="1" locked="0" layoutInCell="1" allowOverlap="1" wp14:anchorId="465E1E95" wp14:editId="23C81E9C">
            <wp:simplePos x="0" y="0"/>
            <wp:positionH relativeFrom="column">
              <wp:posOffset>5534025</wp:posOffset>
            </wp:positionH>
            <wp:positionV relativeFrom="page">
              <wp:posOffset>523240</wp:posOffset>
            </wp:positionV>
            <wp:extent cx="809625" cy="80692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ov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9625" cy="80692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F4B1067" wp14:editId="0DC10F12">
            <wp:simplePos x="0" y="0"/>
            <wp:positionH relativeFrom="column">
              <wp:posOffset>-419100</wp:posOffset>
            </wp:positionH>
            <wp:positionV relativeFrom="page">
              <wp:posOffset>523875</wp:posOffset>
            </wp:positionV>
            <wp:extent cx="809625" cy="8069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ov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9625" cy="806927"/>
                    </a:xfrm>
                    <a:prstGeom prst="rect">
                      <a:avLst/>
                    </a:prstGeom>
                  </pic:spPr>
                </pic:pic>
              </a:graphicData>
            </a:graphic>
            <wp14:sizeRelH relativeFrom="margin">
              <wp14:pctWidth>0</wp14:pctWidth>
            </wp14:sizeRelH>
            <wp14:sizeRelV relativeFrom="margin">
              <wp14:pctHeight>0</wp14:pctHeight>
            </wp14:sizeRelV>
          </wp:anchor>
        </w:drawing>
      </w:r>
    </w:p>
    <w:p w14:paraId="7AFC793E" w14:textId="77777777" w:rsidR="008933A7" w:rsidRDefault="008933A7" w:rsidP="008933A7">
      <w:pPr>
        <w:pStyle w:val="NoSpacing"/>
        <w:ind w:left="360"/>
        <w:jc w:val="right"/>
      </w:pPr>
    </w:p>
    <w:p w14:paraId="42C446D8" w14:textId="77777777" w:rsidR="008933A7" w:rsidRDefault="008933A7" w:rsidP="008933A7">
      <w:pPr>
        <w:pStyle w:val="NoSpacing"/>
      </w:pPr>
      <w:r>
        <w:t xml:space="preserve"> Book #</w:t>
      </w:r>
      <w:r>
        <w:rPr>
          <w:u w:val="single"/>
        </w:rPr>
        <w:t xml:space="preserve"> </w:t>
      </w:r>
      <w:r>
        <w:rPr>
          <w:u w:val="single"/>
        </w:rPr>
        <w:tab/>
      </w:r>
      <w:r>
        <w:rPr>
          <w:u w:val="single"/>
        </w:rPr>
        <w:tab/>
      </w:r>
      <w:r>
        <w:tab/>
      </w:r>
      <w:r>
        <w:tab/>
      </w:r>
    </w:p>
    <w:p w14:paraId="7EDEA81A" w14:textId="77777777" w:rsidR="008933A7" w:rsidRDefault="008933A7" w:rsidP="008933A7">
      <w:pPr>
        <w:pStyle w:val="NoSpacing"/>
        <w:ind w:left="360"/>
      </w:pPr>
    </w:p>
    <w:p w14:paraId="3EE3F345" w14:textId="77777777" w:rsidR="008933A7" w:rsidRPr="00F03C3A" w:rsidRDefault="008933A7" w:rsidP="008933A7">
      <w:pPr>
        <w:pStyle w:val="NoSpacing"/>
        <w:ind w:left="360"/>
        <w:rPr>
          <w:sz w:val="24"/>
        </w:rPr>
      </w:pPr>
      <w:r w:rsidRPr="00F03C3A">
        <w:rPr>
          <w:sz w:val="24"/>
        </w:rPr>
        <w:t xml:space="preserve">This agreement must be returned to the Box Butte County Extension Office on or before the fair pre-registration deadline for the Box Butte County fair, which is </w:t>
      </w:r>
    </w:p>
    <w:p w14:paraId="49F8616D" w14:textId="77777777" w:rsidR="008933A7" w:rsidRPr="00F03C3A" w:rsidRDefault="008933A7" w:rsidP="008933A7">
      <w:pPr>
        <w:pStyle w:val="NoSpacing"/>
        <w:ind w:left="360"/>
        <w:jc w:val="center"/>
        <w:rPr>
          <w:b/>
          <w:color w:val="FF0000"/>
          <w:sz w:val="32"/>
        </w:rPr>
      </w:pPr>
      <w:r w:rsidRPr="00F03C3A">
        <w:rPr>
          <w:b/>
          <w:color w:val="FF0000"/>
          <w:sz w:val="32"/>
        </w:rPr>
        <w:t>July 1, 20</w:t>
      </w:r>
      <w:r>
        <w:rPr>
          <w:b/>
          <w:color w:val="FF0000"/>
          <w:sz w:val="32"/>
        </w:rPr>
        <w:t>20</w:t>
      </w:r>
    </w:p>
    <w:p w14:paraId="58BE77C0" w14:textId="77777777" w:rsidR="008933A7" w:rsidRPr="00F03C3A" w:rsidRDefault="008933A7" w:rsidP="008933A7">
      <w:pPr>
        <w:pStyle w:val="NoSpacing"/>
        <w:ind w:left="360"/>
        <w:rPr>
          <w:sz w:val="24"/>
        </w:rPr>
      </w:pPr>
      <w:r w:rsidRPr="00F03C3A">
        <w:rPr>
          <w:sz w:val="24"/>
        </w:rPr>
        <w:t>We, the undersigned, certify that we have received, read and understand the rules and regulations for being permitted to exhibit at the Box Butte County Fair. We agree and consent to abide by the rules of competition, including the IAFE (International Association of Fairs and Expositions) as stated in the Small Animal Handbook for the 20</w:t>
      </w:r>
      <w:r>
        <w:rPr>
          <w:sz w:val="24"/>
        </w:rPr>
        <w:t>20</w:t>
      </w:r>
      <w:r w:rsidRPr="00F03C3A">
        <w:rPr>
          <w:sz w:val="24"/>
        </w:rPr>
        <w:t xml:space="preserve"> Box Butte County Fair.</w:t>
      </w:r>
      <w:r w:rsidRPr="00F03C3A">
        <w:rPr>
          <w:noProof/>
        </w:rPr>
        <w:t xml:space="preserve"> </w:t>
      </w:r>
    </w:p>
    <w:p w14:paraId="1E04E2D5" w14:textId="77777777" w:rsidR="008933A7" w:rsidRDefault="008933A7" w:rsidP="008933A7">
      <w:pPr>
        <w:pStyle w:val="NoSpacing"/>
        <w:ind w:left="360"/>
      </w:pPr>
    </w:p>
    <w:p w14:paraId="3C7ED64D" w14:textId="77777777" w:rsidR="008933A7" w:rsidRDefault="008933A7" w:rsidP="008933A7">
      <w:pPr>
        <w:pStyle w:val="NoSpacing"/>
      </w:pPr>
      <w:r>
        <w:tab/>
      </w:r>
      <w:r>
        <w:tab/>
      </w:r>
      <w:r>
        <w:tab/>
      </w:r>
      <w:r>
        <w:tab/>
      </w:r>
      <w:r>
        <w:tab/>
      </w:r>
    </w:p>
    <w:p w14:paraId="68F02867" w14:textId="77777777" w:rsidR="008933A7" w:rsidRDefault="008933A7" w:rsidP="008933A7">
      <w:pPr>
        <w:pStyle w:val="NoSpacing"/>
      </w:pPr>
    </w:p>
    <w:p w14:paraId="604AEEDA" w14:textId="77777777" w:rsidR="008933A7" w:rsidRDefault="008933A7" w:rsidP="008933A7">
      <w:pPr>
        <w:pStyle w:val="NoSpacing"/>
      </w:pPr>
    </w:p>
    <w:p w14:paraId="35BA0F91" w14:textId="77777777" w:rsidR="008933A7" w:rsidRDefault="008933A7" w:rsidP="008933A7">
      <w:pPr>
        <w:jc w:val="center"/>
        <w:rPr>
          <w:u w:val="single"/>
        </w:rPr>
      </w:pPr>
      <w:r>
        <w:rPr>
          <w:u w:val="single"/>
        </w:rPr>
        <w:tab/>
      </w:r>
      <w:r>
        <w:rPr>
          <w:u w:val="single"/>
        </w:rPr>
        <w:tab/>
      </w:r>
      <w:r>
        <w:rPr>
          <w:u w:val="single"/>
        </w:rPr>
        <w:tab/>
      </w:r>
      <w:r>
        <w:rPr>
          <w:u w:val="single"/>
        </w:rPr>
        <w:tab/>
      </w:r>
      <w:r>
        <w:rPr>
          <w:u w:val="single"/>
        </w:rPr>
        <w:tab/>
      </w:r>
    </w:p>
    <w:p w14:paraId="3DF3F682" w14:textId="77777777" w:rsidR="008933A7" w:rsidRDefault="008933A7" w:rsidP="008933A7">
      <w:pPr>
        <w:jc w:val="center"/>
        <w:rPr>
          <w:u w:val="single"/>
        </w:rPr>
      </w:pPr>
      <w:r>
        <w:rPr>
          <w:u w:val="single"/>
        </w:rPr>
        <w:tab/>
      </w:r>
      <w:r>
        <w:rPr>
          <w:u w:val="single"/>
        </w:rPr>
        <w:tab/>
      </w:r>
      <w:r>
        <w:rPr>
          <w:u w:val="single"/>
        </w:rPr>
        <w:tab/>
      </w:r>
      <w:r>
        <w:rPr>
          <w:u w:val="single"/>
        </w:rPr>
        <w:tab/>
      </w:r>
      <w:r>
        <w:rPr>
          <w:u w:val="single"/>
        </w:rPr>
        <w:tab/>
      </w:r>
    </w:p>
    <w:p w14:paraId="5344A1FB" w14:textId="77777777" w:rsidR="008933A7" w:rsidRDefault="008933A7" w:rsidP="008933A7">
      <w:pPr>
        <w:jc w:val="center"/>
        <w:rPr>
          <w:u w:val="single"/>
        </w:rPr>
      </w:pPr>
      <w:r>
        <w:rPr>
          <w:u w:val="single"/>
        </w:rPr>
        <w:tab/>
      </w:r>
      <w:r>
        <w:rPr>
          <w:u w:val="single"/>
        </w:rPr>
        <w:tab/>
      </w:r>
      <w:r>
        <w:rPr>
          <w:u w:val="single"/>
        </w:rPr>
        <w:tab/>
      </w:r>
      <w:r>
        <w:rPr>
          <w:u w:val="single"/>
        </w:rPr>
        <w:tab/>
      </w:r>
      <w:r>
        <w:rPr>
          <w:u w:val="single"/>
        </w:rPr>
        <w:tab/>
      </w:r>
    </w:p>
    <w:p w14:paraId="0B070256" w14:textId="77777777" w:rsidR="008933A7" w:rsidRDefault="008933A7" w:rsidP="008933A7">
      <w:pPr>
        <w:jc w:val="center"/>
        <w:rPr>
          <w:u w:val="single"/>
        </w:rPr>
      </w:pPr>
      <w:r>
        <w:rPr>
          <w:u w:val="single"/>
        </w:rPr>
        <w:tab/>
      </w:r>
      <w:r>
        <w:rPr>
          <w:u w:val="single"/>
        </w:rPr>
        <w:tab/>
      </w:r>
      <w:r>
        <w:rPr>
          <w:u w:val="single"/>
        </w:rPr>
        <w:tab/>
      </w:r>
      <w:r>
        <w:rPr>
          <w:u w:val="single"/>
        </w:rPr>
        <w:tab/>
      </w:r>
      <w:r>
        <w:rPr>
          <w:u w:val="single"/>
        </w:rPr>
        <w:tab/>
      </w:r>
    </w:p>
    <w:p w14:paraId="26F16327" w14:textId="77777777" w:rsidR="008933A7" w:rsidRDefault="008933A7" w:rsidP="008933A7">
      <w:pPr>
        <w:jc w:val="center"/>
        <w:rPr>
          <w:u w:val="single"/>
        </w:rPr>
      </w:pPr>
      <w:r>
        <w:rPr>
          <w:u w:val="single"/>
        </w:rPr>
        <w:tab/>
      </w:r>
      <w:r>
        <w:rPr>
          <w:u w:val="single"/>
        </w:rPr>
        <w:tab/>
      </w:r>
      <w:r>
        <w:rPr>
          <w:u w:val="single"/>
        </w:rPr>
        <w:tab/>
      </w:r>
      <w:r>
        <w:rPr>
          <w:u w:val="single"/>
        </w:rPr>
        <w:tab/>
      </w:r>
      <w:r>
        <w:rPr>
          <w:u w:val="single"/>
        </w:rPr>
        <w:tab/>
      </w:r>
    </w:p>
    <w:p w14:paraId="157594B4" w14:textId="77777777" w:rsidR="008933A7" w:rsidRPr="00345658" w:rsidRDefault="008933A7" w:rsidP="008933A7">
      <w:pPr>
        <w:pStyle w:val="NoSpacing"/>
        <w:jc w:val="center"/>
        <w:rPr>
          <w:b/>
        </w:rPr>
      </w:pPr>
      <w:r w:rsidRPr="00345658">
        <w:rPr>
          <w:b/>
        </w:rPr>
        <w:t>EXHIBITORS</w:t>
      </w:r>
    </w:p>
    <w:p w14:paraId="5AD68672" w14:textId="77777777" w:rsidR="008933A7" w:rsidRDefault="008933A7" w:rsidP="008933A7">
      <w:pPr>
        <w:pStyle w:val="NoSpacing"/>
      </w:pPr>
    </w:p>
    <w:p w14:paraId="72F0A112" w14:textId="77777777" w:rsidR="008933A7" w:rsidRDefault="008933A7" w:rsidP="008933A7">
      <w:pPr>
        <w:pStyle w:val="NoSpacing"/>
      </w:pPr>
      <w:r>
        <w:tab/>
      </w:r>
      <w:r>
        <w:tab/>
      </w:r>
      <w:r>
        <w:tab/>
      </w:r>
      <w:r>
        <w:tab/>
      </w:r>
      <w:r>
        <w:tab/>
      </w:r>
    </w:p>
    <w:p w14:paraId="146031B1" w14:textId="77777777" w:rsidR="008933A7" w:rsidRDefault="008933A7" w:rsidP="008933A7">
      <w:pPr>
        <w:pStyle w:val="NoSpacing"/>
      </w:pPr>
    </w:p>
    <w:p w14:paraId="495F1A68" w14:textId="77777777" w:rsidR="008933A7" w:rsidRDefault="008933A7" w:rsidP="008933A7">
      <w:pPr>
        <w:pStyle w:val="NoSpacing"/>
      </w:pPr>
      <w:r>
        <w:tab/>
      </w:r>
      <w:r>
        <w:tab/>
      </w:r>
    </w:p>
    <w:p w14:paraId="6084F014" w14:textId="77777777" w:rsidR="008933A7" w:rsidRDefault="008933A7" w:rsidP="008933A7">
      <w:pPr>
        <w:pStyle w:val="NoSpacing"/>
      </w:pPr>
    </w:p>
    <w:p w14:paraId="66FB2979" w14:textId="77777777" w:rsidR="008933A7" w:rsidRPr="00F03C3A" w:rsidRDefault="008933A7" w:rsidP="008933A7">
      <w:pPr>
        <w:pStyle w:val="NoSpacing"/>
        <w:rPr>
          <w:u w:val="single"/>
        </w:rPr>
      </w:pP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r>
        <w:rPr>
          <w:u w:val="single"/>
        </w:rPr>
        <w:tab/>
      </w:r>
      <w:r>
        <w:rPr>
          <w:u w:val="single"/>
        </w:rPr>
        <w:tab/>
      </w:r>
    </w:p>
    <w:p w14:paraId="4C72EA9C" w14:textId="77777777" w:rsidR="008933A7" w:rsidRDefault="008933A7" w:rsidP="008933A7">
      <w:pPr>
        <w:pStyle w:val="NoSpacing"/>
      </w:pPr>
    </w:p>
    <w:p w14:paraId="6F9F52D6" w14:textId="77777777" w:rsidR="00383D3C" w:rsidRPr="008933A7" w:rsidRDefault="008933A7" w:rsidP="008933A7">
      <w:pPr>
        <w:pStyle w:val="NoSpacing"/>
        <w:ind w:firstLine="720"/>
        <w:rPr>
          <w:b/>
        </w:rPr>
      </w:pPr>
      <w:r w:rsidRPr="00345658">
        <w:rPr>
          <w:b/>
        </w:rPr>
        <w:t>DATE</w:t>
      </w:r>
      <w:r w:rsidRPr="00345658">
        <w:rPr>
          <w:b/>
        </w:rPr>
        <w:tab/>
      </w:r>
      <w:r w:rsidRPr="00345658">
        <w:rPr>
          <w:b/>
        </w:rPr>
        <w:tab/>
      </w:r>
      <w:r w:rsidRPr="00345658">
        <w:rPr>
          <w:b/>
        </w:rPr>
        <w:tab/>
      </w:r>
      <w:r w:rsidRPr="00345658">
        <w:rPr>
          <w:b/>
        </w:rPr>
        <w:tab/>
      </w:r>
      <w:r w:rsidRPr="00345658">
        <w:rPr>
          <w:b/>
        </w:rPr>
        <w:tab/>
      </w:r>
      <w:r w:rsidRPr="00345658">
        <w:rPr>
          <w:b/>
        </w:rPr>
        <w:tab/>
      </w:r>
      <w:r w:rsidRPr="00345658">
        <w:rPr>
          <w:b/>
        </w:rPr>
        <w:tab/>
        <w:t>PARENT/GUARDIAN</w:t>
      </w:r>
      <w:r w:rsidRPr="00345658">
        <w:rPr>
          <w:b/>
          <w:noProof/>
        </w:rPr>
        <w:t xml:space="preserve"> </w:t>
      </w:r>
    </w:p>
    <w:sectPr w:rsidR="00383D3C" w:rsidRPr="008933A7" w:rsidSect="008933A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A7"/>
    <w:rsid w:val="003E1F0F"/>
    <w:rsid w:val="003E46D3"/>
    <w:rsid w:val="0068324D"/>
    <w:rsid w:val="008933A7"/>
    <w:rsid w:val="00D3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8004"/>
  <w15:chartTrackingRefBased/>
  <w15:docId w15:val="{EF041440-8E7B-45A5-9335-AEFA33B6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33A7"/>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933A7"/>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Fenning</dc:creator>
  <cp:keywords/>
  <dc:description/>
  <cp:lastModifiedBy>Carol Kleinsasser</cp:lastModifiedBy>
  <cp:revision>2</cp:revision>
  <dcterms:created xsi:type="dcterms:W3CDTF">2020-05-14T15:43:00Z</dcterms:created>
  <dcterms:modified xsi:type="dcterms:W3CDTF">2020-05-14T15:43:00Z</dcterms:modified>
</cp:coreProperties>
</file>