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EB2C" w14:textId="206C1A28" w:rsidR="009168B1" w:rsidRPr="009F4626" w:rsidRDefault="009168B1" w:rsidP="009F4626">
      <w:pPr>
        <w:pStyle w:val="Heading1"/>
        <w:jc w:val="center"/>
        <w:rPr>
          <w:color w:val="auto"/>
          <w:sz w:val="44"/>
          <w:szCs w:val="44"/>
        </w:rPr>
      </w:pPr>
      <w:r w:rsidRPr="009F4626">
        <w:rPr>
          <w:color w:val="auto"/>
          <w:sz w:val="44"/>
          <w:szCs w:val="44"/>
        </w:rPr>
        <w:t>20</w:t>
      </w:r>
      <w:r w:rsidR="007036E5" w:rsidRPr="009F4626">
        <w:rPr>
          <w:color w:val="auto"/>
          <w:sz w:val="44"/>
          <w:szCs w:val="44"/>
        </w:rPr>
        <w:t>2</w:t>
      </w:r>
      <w:r w:rsidR="00D82CD4" w:rsidRPr="009F4626">
        <w:rPr>
          <w:color w:val="auto"/>
          <w:sz w:val="44"/>
          <w:szCs w:val="44"/>
        </w:rPr>
        <w:t>6</w:t>
      </w:r>
      <w:r w:rsidRPr="009F4626">
        <w:rPr>
          <w:color w:val="auto"/>
          <w:sz w:val="44"/>
          <w:szCs w:val="44"/>
        </w:rPr>
        <w:t xml:space="preserve"> Platte County 4-H Contests</w:t>
      </w:r>
    </w:p>
    <w:p w14:paraId="3EDCC463" w14:textId="77777777" w:rsidR="009168B1" w:rsidRPr="001545AE" w:rsidRDefault="009168B1" w:rsidP="009168B1">
      <w:pPr>
        <w:ind w:left="-720"/>
        <w:rPr>
          <w:rFonts w:ascii="Calibri" w:hAnsi="Calibri"/>
          <w:sz w:val="10"/>
          <w:szCs w:val="10"/>
        </w:rPr>
      </w:pPr>
    </w:p>
    <w:p w14:paraId="3666D5CB" w14:textId="659AFE5A" w:rsidR="009168B1" w:rsidRPr="00EB03FA" w:rsidRDefault="004F62CE" w:rsidP="009168B1">
      <w:pPr>
        <w:ind w:left="-720"/>
        <w:rPr>
          <w:rFonts w:ascii="Calibri" w:hAnsi="Calibri"/>
          <w:b/>
          <w:sz w:val="28"/>
          <w:szCs w:val="28"/>
          <w:u w:val="single"/>
        </w:rPr>
      </w:pPr>
      <w:r>
        <w:rPr>
          <w:rFonts w:ascii="Calibri" w:hAnsi="Calibri"/>
          <w:b/>
          <w:sz w:val="28"/>
          <w:szCs w:val="28"/>
          <w:u w:val="single"/>
        </w:rPr>
        <w:t xml:space="preserve">Communication Event (Speech, </w:t>
      </w:r>
      <w:r w:rsidR="00134351">
        <w:rPr>
          <w:rFonts w:ascii="Calibri" w:hAnsi="Calibri"/>
          <w:b/>
          <w:sz w:val="28"/>
          <w:szCs w:val="28"/>
          <w:u w:val="single"/>
        </w:rPr>
        <w:t xml:space="preserve">Impromptu, </w:t>
      </w:r>
      <w:r>
        <w:rPr>
          <w:rFonts w:ascii="Calibri" w:hAnsi="Calibri"/>
          <w:b/>
          <w:sz w:val="28"/>
          <w:szCs w:val="28"/>
          <w:u w:val="single"/>
        </w:rPr>
        <w:t>PSA, Presentation, Video)</w:t>
      </w:r>
    </w:p>
    <w:p w14:paraId="22249FB2" w14:textId="6EA6DCD5" w:rsidR="009168B1" w:rsidRPr="00EB03FA" w:rsidRDefault="009168B1" w:rsidP="009168B1">
      <w:pPr>
        <w:ind w:left="-720"/>
        <w:rPr>
          <w:rFonts w:ascii="Calibri" w:hAnsi="Calibri"/>
        </w:rPr>
      </w:pPr>
      <w:r w:rsidRPr="00EB03FA">
        <w:rPr>
          <w:rFonts w:ascii="Calibri" w:hAnsi="Calibri"/>
          <w:b/>
        </w:rPr>
        <w:t>Contest Date &amp; Time</w:t>
      </w:r>
      <w:proofErr w:type="gramStart"/>
      <w:r w:rsidRPr="00EB03FA">
        <w:rPr>
          <w:rFonts w:ascii="Calibri" w:hAnsi="Calibri"/>
          <w:b/>
        </w:rPr>
        <w:t xml:space="preserve">: </w:t>
      </w:r>
      <w:r w:rsidR="00081C00">
        <w:rPr>
          <w:rFonts w:ascii="Calibri" w:hAnsi="Calibri"/>
          <w:b/>
        </w:rPr>
        <w:t xml:space="preserve"> </w:t>
      </w:r>
      <w:r w:rsidR="00081C00" w:rsidRPr="00081C00">
        <w:rPr>
          <w:rFonts w:ascii="Calibri" w:hAnsi="Calibri"/>
          <w:bCs/>
        </w:rPr>
        <w:t>S</w:t>
      </w:r>
      <w:r w:rsidR="00D07910">
        <w:rPr>
          <w:rFonts w:ascii="Calibri" w:hAnsi="Calibri"/>
        </w:rPr>
        <w:t>unday</w:t>
      </w:r>
      <w:proofErr w:type="gramEnd"/>
      <w:r w:rsidR="00D07910">
        <w:rPr>
          <w:rFonts w:ascii="Calibri" w:hAnsi="Calibri"/>
        </w:rPr>
        <w:t xml:space="preserve">, </w:t>
      </w:r>
      <w:r w:rsidR="005A6FD7">
        <w:rPr>
          <w:rFonts w:ascii="Calibri" w:hAnsi="Calibri"/>
        </w:rPr>
        <w:t>April</w:t>
      </w:r>
      <w:r w:rsidR="00B42C19">
        <w:rPr>
          <w:rFonts w:ascii="Calibri" w:hAnsi="Calibri"/>
        </w:rPr>
        <w:t xml:space="preserve"> </w:t>
      </w:r>
      <w:r w:rsidR="009C3ADB">
        <w:rPr>
          <w:rFonts w:ascii="Calibri" w:hAnsi="Calibri"/>
        </w:rPr>
        <w:t>12</w:t>
      </w:r>
      <w:r w:rsidRPr="00EB03FA">
        <w:rPr>
          <w:rFonts w:ascii="Calibri" w:hAnsi="Calibri"/>
        </w:rPr>
        <w:t>, 20</w:t>
      </w:r>
      <w:r w:rsidR="007036E5">
        <w:rPr>
          <w:rFonts w:ascii="Calibri" w:hAnsi="Calibri"/>
        </w:rPr>
        <w:t>2</w:t>
      </w:r>
      <w:r w:rsidR="00D82CD4">
        <w:rPr>
          <w:rFonts w:ascii="Calibri" w:hAnsi="Calibri"/>
        </w:rPr>
        <w:t>6</w:t>
      </w:r>
      <w:r w:rsidRPr="00EB03FA">
        <w:rPr>
          <w:rFonts w:ascii="Calibri" w:hAnsi="Calibri"/>
        </w:rPr>
        <w:t xml:space="preserve">; </w:t>
      </w:r>
      <w:r w:rsidR="00D07910">
        <w:rPr>
          <w:rFonts w:ascii="Calibri" w:hAnsi="Calibri"/>
        </w:rPr>
        <w:t>4</w:t>
      </w:r>
      <w:r w:rsidRPr="00EB03FA">
        <w:rPr>
          <w:rFonts w:ascii="Calibri" w:hAnsi="Calibri"/>
        </w:rPr>
        <w:t>:</w:t>
      </w:r>
      <w:r w:rsidR="00D07910">
        <w:rPr>
          <w:rFonts w:ascii="Calibri" w:hAnsi="Calibri"/>
        </w:rPr>
        <w:t>0</w:t>
      </w:r>
      <w:r w:rsidRPr="00EB03FA">
        <w:rPr>
          <w:rFonts w:ascii="Calibri" w:hAnsi="Calibri"/>
        </w:rPr>
        <w:t xml:space="preserve">0 p.m. </w:t>
      </w:r>
    </w:p>
    <w:p w14:paraId="720F260F" w14:textId="3DB33990" w:rsidR="009168B1" w:rsidRPr="00EB03FA" w:rsidRDefault="009168B1" w:rsidP="009168B1">
      <w:pPr>
        <w:ind w:left="-720"/>
        <w:rPr>
          <w:rFonts w:ascii="Calibri" w:hAnsi="Calibri"/>
        </w:rPr>
      </w:pPr>
      <w:r w:rsidRPr="00EB03FA">
        <w:rPr>
          <w:rFonts w:ascii="Calibri" w:hAnsi="Calibri"/>
          <w:b/>
        </w:rPr>
        <w:t>Location:</w:t>
      </w:r>
      <w:r w:rsidRPr="00EB03FA">
        <w:rPr>
          <w:rFonts w:ascii="Calibri" w:hAnsi="Calibri"/>
        </w:rPr>
        <w:t xml:space="preserve">  West Education Center, </w:t>
      </w:r>
      <w:r w:rsidR="004F62CE">
        <w:rPr>
          <w:rFonts w:ascii="Calibri" w:hAnsi="Calibri"/>
        </w:rPr>
        <w:t>Room 205, Cen</w:t>
      </w:r>
      <w:r w:rsidRPr="00EB03FA">
        <w:rPr>
          <w:rFonts w:ascii="Calibri" w:hAnsi="Calibri"/>
        </w:rPr>
        <w:t>tral Community College, Columbus</w:t>
      </w:r>
    </w:p>
    <w:p w14:paraId="4A3408B5" w14:textId="013816D0" w:rsidR="009168B1" w:rsidRDefault="009168B1" w:rsidP="009168B1">
      <w:pPr>
        <w:shd w:val="clear" w:color="auto" w:fill="FFFFFF"/>
        <w:spacing w:line="240" w:lineRule="atLeast"/>
        <w:ind w:left="-720"/>
        <w:textAlignment w:val="baseline"/>
        <w:rPr>
          <w:rFonts w:ascii="Calibri" w:eastAsia="Times New Roman" w:hAnsi="Calibri"/>
          <w:color w:val="333333"/>
        </w:rPr>
      </w:pPr>
      <w:r w:rsidRPr="00EB03FA">
        <w:rPr>
          <w:rFonts w:ascii="Calibri" w:hAnsi="Calibri"/>
          <w:b/>
        </w:rPr>
        <w:t xml:space="preserve">Registration: </w:t>
      </w:r>
      <w:r w:rsidR="009C3ADB">
        <w:rPr>
          <w:rFonts w:ascii="Calibri" w:hAnsi="Calibri"/>
          <w:b/>
        </w:rPr>
        <w:t>P</w:t>
      </w:r>
      <w:r w:rsidRPr="00160B88">
        <w:rPr>
          <w:rFonts w:ascii="Calibri" w:eastAsia="Times New Roman" w:hAnsi="Calibri"/>
          <w:bCs/>
          <w:color w:val="333333"/>
        </w:rPr>
        <w:t>r</w:t>
      </w:r>
      <w:r w:rsidRPr="008253C0">
        <w:rPr>
          <w:rFonts w:ascii="Calibri" w:eastAsia="Times New Roman" w:hAnsi="Calibri"/>
          <w:color w:val="333333"/>
        </w:rPr>
        <w:t>e-registration required</w:t>
      </w:r>
      <w:r w:rsidR="009C3ADB">
        <w:rPr>
          <w:rFonts w:ascii="Calibri" w:eastAsia="Times New Roman" w:hAnsi="Calibri"/>
          <w:color w:val="333333"/>
        </w:rPr>
        <w:t xml:space="preserve"> through 4HOnline</w:t>
      </w:r>
      <w:r w:rsidRPr="008253C0">
        <w:rPr>
          <w:rFonts w:ascii="Calibri" w:eastAsia="Times New Roman" w:hAnsi="Calibri"/>
          <w:color w:val="333333"/>
        </w:rPr>
        <w:t xml:space="preserve">. Deadline to register is </w:t>
      </w:r>
      <w:r w:rsidR="009C3ADB">
        <w:rPr>
          <w:rFonts w:ascii="Calibri" w:eastAsia="Times New Roman" w:hAnsi="Calibri"/>
          <w:color w:val="333333"/>
        </w:rPr>
        <w:t>April 1</w:t>
      </w:r>
      <w:r w:rsidR="005A6FD7">
        <w:rPr>
          <w:rFonts w:ascii="Calibri" w:eastAsia="Times New Roman" w:hAnsi="Calibri"/>
          <w:color w:val="333333"/>
        </w:rPr>
        <w:t>, 202</w:t>
      </w:r>
      <w:r w:rsidR="009C3ADB">
        <w:rPr>
          <w:rFonts w:ascii="Calibri" w:eastAsia="Times New Roman" w:hAnsi="Calibri"/>
          <w:color w:val="333333"/>
        </w:rPr>
        <w:t>6.</w:t>
      </w:r>
    </w:p>
    <w:p w14:paraId="493ED9F3" w14:textId="59EC05C9" w:rsidR="009168B1" w:rsidRPr="004F62CE" w:rsidRDefault="004F62CE" w:rsidP="009168B1">
      <w:pPr>
        <w:ind w:left="-720"/>
        <w:rPr>
          <w:rFonts w:ascii="Calibri" w:hAnsi="Calibri"/>
          <w:b/>
          <w:u w:val="single"/>
        </w:rPr>
      </w:pPr>
      <w:r w:rsidRPr="004F62CE">
        <w:rPr>
          <w:rFonts w:ascii="Calibri" w:hAnsi="Calibri"/>
          <w:b/>
          <w:u w:val="single"/>
        </w:rPr>
        <w:t xml:space="preserve">Speech </w:t>
      </w:r>
      <w:r w:rsidR="009168B1" w:rsidRPr="004F62CE">
        <w:rPr>
          <w:rFonts w:ascii="Calibri" w:hAnsi="Calibri"/>
          <w:b/>
          <w:u w:val="single"/>
        </w:rPr>
        <w:t>Contest Guidelines:</w:t>
      </w:r>
    </w:p>
    <w:p w14:paraId="0B3C2316" w14:textId="5C3FE694" w:rsidR="009168B1" w:rsidRDefault="00997142" w:rsidP="009168B1">
      <w:pPr>
        <w:numPr>
          <w:ilvl w:val="0"/>
          <w:numId w:val="12"/>
        </w:numPr>
        <w:shd w:val="clear" w:color="auto" w:fill="FFFFFF"/>
        <w:spacing w:line="240" w:lineRule="atLeast"/>
        <w:ind w:left="0"/>
        <w:textAlignment w:val="baseline"/>
        <w:rPr>
          <w:rFonts w:ascii="Calibri" w:eastAsia="Times New Roman" w:hAnsi="Calibri"/>
          <w:color w:val="333333"/>
        </w:rPr>
      </w:pPr>
      <w:r>
        <w:rPr>
          <w:rFonts w:ascii="Calibri" w:eastAsia="Times New Roman" w:hAnsi="Calibri"/>
          <w:color w:val="333333"/>
        </w:rPr>
        <w:t xml:space="preserve">Provide </w:t>
      </w:r>
      <w:proofErr w:type="gramStart"/>
      <w:r>
        <w:rPr>
          <w:rFonts w:ascii="Calibri" w:eastAsia="Times New Roman" w:hAnsi="Calibri"/>
          <w:color w:val="333333"/>
        </w:rPr>
        <w:t>youth</w:t>
      </w:r>
      <w:proofErr w:type="gramEnd"/>
      <w:r>
        <w:rPr>
          <w:rFonts w:ascii="Calibri" w:eastAsia="Times New Roman" w:hAnsi="Calibri"/>
          <w:color w:val="333333"/>
        </w:rPr>
        <w:t xml:space="preserve"> the opportunity to write and prepare a speech on a topic related to their 4-H experience</w:t>
      </w:r>
      <w:r w:rsidR="009168B1" w:rsidRPr="00EB03FA">
        <w:rPr>
          <w:rFonts w:ascii="Calibri" w:eastAsia="Times New Roman" w:hAnsi="Calibri"/>
          <w:color w:val="333333"/>
        </w:rPr>
        <w:t>.</w:t>
      </w:r>
    </w:p>
    <w:p w14:paraId="0326771A" w14:textId="59971A47" w:rsidR="00D341EC" w:rsidRPr="00EB03FA" w:rsidRDefault="00D341EC" w:rsidP="009168B1">
      <w:pPr>
        <w:numPr>
          <w:ilvl w:val="0"/>
          <w:numId w:val="12"/>
        </w:numPr>
        <w:shd w:val="clear" w:color="auto" w:fill="FFFFFF"/>
        <w:spacing w:line="240" w:lineRule="atLeast"/>
        <w:ind w:left="0"/>
        <w:textAlignment w:val="baseline"/>
        <w:rPr>
          <w:rFonts w:ascii="Calibri" w:eastAsia="Times New Roman" w:hAnsi="Calibri"/>
          <w:color w:val="333333"/>
        </w:rPr>
      </w:pPr>
      <w:r>
        <w:rPr>
          <w:rFonts w:ascii="Calibri" w:eastAsia="Times New Roman" w:hAnsi="Calibri"/>
          <w:color w:val="333333"/>
        </w:rPr>
        <w:t>Speakers are broken down by age categories. Time limits and topics are stated on registration.</w:t>
      </w:r>
    </w:p>
    <w:p w14:paraId="1D1AB45F" w14:textId="77777777" w:rsidR="009168B1" w:rsidRPr="00EB03FA" w:rsidRDefault="009168B1" w:rsidP="009168B1">
      <w:pPr>
        <w:numPr>
          <w:ilvl w:val="0"/>
          <w:numId w:val="12"/>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 xml:space="preserve">Many speakers in the Public Speaking Contest have given speeches in other contests. This is fine; however, previous speeches may not be used verbatim for the 4-H contest. It is okay to use the same ideas from a speech previously delivered in competition, but it must be 4-H </w:t>
      </w:r>
      <w:r>
        <w:rPr>
          <w:rFonts w:ascii="Calibri" w:eastAsia="Times New Roman" w:hAnsi="Calibri"/>
          <w:color w:val="333333"/>
        </w:rPr>
        <w:t>re</w:t>
      </w:r>
      <w:r w:rsidRPr="00EB03FA">
        <w:rPr>
          <w:rFonts w:ascii="Calibri" w:eastAsia="Times New Roman" w:hAnsi="Calibri"/>
          <w:color w:val="333333"/>
        </w:rPr>
        <w:t>lated. Enough changes should be made to make that speech new to the speaker and the audience. 4-H public speakers may not use an old speech written by a sibling, other 4-H member, or anyone else.</w:t>
      </w:r>
    </w:p>
    <w:p w14:paraId="24866EE4" w14:textId="76F955E0" w:rsidR="009168B1" w:rsidRPr="00EB03FA" w:rsidRDefault="009168B1" w:rsidP="009168B1">
      <w:pPr>
        <w:numPr>
          <w:ilvl w:val="0"/>
          <w:numId w:val="12"/>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Acknowledge the source of information used in the speech. For example, an article from a magazine may be used for reference</w:t>
      </w:r>
      <w:r w:rsidR="001E5326">
        <w:rPr>
          <w:rFonts w:ascii="Calibri" w:eastAsia="Times New Roman" w:hAnsi="Calibri"/>
          <w:color w:val="333333"/>
        </w:rPr>
        <w:t xml:space="preserve"> </w:t>
      </w:r>
      <w:r w:rsidRPr="00EB03FA">
        <w:rPr>
          <w:rFonts w:ascii="Calibri" w:eastAsia="Times New Roman" w:hAnsi="Calibri"/>
          <w:color w:val="333333"/>
        </w:rPr>
        <w:t>but should not be quoted directly unless you tell the audience your source.</w:t>
      </w:r>
    </w:p>
    <w:p w14:paraId="5458D427" w14:textId="77777777" w:rsidR="009168B1" w:rsidRPr="00EB03FA" w:rsidRDefault="009168B1" w:rsidP="009168B1">
      <w:pPr>
        <w:numPr>
          <w:ilvl w:val="0"/>
          <w:numId w:val="12"/>
        </w:numPr>
        <w:shd w:val="clear" w:color="auto" w:fill="FFFFFF"/>
        <w:spacing w:line="240" w:lineRule="atLeast"/>
        <w:ind w:left="0"/>
        <w:textAlignment w:val="baseline"/>
        <w:rPr>
          <w:rFonts w:ascii="Calibri" w:eastAsia="Times New Roman" w:hAnsi="Calibri"/>
          <w:color w:val="333333"/>
        </w:rPr>
      </w:pPr>
      <w:r w:rsidRPr="00EB03FA">
        <w:rPr>
          <w:rFonts w:ascii="Calibri" w:hAnsi="Calibri"/>
        </w:rPr>
        <w:t>Organization: Introduction, body and conclusion.</w:t>
      </w:r>
    </w:p>
    <w:p w14:paraId="6ECFC644" w14:textId="77777777" w:rsidR="009168B1" w:rsidRPr="00EB03FA" w:rsidRDefault="009168B1" w:rsidP="009168B1">
      <w:pPr>
        <w:numPr>
          <w:ilvl w:val="0"/>
          <w:numId w:val="12"/>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Use of visual aids and props are not allowed.</w:t>
      </w:r>
    </w:p>
    <w:p w14:paraId="33F60056" w14:textId="77777777" w:rsidR="009168B1" w:rsidRPr="00EB03FA" w:rsidRDefault="009168B1" w:rsidP="009168B1">
      <w:pPr>
        <w:numPr>
          <w:ilvl w:val="0"/>
          <w:numId w:val="12"/>
        </w:numPr>
        <w:ind w:left="0"/>
        <w:rPr>
          <w:rFonts w:ascii="Calibri" w:hAnsi="Calibri"/>
        </w:rPr>
      </w:pPr>
      <w:r w:rsidRPr="00EB03FA">
        <w:rPr>
          <w:rFonts w:ascii="Calibri" w:hAnsi="Calibri"/>
        </w:rPr>
        <w:t>Delivery: Eye contact, timing, gestures and posture.</w:t>
      </w:r>
    </w:p>
    <w:p w14:paraId="7F77B0CA" w14:textId="77777777" w:rsidR="009168B1" w:rsidRPr="00EB03FA" w:rsidRDefault="009168B1" w:rsidP="009168B1">
      <w:pPr>
        <w:numPr>
          <w:ilvl w:val="0"/>
          <w:numId w:val="12"/>
        </w:numPr>
        <w:shd w:val="clear" w:color="auto" w:fill="FFFFFF"/>
        <w:spacing w:line="240" w:lineRule="atLeast"/>
        <w:ind w:left="0"/>
        <w:textAlignment w:val="baseline"/>
        <w:rPr>
          <w:rFonts w:ascii="Calibri" w:eastAsia="Times New Roman" w:hAnsi="Calibri"/>
          <w:color w:val="333333"/>
        </w:rPr>
      </w:pPr>
      <w:r w:rsidRPr="00EB03FA">
        <w:rPr>
          <w:rFonts w:ascii="Calibri" w:hAnsi="Calibri"/>
        </w:rPr>
        <w:t>Voice: Clear tones, correct volume and good pronunciation.</w:t>
      </w:r>
    </w:p>
    <w:p w14:paraId="2DC63583" w14:textId="77777777" w:rsidR="009168B1" w:rsidRPr="00EB03FA" w:rsidRDefault="009168B1" w:rsidP="009168B1">
      <w:pPr>
        <w:numPr>
          <w:ilvl w:val="0"/>
          <w:numId w:val="12"/>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Dress appropriately. Do not wear costumes or special effect clothing.</w:t>
      </w:r>
    </w:p>
    <w:p w14:paraId="27FFAD72" w14:textId="39741A76" w:rsidR="009168B1" w:rsidRDefault="009168B1" w:rsidP="009168B1">
      <w:pPr>
        <w:numPr>
          <w:ilvl w:val="0"/>
          <w:numId w:val="12"/>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No team speeches are allowed.</w:t>
      </w:r>
    </w:p>
    <w:p w14:paraId="3627F2D7" w14:textId="355C8588" w:rsidR="009C2100" w:rsidRDefault="009C2100" w:rsidP="009168B1">
      <w:pPr>
        <w:numPr>
          <w:ilvl w:val="0"/>
          <w:numId w:val="12"/>
        </w:numPr>
        <w:shd w:val="clear" w:color="auto" w:fill="FFFFFF"/>
        <w:spacing w:line="240" w:lineRule="atLeast"/>
        <w:ind w:left="0"/>
        <w:textAlignment w:val="baseline"/>
        <w:rPr>
          <w:rFonts w:ascii="Calibri" w:eastAsia="Times New Roman" w:hAnsi="Calibri"/>
          <w:color w:val="333333"/>
        </w:rPr>
      </w:pPr>
      <w:r>
        <w:rPr>
          <w:rFonts w:ascii="Calibri" w:eastAsia="Times New Roman" w:hAnsi="Calibri"/>
          <w:color w:val="333333"/>
        </w:rPr>
        <w:t xml:space="preserve">Online Resources: </w:t>
      </w:r>
      <w:hyperlink r:id="rId11" w:history="1">
        <w:r w:rsidRPr="00483222">
          <w:rPr>
            <w:rStyle w:val="Hyperlink"/>
            <w:rFonts w:ascii="Calibri" w:eastAsia="Times New Roman" w:hAnsi="Calibri"/>
          </w:rPr>
          <w:t>https://extension.unl.edu/statewide/platte/platte-county-4-h-resources/</w:t>
        </w:r>
      </w:hyperlink>
      <w:r>
        <w:rPr>
          <w:rFonts w:ascii="Calibri" w:eastAsia="Times New Roman" w:hAnsi="Calibri"/>
          <w:color w:val="333333"/>
        </w:rPr>
        <w:t xml:space="preserve"> </w:t>
      </w:r>
    </w:p>
    <w:p w14:paraId="77813C17" w14:textId="66E888DC" w:rsidR="00A553EF" w:rsidRPr="00A553EF" w:rsidRDefault="008C0332" w:rsidP="00A553EF">
      <w:pPr>
        <w:pStyle w:val="ListParagraph"/>
        <w:numPr>
          <w:ilvl w:val="0"/>
          <w:numId w:val="12"/>
        </w:numPr>
        <w:ind w:left="0"/>
        <w:rPr>
          <w:rFonts w:ascii="Calibri" w:hAnsi="Calibri"/>
        </w:rPr>
      </w:pPr>
      <w:r w:rsidRPr="008C0332">
        <w:rPr>
          <w:rFonts w:ascii="Calibri" w:hAnsi="Calibri"/>
        </w:rPr>
        <w:t xml:space="preserve">4-H’ers who are </w:t>
      </w:r>
      <w:r w:rsidR="002C3397">
        <w:rPr>
          <w:rFonts w:ascii="Calibri" w:hAnsi="Calibri"/>
        </w:rPr>
        <w:t>8 y</w:t>
      </w:r>
      <w:r w:rsidRPr="008C0332">
        <w:rPr>
          <w:rFonts w:ascii="Calibri" w:hAnsi="Calibri"/>
        </w:rPr>
        <w:t xml:space="preserve">ears old and older as of January 1 of the current year will be eligible for </w:t>
      </w:r>
      <w:r w:rsidR="004F62CE">
        <w:rPr>
          <w:rFonts w:ascii="Calibri" w:hAnsi="Calibri"/>
        </w:rPr>
        <w:t>Premier Communication Event (State Contest).</w:t>
      </w:r>
      <w:r>
        <w:rPr>
          <w:rFonts w:ascii="Calibri" w:hAnsi="Calibri"/>
        </w:rPr>
        <w:t xml:space="preserve"> Youth must be selected at County Contest to compete i</w:t>
      </w:r>
      <w:r w:rsidR="004F62CE">
        <w:rPr>
          <w:rFonts w:ascii="Calibri" w:hAnsi="Calibri"/>
        </w:rPr>
        <w:t>n Premier Communication Event</w:t>
      </w:r>
      <w:r>
        <w:rPr>
          <w:rFonts w:ascii="Calibri" w:hAnsi="Calibri"/>
        </w:rPr>
        <w:t>.</w:t>
      </w:r>
    </w:p>
    <w:p w14:paraId="43E571F2" w14:textId="77777777" w:rsidR="001E5DA5" w:rsidRPr="00024A64" w:rsidRDefault="001E5DA5" w:rsidP="00A553EF">
      <w:pPr>
        <w:ind w:left="-720"/>
        <w:rPr>
          <w:rFonts w:ascii="Calibri" w:hAnsi="Calibri"/>
          <w:bCs/>
        </w:rPr>
      </w:pPr>
    </w:p>
    <w:p w14:paraId="471AD139" w14:textId="58D6CF8E" w:rsidR="00A553EF" w:rsidRDefault="00A553EF" w:rsidP="00A553EF">
      <w:pPr>
        <w:ind w:left="-720"/>
        <w:rPr>
          <w:rFonts w:ascii="Calibri" w:hAnsi="Calibri"/>
          <w:b/>
          <w:u w:val="single"/>
        </w:rPr>
      </w:pPr>
      <w:r>
        <w:rPr>
          <w:rFonts w:ascii="Calibri" w:hAnsi="Calibri"/>
          <w:b/>
          <w:u w:val="single"/>
        </w:rPr>
        <w:t>Impromptu Speech Contest Guidelines:</w:t>
      </w:r>
    </w:p>
    <w:p w14:paraId="022574B7" w14:textId="77777777" w:rsidR="00A553EF" w:rsidRDefault="00A553EF" w:rsidP="00A553EF">
      <w:pPr>
        <w:pStyle w:val="ListParagraph"/>
        <w:numPr>
          <w:ilvl w:val="0"/>
          <w:numId w:val="23"/>
        </w:numPr>
        <w:rPr>
          <w:rFonts w:ascii="Calibri" w:hAnsi="Calibri"/>
          <w:bCs/>
        </w:rPr>
      </w:pPr>
      <w:r>
        <w:rPr>
          <w:rFonts w:ascii="Calibri" w:hAnsi="Calibri"/>
          <w:bCs/>
        </w:rPr>
        <w:t xml:space="preserve">This competition gives youth the opportunity to write and present a speech around a 4-H related topic that will be randomly </w:t>
      </w:r>
      <w:proofErr w:type="gramStart"/>
      <w:r>
        <w:rPr>
          <w:rFonts w:ascii="Calibri" w:hAnsi="Calibri"/>
          <w:bCs/>
        </w:rPr>
        <w:t>selected</w:t>
      </w:r>
      <w:proofErr w:type="gramEnd"/>
      <w:r>
        <w:rPr>
          <w:rFonts w:ascii="Calibri" w:hAnsi="Calibri"/>
          <w:bCs/>
        </w:rPr>
        <w:t xml:space="preserve"> the day of the competition.</w:t>
      </w:r>
    </w:p>
    <w:p w14:paraId="31B581AB" w14:textId="77777777" w:rsidR="00A553EF" w:rsidRDefault="00A553EF" w:rsidP="00A553EF">
      <w:pPr>
        <w:pStyle w:val="ListParagraph"/>
        <w:numPr>
          <w:ilvl w:val="0"/>
          <w:numId w:val="23"/>
        </w:numPr>
        <w:rPr>
          <w:rFonts w:ascii="Calibri" w:hAnsi="Calibri"/>
          <w:bCs/>
        </w:rPr>
      </w:pPr>
      <w:r>
        <w:rPr>
          <w:rFonts w:ascii="Calibri" w:hAnsi="Calibri"/>
          <w:bCs/>
        </w:rPr>
        <w:t>Youth will have no more than 15 minutes to develop a speech on the selected topic.</w:t>
      </w:r>
    </w:p>
    <w:p w14:paraId="2DF7BB16" w14:textId="2962DB34" w:rsidR="00A553EF" w:rsidRDefault="00A553EF" w:rsidP="00A553EF">
      <w:pPr>
        <w:pStyle w:val="ListParagraph"/>
        <w:numPr>
          <w:ilvl w:val="0"/>
          <w:numId w:val="23"/>
        </w:numPr>
        <w:rPr>
          <w:rFonts w:ascii="Calibri" w:hAnsi="Calibri"/>
          <w:bCs/>
        </w:rPr>
      </w:pPr>
      <w:r>
        <w:rPr>
          <w:rFonts w:ascii="Calibri" w:hAnsi="Calibri"/>
          <w:bCs/>
        </w:rPr>
        <w:t xml:space="preserve">Participants will then deliver the speech to judges and audience members.  </w:t>
      </w:r>
    </w:p>
    <w:p w14:paraId="383A2BC6" w14:textId="2476516B" w:rsidR="00A553EF" w:rsidRDefault="00A553EF" w:rsidP="00A553EF">
      <w:pPr>
        <w:pStyle w:val="ListParagraph"/>
        <w:numPr>
          <w:ilvl w:val="0"/>
          <w:numId w:val="23"/>
        </w:numPr>
        <w:rPr>
          <w:rFonts w:ascii="Calibri" w:hAnsi="Calibri"/>
          <w:bCs/>
        </w:rPr>
      </w:pPr>
      <w:r>
        <w:rPr>
          <w:rFonts w:ascii="Calibri" w:hAnsi="Calibri"/>
          <w:bCs/>
        </w:rPr>
        <w:t xml:space="preserve">Judges evaluate the subject, organization, and delivery of the speech. </w:t>
      </w:r>
    </w:p>
    <w:p w14:paraId="585BD3FA" w14:textId="6FEEE85B" w:rsidR="00A553EF" w:rsidRPr="00A553EF" w:rsidRDefault="00A553EF" w:rsidP="00A553EF">
      <w:pPr>
        <w:pStyle w:val="ListParagraph"/>
        <w:numPr>
          <w:ilvl w:val="0"/>
          <w:numId w:val="23"/>
        </w:numPr>
        <w:rPr>
          <w:rFonts w:ascii="Calibri" w:hAnsi="Calibri"/>
          <w:bCs/>
        </w:rPr>
      </w:pPr>
      <w:r w:rsidRPr="008C0332">
        <w:rPr>
          <w:rFonts w:ascii="Calibri" w:hAnsi="Calibri"/>
        </w:rPr>
        <w:t xml:space="preserve">4-H’ers who are </w:t>
      </w:r>
      <w:r w:rsidR="002C3397">
        <w:rPr>
          <w:rFonts w:ascii="Calibri" w:hAnsi="Calibri"/>
        </w:rPr>
        <w:t>8</w:t>
      </w:r>
      <w:r w:rsidRPr="008C0332">
        <w:rPr>
          <w:rFonts w:ascii="Calibri" w:hAnsi="Calibri"/>
        </w:rPr>
        <w:t xml:space="preserve"> years old and older as of January 1 of the current year will be eligible for </w:t>
      </w:r>
      <w:r>
        <w:rPr>
          <w:rFonts w:ascii="Calibri" w:hAnsi="Calibri"/>
        </w:rPr>
        <w:t>Premier Communication Event (State Contest).</w:t>
      </w:r>
    </w:p>
    <w:p w14:paraId="4AEA4860" w14:textId="77777777" w:rsidR="001E5DA5" w:rsidRDefault="001E5DA5" w:rsidP="00A553EF">
      <w:pPr>
        <w:ind w:left="-720"/>
        <w:rPr>
          <w:rFonts w:ascii="Calibri" w:hAnsi="Calibri"/>
          <w:bCs/>
        </w:rPr>
      </w:pPr>
    </w:p>
    <w:p w14:paraId="6CB9DB12" w14:textId="77777777" w:rsidR="009F4626" w:rsidRPr="00024A64" w:rsidRDefault="009F4626" w:rsidP="00A553EF">
      <w:pPr>
        <w:ind w:left="-720"/>
        <w:rPr>
          <w:rFonts w:ascii="Calibri" w:hAnsi="Calibri"/>
          <w:bCs/>
        </w:rPr>
      </w:pPr>
    </w:p>
    <w:p w14:paraId="16ADB380" w14:textId="54513850" w:rsidR="009168B1" w:rsidRPr="004F62CE" w:rsidRDefault="004F62CE" w:rsidP="00A553EF">
      <w:pPr>
        <w:ind w:left="-720"/>
        <w:rPr>
          <w:rFonts w:ascii="Calibri" w:hAnsi="Calibri"/>
          <w:b/>
          <w:u w:val="single"/>
        </w:rPr>
      </w:pPr>
      <w:r w:rsidRPr="004F62CE">
        <w:rPr>
          <w:rFonts w:ascii="Calibri" w:hAnsi="Calibri"/>
          <w:b/>
          <w:u w:val="single"/>
        </w:rPr>
        <w:lastRenderedPageBreak/>
        <w:t xml:space="preserve">Public Service Announcement (PSA) </w:t>
      </w:r>
      <w:r w:rsidR="009168B1" w:rsidRPr="004F62CE">
        <w:rPr>
          <w:rFonts w:ascii="Calibri" w:hAnsi="Calibri"/>
          <w:b/>
          <w:u w:val="single"/>
        </w:rPr>
        <w:t>Contest Guidelines:</w:t>
      </w:r>
    </w:p>
    <w:p w14:paraId="20CBFB1C" w14:textId="77777777" w:rsidR="009168B1" w:rsidRPr="00EB03FA" w:rsidRDefault="009168B1" w:rsidP="009168B1">
      <w:pPr>
        <w:numPr>
          <w:ilvl w:val="0"/>
          <w:numId w:val="13"/>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 xml:space="preserve">All </w:t>
      </w:r>
      <w:proofErr w:type="gramStart"/>
      <w:r w:rsidRPr="00EB03FA">
        <w:rPr>
          <w:rFonts w:ascii="Calibri" w:eastAsia="Times New Roman" w:hAnsi="Calibri"/>
          <w:color w:val="333333"/>
        </w:rPr>
        <w:t>PSA’s</w:t>
      </w:r>
      <w:proofErr w:type="gramEnd"/>
      <w:r w:rsidRPr="00EB03FA">
        <w:rPr>
          <w:rFonts w:ascii="Calibri" w:eastAsia="Times New Roman" w:hAnsi="Calibri"/>
          <w:color w:val="333333"/>
        </w:rPr>
        <w:t xml:space="preserve"> are 60 seconds in length.</w:t>
      </w:r>
    </w:p>
    <w:p w14:paraId="4C6D3132" w14:textId="32464DC6" w:rsidR="009168B1" w:rsidRPr="00ED27DF" w:rsidRDefault="009168B1" w:rsidP="009168B1">
      <w:pPr>
        <w:numPr>
          <w:ilvl w:val="0"/>
          <w:numId w:val="13"/>
        </w:numPr>
        <w:shd w:val="clear" w:color="auto" w:fill="FFFFFF"/>
        <w:spacing w:line="240" w:lineRule="atLeast"/>
        <w:ind w:left="0"/>
        <w:textAlignment w:val="baseline"/>
        <w:rPr>
          <w:rFonts w:ascii="Calibri" w:eastAsia="Times New Roman" w:hAnsi="Calibri"/>
          <w:color w:val="333333"/>
        </w:rPr>
      </w:pPr>
      <w:r w:rsidRPr="00124F4E">
        <w:rPr>
          <w:rFonts w:ascii="Calibri" w:eastAsia="Times New Roman" w:hAnsi="Calibri"/>
          <w:color w:val="333333"/>
        </w:rPr>
        <w:t xml:space="preserve">The state theme for the </w:t>
      </w:r>
      <w:r w:rsidRPr="00193215">
        <w:rPr>
          <w:rFonts w:ascii="Calibri" w:eastAsia="Times New Roman" w:hAnsi="Calibri"/>
          <w:color w:val="333333"/>
        </w:rPr>
        <w:t>20</w:t>
      </w:r>
      <w:r w:rsidR="00ED27DF" w:rsidRPr="00193215">
        <w:rPr>
          <w:rFonts w:ascii="Calibri" w:eastAsia="Times New Roman" w:hAnsi="Calibri"/>
          <w:color w:val="333333"/>
        </w:rPr>
        <w:t>2</w:t>
      </w:r>
      <w:r w:rsidR="006F08F5">
        <w:rPr>
          <w:rFonts w:ascii="Calibri" w:eastAsia="Times New Roman" w:hAnsi="Calibri"/>
          <w:color w:val="333333"/>
        </w:rPr>
        <w:t>6</w:t>
      </w:r>
      <w:r w:rsidR="005A6FD7" w:rsidRPr="00193215">
        <w:rPr>
          <w:rFonts w:ascii="Calibri" w:eastAsia="Times New Roman" w:hAnsi="Calibri"/>
          <w:color w:val="333333"/>
        </w:rPr>
        <w:t xml:space="preserve"> </w:t>
      </w:r>
      <w:r w:rsidRPr="00193215">
        <w:rPr>
          <w:rFonts w:ascii="Calibri" w:eastAsia="Times New Roman" w:hAnsi="Calibri"/>
          <w:color w:val="333333"/>
        </w:rPr>
        <w:t>P</w:t>
      </w:r>
      <w:r w:rsidR="004F62CE" w:rsidRPr="00193215">
        <w:rPr>
          <w:rFonts w:ascii="Calibri" w:eastAsia="Times New Roman" w:hAnsi="Calibri"/>
          <w:color w:val="333333"/>
        </w:rPr>
        <w:t>SA</w:t>
      </w:r>
      <w:r w:rsidRPr="00193215">
        <w:rPr>
          <w:rFonts w:ascii="Calibri" w:eastAsia="Times New Roman" w:hAnsi="Calibri"/>
          <w:color w:val="333333"/>
        </w:rPr>
        <w:t xml:space="preserve"> is</w:t>
      </w:r>
      <w:r w:rsidRPr="00193215">
        <w:rPr>
          <w:rFonts w:ascii="Calibri" w:eastAsia="Times New Roman" w:hAnsi="Calibri"/>
          <w:b/>
          <w:color w:val="333333"/>
        </w:rPr>
        <w:t xml:space="preserve"> "</w:t>
      </w:r>
      <w:r w:rsidR="009A428D" w:rsidRPr="00193215">
        <w:rPr>
          <w:rFonts w:ascii="Calibri" w:eastAsia="Times New Roman" w:hAnsi="Calibri"/>
          <w:b/>
          <w:color w:val="333333"/>
        </w:rPr>
        <w:t xml:space="preserve">Ready </w:t>
      </w:r>
      <w:r w:rsidR="000B6B90">
        <w:rPr>
          <w:rFonts w:ascii="Calibri" w:eastAsia="Times New Roman" w:hAnsi="Calibri"/>
          <w:b/>
          <w:color w:val="333333"/>
        </w:rPr>
        <w:t>Today, Leading Tomorrow</w:t>
      </w:r>
      <w:r w:rsidRPr="00193215">
        <w:rPr>
          <w:rFonts w:ascii="Calibri" w:eastAsia="Times New Roman" w:hAnsi="Calibri"/>
          <w:b/>
          <w:bCs/>
          <w:color w:val="333333"/>
          <w:bdr w:val="none" w:sz="0" w:space="0" w:color="auto" w:frame="1"/>
        </w:rPr>
        <w:t>”</w:t>
      </w:r>
      <w:r w:rsidRPr="00124F4E">
        <w:rPr>
          <w:rFonts w:ascii="Calibri" w:eastAsia="Times New Roman" w:hAnsi="Calibri"/>
          <w:b/>
          <w:bCs/>
          <w:color w:val="333333"/>
          <w:bdr w:val="none" w:sz="0" w:space="0" w:color="auto" w:frame="1"/>
        </w:rPr>
        <w:t xml:space="preserve"> </w:t>
      </w:r>
      <w:r w:rsidRPr="00124F4E">
        <w:rPr>
          <w:rFonts w:ascii="Calibri" w:eastAsia="Times New Roman" w:hAnsi="Calibri"/>
          <w:bCs/>
          <w:color w:val="333333"/>
          <w:bdr w:val="none" w:sz="0" w:space="0" w:color="auto" w:frame="1"/>
        </w:rPr>
        <w:t>a</w:t>
      </w:r>
      <w:r w:rsidRPr="00ED27DF">
        <w:rPr>
          <w:rFonts w:ascii="Calibri" w:eastAsia="Times New Roman" w:hAnsi="Calibri"/>
          <w:bCs/>
          <w:color w:val="333333"/>
          <w:bdr w:val="none" w:sz="0" w:space="0" w:color="auto" w:frame="1"/>
        </w:rPr>
        <w:t>nd should be incorporated in the PSA.</w:t>
      </w:r>
    </w:p>
    <w:p w14:paraId="140524B5" w14:textId="77777777" w:rsidR="009168B1" w:rsidRPr="00EB03FA" w:rsidRDefault="009168B1" w:rsidP="009168B1">
      <w:pPr>
        <w:numPr>
          <w:ilvl w:val="0"/>
          <w:numId w:val="13"/>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 xml:space="preserve">All radio </w:t>
      </w:r>
      <w:proofErr w:type="gramStart"/>
      <w:r w:rsidRPr="00EB03FA">
        <w:rPr>
          <w:rFonts w:ascii="Calibri" w:eastAsia="Times New Roman" w:hAnsi="Calibri"/>
          <w:color w:val="333333"/>
        </w:rPr>
        <w:t>PSA’s</w:t>
      </w:r>
      <w:proofErr w:type="gramEnd"/>
      <w:r w:rsidRPr="00EB03FA">
        <w:rPr>
          <w:rFonts w:ascii="Calibri" w:eastAsia="Times New Roman" w:hAnsi="Calibri"/>
          <w:color w:val="333333"/>
        </w:rPr>
        <w:t xml:space="preserve"> must promote 4-H and be general enough to be used anywhere in Nebraska at any time of the year.</w:t>
      </w:r>
    </w:p>
    <w:p w14:paraId="245DE98E" w14:textId="50B10F11" w:rsidR="009168B1" w:rsidRPr="00EB03FA" w:rsidRDefault="009168B1" w:rsidP="009168B1">
      <w:pPr>
        <w:numPr>
          <w:ilvl w:val="0"/>
          <w:numId w:val="13"/>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 xml:space="preserve">All 4-H </w:t>
      </w:r>
      <w:proofErr w:type="gramStart"/>
      <w:r w:rsidRPr="00EB03FA">
        <w:rPr>
          <w:rFonts w:ascii="Calibri" w:eastAsia="Times New Roman" w:hAnsi="Calibri"/>
          <w:color w:val="333333"/>
        </w:rPr>
        <w:t>PSA’s</w:t>
      </w:r>
      <w:proofErr w:type="gramEnd"/>
      <w:r w:rsidRPr="00EB03FA">
        <w:rPr>
          <w:rFonts w:ascii="Calibri" w:eastAsia="Times New Roman" w:hAnsi="Calibri"/>
          <w:color w:val="333333"/>
        </w:rPr>
        <w:t xml:space="preserve"> must include the following tagline within the last ten seconds of the PSA: </w:t>
      </w:r>
      <w:r w:rsidRPr="007E0292">
        <w:rPr>
          <w:rFonts w:ascii="Calibri" w:eastAsia="Times New Roman" w:hAnsi="Calibri"/>
          <w:b/>
          <w:color w:val="333333"/>
        </w:rPr>
        <w:t xml:space="preserve">“Learn more about </w:t>
      </w:r>
      <w:r w:rsidR="00856088">
        <w:rPr>
          <w:rFonts w:ascii="Calibri" w:eastAsia="Times New Roman" w:hAnsi="Calibri"/>
          <w:b/>
          <w:color w:val="333333"/>
        </w:rPr>
        <w:t xml:space="preserve">the </w:t>
      </w:r>
      <w:r w:rsidRPr="007E0292">
        <w:rPr>
          <w:rFonts w:ascii="Calibri" w:eastAsia="Times New Roman" w:hAnsi="Calibri"/>
          <w:b/>
          <w:color w:val="333333"/>
        </w:rPr>
        <w:t>Nebraska Extension 4-H Youth Development Program at 4h.unl.edu.”</w:t>
      </w:r>
      <w:r w:rsidRPr="00EB03FA">
        <w:rPr>
          <w:rFonts w:ascii="Calibri" w:eastAsia="Times New Roman" w:hAnsi="Calibri"/>
          <w:color w:val="333333"/>
        </w:rPr>
        <w:t xml:space="preserve"> The tagline is included in the 60</w:t>
      </w:r>
      <w:r w:rsidR="000828DE">
        <w:rPr>
          <w:rFonts w:ascii="Calibri" w:eastAsia="Times New Roman" w:hAnsi="Calibri"/>
          <w:color w:val="333333"/>
        </w:rPr>
        <w:t>-</w:t>
      </w:r>
      <w:r w:rsidRPr="00EB03FA">
        <w:rPr>
          <w:rFonts w:ascii="Calibri" w:eastAsia="Times New Roman" w:hAnsi="Calibri"/>
          <w:color w:val="333333"/>
        </w:rPr>
        <w:t>second time limit.</w:t>
      </w:r>
    </w:p>
    <w:p w14:paraId="41D5B019" w14:textId="588FEB04" w:rsidR="009168B1" w:rsidRPr="00EB03FA" w:rsidRDefault="009168B1" w:rsidP="009168B1">
      <w:pPr>
        <w:numPr>
          <w:ilvl w:val="0"/>
          <w:numId w:val="13"/>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Sound effects and public domain music may be used. Copyrighted material may not be use</w:t>
      </w:r>
      <w:r w:rsidR="00582E1D">
        <w:rPr>
          <w:rFonts w:ascii="Calibri" w:eastAsia="Times New Roman" w:hAnsi="Calibri"/>
          <w:color w:val="333333"/>
        </w:rPr>
        <w:t>d</w:t>
      </w:r>
      <w:r w:rsidRPr="00EB03FA">
        <w:rPr>
          <w:rFonts w:ascii="Calibri" w:eastAsia="Times New Roman" w:hAnsi="Calibri"/>
          <w:color w:val="333333"/>
        </w:rPr>
        <w:t>.</w:t>
      </w:r>
    </w:p>
    <w:p w14:paraId="3DD17BCF" w14:textId="77777777" w:rsidR="009168B1" w:rsidRPr="00EB03FA" w:rsidRDefault="009168B1" w:rsidP="009168B1">
      <w:pPr>
        <w:numPr>
          <w:ilvl w:val="0"/>
          <w:numId w:val="13"/>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All PSA’s must be the original work of the presenter. Contestants may not use PSA’s written and provided by the state or national staff.</w:t>
      </w:r>
    </w:p>
    <w:p w14:paraId="28878E0A" w14:textId="77777777" w:rsidR="009168B1" w:rsidRPr="00EB03FA" w:rsidRDefault="009168B1" w:rsidP="009168B1">
      <w:pPr>
        <w:numPr>
          <w:ilvl w:val="0"/>
          <w:numId w:val="13"/>
        </w:numPr>
        <w:shd w:val="clear" w:color="auto" w:fill="FFFFFF"/>
        <w:spacing w:line="240" w:lineRule="atLeast"/>
        <w:ind w:left="0"/>
        <w:textAlignment w:val="baseline"/>
        <w:rPr>
          <w:rFonts w:ascii="Calibri" w:eastAsia="Times New Roman" w:hAnsi="Calibri"/>
          <w:color w:val="333333"/>
        </w:rPr>
      </w:pPr>
      <w:r w:rsidRPr="00EB03FA">
        <w:rPr>
          <w:rFonts w:ascii="Calibri" w:eastAsia="Times New Roman" w:hAnsi="Calibri"/>
          <w:color w:val="333333"/>
        </w:rPr>
        <w:t xml:space="preserve">No team </w:t>
      </w:r>
      <w:proofErr w:type="gramStart"/>
      <w:r w:rsidRPr="00EB03FA">
        <w:rPr>
          <w:rFonts w:ascii="Calibri" w:eastAsia="Times New Roman" w:hAnsi="Calibri"/>
          <w:color w:val="333333"/>
        </w:rPr>
        <w:t>PSA’s</w:t>
      </w:r>
      <w:proofErr w:type="gramEnd"/>
      <w:r w:rsidRPr="00EB03FA">
        <w:rPr>
          <w:rFonts w:ascii="Calibri" w:eastAsia="Times New Roman" w:hAnsi="Calibri"/>
          <w:color w:val="333333"/>
        </w:rPr>
        <w:t xml:space="preserve"> are allowed.</w:t>
      </w:r>
    </w:p>
    <w:p w14:paraId="7360E74D" w14:textId="77777777" w:rsidR="009168B1" w:rsidRPr="00B82931" w:rsidRDefault="009168B1" w:rsidP="009168B1">
      <w:pPr>
        <w:numPr>
          <w:ilvl w:val="0"/>
          <w:numId w:val="13"/>
        </w:numPr>
        <w:shd w:val="clear" w:color="auto" w:fill="FFFFFF"/>
        <w:spacing w:line="240" w:lineRule="atLeast"/>
        <w:ind w:left="0"/>
        <w:jc w:val="both"/>
        <w:textAlignment w:val="baseline"/>
        <w:rPr>
          <w:rFonts w:ascii="Calibri" w:eastAsia="Times New Roman" w:hAnsi="Calibri"/>
          <w:color w:val="333333"/>
        </w:rPr>
      </w:pPr>
      <w:r w:rsidRPr="00B82931">
        <w:rPr>
          <w:rFonts w:ascii="Calibri" w:hAnsi="Calibri"/>
        </w:rPr>
        <w:t xml:space="preserve">Scoring is based on the content of the material and delivery. </w:t>
      </w:r>
    </w:p>
    <w:p w14:paraId="679674B9" w14:textId="77777777" w:rsidR="009168B1" w:rsidRPr="00B82931" w:rsidRDefault="009168B1" w:rsidP="009168B1">
      <w:pPr>
        <w:numPr>
          <w:ilvl w:val="0"/>
          <w:numId w:val="13"/>
        </w:numPr>
        <w:shd w:val="clear" w:color="auto" w:fill="FFFFFF"/>
        <w:spacing w:line="240" w:lineRule="atLeast"/>
        <w:ind w:left="0"/>
        <w:jc w:val="both"/>
        <w:textAlignment w:val="baseline"/>
        <w:rPr>
          <w:rFonts w:ascii="Calibri" w:eastAsia="Times New Roman" w:hAnsi="Calibri"/>
          <w:color w:val="333333"/>
        </w:rPr>
      </w:pPr>
      <w:r w:rsidRPr="00B82931">
        <w:rPr>
          <w:rFonts w:ascii="Calibri" w:hAnsi="Calibri"/>
        </w:rPr>
        <w:t xml:space="preserve">Appearance and gestures are not judged. </w:t>
      </w:r>
    </w:p>
    <w:p w14:paraId="7503C65C" w14:textId="1234EB28" w:rsidR="009C2100" w:rsidRPr="009C2100" w:rsidRDefault="009C2100" w:rsidP="009168B1">
      <w:pPr>
        <w:numPr>
          <w:ilvl w:val="0"/>
          <w:numId w:val="13"/>
        </w:numPr>
        <w:shd w:val="clear" w:color="auto" w:fill="FFFFFF"/>
        <w:spacing w:line="240" w:lineRule="atLeast"/>
        <w:ind w:left="0"/>
        <w:jc w:val="both"/>
        <w:textAlignment w:val="baseline"/>
        <w:rPr>
          <w:rFonts w:ascii="Calibri" w:eastAsia="Times New Roman" w:hAnsi="Calibri"/>
          <w:color w:val="333333"/>
        </w:rPr>
      </w:pPr>
      <w:r>
        <w:rPr>
          <w:rFonts w:ascii="Calibri" w:eastAsia="Times New Roman" w:hAnsi="Calibri"/>
          <w:color w:val="333333"/>
        </w:rPr>
        <w:t xml:space="preserve">Online Resources: </w:t>
      </w:r>
      <w:hyperlink r:id="rId12" w:history="1">
        <w:r w:rsidRPr="00483222">
          <w:rPr>
            <w:rStyle w:val="Hyperlink"/>
            <w:rFonts w:ascii="Calibri" w:eastAsia="Times New Roman" w:hAnsi="Calibri"/>
          </w:rPr>
          <w:t>https://extension.unl.edu/statewide/platte/platte-county-4-h-resources/</w:t>
        </w:r>
      </w:hyperlink>
      <w:r>
        <w:rPr>
          <w:rFonts w:ascii="Calibri" w:eastAsia="Times New Roman" w:hAnsi="Calibri"/>
          <w:color w:val="333333"/>
        </w:rPr>
        <w:t xml:space="preserve"> </w:t>
      </w:r>
    </w:p>
    <w:p w14:paraId="1208D1E0" w14:textId="76F2C488" w:rsidR="009168B1" w:rsidRPr="00257F1D" w:rsidRDefault="009168B1" w:rsidP="009168B1">
      <w:pPr>
        <w:numPr>
          <w:ilvl w:val="0"/>
          <w:numId w:val="13"/>
        </w:numPr>
        <w:shd w:val="clear" w:color="auto" w:fill="FFFFFF"/>
        <w:spacing w:line="240" w:lineRule="atLeast"/>
        <w:ind w:left="0"/>
        <w:jc w:val="both"/>
        <w:textAlignment w:val="baseline"/>
        <w:rPr>
          <w:rFonts w:ascii="Calibri" w:eastAsia="Times New Roman" w:hAnsi="Calibri"/>
          <w:color w:val="333333"/>
        </w:rPr>
      </w:pPr>
      <w:r w:rsidRPr="00EB03FA">
        <w:rPr>
          <w:rFonts w:ascii="Calibri" w:hAnsi="Calibri"/>
        </w:rPr>
        <w:t>If selected to go</w:t>
      </w:r>
      <w:r w:rsidR="00ED27DF">
        <w:rPr>
          <w:rFonts w:ascii="Calibri" w:hAnsi="Calibri"/>
        </w:rPr>
        <w:t xml:space="preserve"> on</w:t>
      </w:r>
      <w:r w:rsidR="001A4607">
        <w:rPr>
          <w:rFonts w:ascii="Calibri" w:hAnsi="Calibri"/>
        </w:rPr>
        <w:t xml:space="preserve">to </w:t>
      </w:r>
      <w:r w:rsidR="004F62CE">
        <w:rPr>
          <w:rFonts w:ascii="Calibri" w:hAnsi="Calibri"/>
        </w:rPr>
        <w:t>Premier Communication Event (State Contest)</w:t>
      </w:r>
      <w:r w:rsidRPr="00EB03FA">
        <w:rPr>
          <w:rFonts w:ascii="Calibri" w:hAnsi="Calibri"/>
        </w:rPr>
        <w:t xml:space="preserve">, radio PSA’s will be submitted </w:t>
      </w:r>
      <w:r>
        <w:rPr>
          <w:rFonts w:ascii="Calibri" w:hAnsi="Calibri"/>
        </w:rPr>
        <w:t xml:space="preserve">electronically as a </w:t>
      </w:r>
      <w:r w:rsidRPr="00EB03FA">
        <w:rPr>
          <w:rFonts w:ascii="Calibri" w:hAnsi="Calibri"/>
        </w:rPr>
        <w:t xml:space="preserve">.wav or .mp3 </w:t>
      </w:r>
      <w:r w:rsidR="00257F1D">
        <w:rPr>
          <w:rFonts w:ascii="Calibri" w:hAnsi="Calibri"/>
        </w:rPr>
        <w:t xml:space="preserve">audio </w:t>
      </w:r>
      <w:r>
        <w:rPr>
          <w:rFonts w:ascii="Calibri" w:hAnsi="Calibri"/>
        </w:rPr>
        <w:t>format.</w:t>
      </w:r>
    </w:p>
    <w:p w14:paraId="03318E13" w14:textId="77777777" w:rsidR="001E5DA5" w:rsidRPr="00024A64" w:rsidRDefault="001E5DA5" w:rsidP="009168B1">
      <w:pPr>
        <w:ind w:left="-720"/>
        <w:rPr>
          <w:rFonts w:ascii="Calibri" w:hAnsi="Calibri"/>
          <w:bCs/>
        </w:rPr>
      </w:pPr>
    </w:p>
    <w:p w14:paraId="646DCADE" w14:textId="3F94E6AF" w:rsidR="009168B1" w:rsidRPr="004F62CE" w:rsidRDefault="00D10E40" w:rsidP="009168B1">
      <w:pPr>
        <w:ind w:left="-720"/>
        <w:rPr>
          <w:rFonts w:ascii="Calibri" w:hAnsi="Calibri"/>
          <w:b/>
          <w:u w:val="single"/>
        </w:rPr>
      </w:pPr>
      <w:r>
        <w:rPr>
          <w:rFonts w:ascii="Calibri" w:hAnsi="Calibri"/>
          <w:b/>
          <w:u w:val="single"/>
        </w:rPr>
        <w:t xml:space="preserve">Illustrated </w:t>
      </w:r>
      <w:r w:rsidR="004F62CE" w:rsidRPr="004F62CE">
        <w:rPr>
          <w:rFonts w:ascii="Calibri" w:hAnsi="Calibri"/>
          <w:b/>
          <w:u w:val="single"/>
        </w:rPr>
        <w:t xml:space="preserve">Presentation </w:t>
      </w:r>
      <w:r w:rsidR="009168B1" w:rsidRPr="004F62CE">
        <w:rPr>
          <w:rFonts w:ascii="Calibri" w:hAnsi="Calibri"/>
          <w:b/>
          <w:u w:val="single"/>
        </w:rPr>
        <w:t>Contest Guidelines</w:t>
      </w:r>
      <w:r w:rsidR="004F62CE" w:rsidRPr="004F62CE">
        <w:rPr>
          <w:rFonts w:ascii="Calibri" w:hAnsi="Calibri"/>
          <w:b/>
          <w:u w:val="single"/>
        </w:rPr>
        <w:t>:</w:t>
      </w:r>
    </w:p>
    <w:p w14:paraId="630C87E7" w14:textId="5A01448B" w:rsidR="009168B1" w:rsidRPr="00F420FF" w:rsidRDefault="009168B1" w:rsidP="009168B1">
      <w:pPr>
        <w:numPr>
          <w:ilvl w:val="0"/>
          <w:numId w:val="14"/>
        </w:numPr>
        <w:ind w:left="0"/>
        <w:rPr>
          <w:rFonts w:ascii="Calibri" w:hAnsi="Calibri"/>
        </w:rPr>
      </w:pPr>
      <w:r w:rsidRPr="00F420FF">
        <w:rPr>
          <w:rFonts w:ascii="Calibri" w:hAnsi="Calibri"/>
        </w:rPr>
        <w:t xml:space="preserve">All </w:t>
      </w:r>
      <w:r w:rsidR="00D10E40">
        <w:rPr>
          <w:rFonts w:ascii="Calibri" w:hAnsi="Calibri"/>
        </w:rPr>
        <w:t xml:space="preserve">Illustrated </w:t>
      </w:r>
      <w:r w:rsidRPr="00F420FF">
        <w:rPr>
          <w:rFonts w:ascii="Calibri" w:hAnsi="Calibri"/>
        </w:rPr>
        <w:t xml:space="preserve">Presentations </w:t>
      </w:r>
      <w:r w:rsidR="00D10E40">
        <w:rPr>
          <w:rFonts w:ascii="Calibri" w:hAnsi="Calibri"/>
        </w:rPr>
        <w:t xml:space="preserve">is a live presentation with a formal talk where youth will use visual aids. Topics </w:t>
      </w:r>
      <w:r w:rsidRPr="00F420FF">
        <w:rPr>
          <w:rFonts w:ascii="Calibri" w:hAnsi="Calibri"/>
        </w:rPr>
        <w:t xml:space="preserve">should be related to </w:t>
      </w:r>
      <w:r w:rsidR="00D10E40">
        <w:rPr>
          <w:rFonts w:ascii="Calibri" w:hAnsi="Calibri"/>
        </w:rPr>
        <w:t>what</w:t>
      </w:r>
      <w:r w:rsidRPr="00F420FF">
        <w:rPr>
          <w:rFonts w:ascii="Calibri" w:hAnsi="Calibri"/>
        </w:rPr>
        <w:t xml:space="preserve"> the 4-H youth is </w:t>
      </w:r>
      <w:r w:rsidR="00D10E40">
        <w:rPr>
          <w:rFonts w:ascii="Calibri" w:hAnsi="Calibri"/>
        </w:rPr>
        <w:t xml:space="preserve">learning </w:t>
      </w:r>
      <w:r w:rsidRPr="00F420FF">
        <w:rPr>
          <w:rFonts w:ascii="Calibri" w:hAnsi="Calibri"/>
        </w:rPr>
        <w:t xml:space="preserve">through 4-H </w:t>
      </w:r>
      <w:r w:rsidR="00D10E40">
        <w:rPr>
          <w:rFonts w:ascii="Calibri" w:hAnsi="Calibri"/>
        </w:rPr>
        <w:t xml:space="preserve">educational </w:t>
      </w:r>
      <w:r w:rsidRPr="00F420FF">
        <w:rPr>
          <w:rFonts w:ascii="Calibri" w:hAnsi="Calibri"/>
        </w:rPr>
        <w:t>experience</w:t>
      </w:r>
      <w:r w:rsidR="00D10E40">
        <w:rPr>
          <w:rFonts w:ascii="Calibri" w:hAnsi="Calibri"/>
        </w:rPr>
        <w:t>s.</w:t>
      </w:r>
    </w:p>
    <w:p w14:paraId="72C6A047" w14:textId="0F13EAAE" w:rsidR="009168B1" w:rsidRPr="00F420FF" w:rsidRDefault="009168B1" w:rsidP="009168B1">
      <w:pPr>
        <w:numPr>
          <w:ilvl w:val="0"/>
          <w:numId w:val="14"/>
        </w:numPr>
        <w:ind w:left="0"/>
        <w:rPr>
          <w:rFonts w:ascii="Calibri" w:hAnsi="Calibri"/>
        </w:rPr>
      </w:pPr>
      <w:r w:rsidRPr="00F420FF">
        <w:rPr>
          <w:rFonts w:ascii="Calibri" w:hAnsi="Calibri"/>
        </w:rPr>
        <w:t>Presentations must include an introduction (the "why" portion of the topic), a body (the "show and tell" portion of the topic</w:t>
      </w:r>
      <w:r>
        <w:rPr>
          <w:rFonts w:ascii="Calibri" w:hAnsi="Calibri"/>
        </w:rPr>
        <w:t>)</w:t>
      </w:r>
      <w:r w:rsidR="00D10E40">
        <w:rPr>
          <w:rFonts w:ascii="Calibri" w:hAnsi="Calibri"/>
        </w:rPr>
        <w:t>,</w:t>
      </w:r>
      <w:r w:rsidRPr="00F420FF">
        <w:rPr>
          <w:rFonts w:ascii="Calibri" w:hAnsi="Calibri"/>
        </w:rPr>
        <w:t xml:space="preserve"> and a conclusion/summary (the "what" portion of the topic).</w:t>
      </w:r>
    </w:p>
    <w:p w14:paraId="48FFAB32" w14:textId="32054424" w:rsidR="009168B1" w:rsidRPr="00F420FF" w:rsidRDefault="009168B1" w:rsidP="009168B1">
      <w:pPr>
        <w:numPr>
          <w:ilvl w:val="0"/>
          <w:numId w:val="14"/>
        </w:numPr>
        <w:ind w:left="0"/>
        <w:rPr>
          <w:rFonts w:ascii="Calibri" w:hAnsi="Calibri"/>
        </w:rPr>
      </w:pPr>
      <w:r w:rsidRPr="00F420FF">
        <w:rPr>
          <w:rFonts w:ascii="Calibri" w:hAnsi="Calibri"/>
        </w:rPr>
        <w:t>Each participant is required to wear the 4-H chevron, 4-H emblem</w:t>
      </w:r>
      <w:r w:rsidR="00D10E40">
        <w:rPr>
          <w:rFonts w:ascii="Calibri" w:hAnsi="Calibri"/>
        </w:rPr>
        <w:t>,</w:t>
      </w:r>
      <w:r w:rsidRPr="00F420FF">
        <w:rPr>
          <w:rFonts w:ascii="Calibri" w:hAnsi="Calibri"/>
        </w:rPr>
        <w:t xml:space="preserve"> or 4-H shirt. </w:t>
      </w:r>
    </w:p>
    <w:p w14:paraId="13576A1E" w14:textId="070C3091" w:rsidR="009168B1" w:rsidRDefault="009168B1" w:rsidP="009168B1">
      <w:pPr>
        <w:numPr>
          <w:ilvl w:val="0"/>
          <w:numId w:val="14"/>
        </w:numPr>
        <w:ind w:left="0" w:right="-180"/>
        <w:rPr>
          <w:rFonts w:ascii="Calibri" w:hAnsi="Calibri"/>
        </w:rPr>
      </w:pPr>
      <w:r w:rsidRPr="00F420FF">
        <w:rPr>
          <w:rFonts w:ascii="Calibri" w:hAnsi="Calibri"/>
        </w:rPr>
        <w:t>All c</w:t>
      </w:r>
      <w:r w:rsidR="00A423CC">
        <w:rPr>
          <w:rFonts w:ascii="Calibri" w:hAnsi="Calibri"/>
        </w:rPr>
        <w:t>ategories</w:t>
      </w:r>
      <w:r w:rsidRPr="00F420FF">
        <w:rPr>
          <w:rFonts w:ascii="Calibri" w:hAnsi="Calibri"/>
        </w:rPr>
        <w:t xml:space="preserve"> require the presence of the contestant. C</w:t>
      </w:r>
      <w:r w:rsidR="00A423CC">
        <w:rPr>
          <w:rFonts w:ascii="Calibri" w:hAnsi="Calibri"/>
        </w:rPr>
        <w:t>ategories</w:t>
      </w:r>
      <w:r w:rsidRPr="00F420FF">
        <w:rPr>
          <w:rFonts w:ascii="Calibri" w:hAnsi="Calibri"/>
        </w:rPr>
        <w:t xml:space="preserve"> available: Show 'n Tell</w:t>
      </w:r>
      <w:r w:rsidR="00433A19">
        <w:rPr>
          <w:rFonts w:ascii="Calibri" w:hAnsi="Calibri"/>
        </w:rPr>
        <w:t xml:space="preserve"> and</w:t>
      </w:r>
      <w:r w:rsidRPr="00F420FF">
        <w:rPr>
          <w:rFonts w:ascii="Calibri" w:hAnsi="Calibri"/>
        </w:rPr>
        <w:t xml:space="preserve"> Illustrated Presentation.</w:t>
      </w:r>
    </w:p>
    <w:p w14:paraId="778F0B56" w14:textId="5F533166" w:rsidR="009C2100" w:rsidRPr="00F420FF" w:rsidRDefault="009C2100" w:rsidP="009168B1">
      <w:pPr>
        <w:numPr>
          <w:ilvl w:val="0"/>
          <w:numId w:val="14"/>
        </w:numPr>
        <w:ind w:left="0" w:right="-180"/>
        <w:rPr>
          <w:rFonts w:ascii="Calibri" w:hAnsi="Calibri"/>
        </w:rPr>
      </w:pPr>
      <w:r>
        <w:rPr>
          <w:rFonts w:ascii="Calibri" w:hAnsi="Calibri"/>
        </w:rPr>
        <w:t xml:space="preserve">Online Resources: </w:t>
      </w:r>
      <w:hyperlink r:id="rId13" w:history="1">
        <w:r w:rsidRPr="00483222">
          <w:rPr>
            <w:rStyle w:val="Hyperlink"/>
            <w:rFonts w:ascii="Calibri" w:hAnsi="Calibri"/>
          </w:rPr>
          <w:t>https://extension.unl.edu/statewide/platte/platte-county-4-h-resources/</w:t>
        </w:r>
      </w:hyperlink>
      <w:r>
        <w:rPr>
          <w:rFonts w:ascii="Calibri" w:hAnsi="Calibri"/>
        </w:rPr>
        <w:t xml:space="preserve"> </w:t>
      </w:r>
    </w:p>
    <w:p w14:paraId="1B8EC948" w14:textId="4822DEE0" w:rsidR="009168B1" w:rsidRPr="00F420FF" w:rsidRDefault="009168B1" w:rsidP="009168B1">
      <w:pPr>
        <w:numPr>
          <w:ilvl w:val="0"/>
          <w:numId w:val="14"/>
        </w:numPr>
        <w:ind w:left="0"/>
        <w:rPr>
          <w:rFonts w:ascii="Calibri" w:hAnsi="Calibri"/>
        </w:rPr>
      </w:pPr>
      <w:r w:rsidRPr="00F420FF">
        <w:rPr>
          <w:rFonts w:ascii="Calibri" w:hAnsi="Calibri"/>
        </w:rPr>
        <w:t xml:space="preserve">4-H’ers who are </w:t>
      </w:r>
      <w:r w:rsidR="002C3397">
        <w:rPr>
          <w:rFonts w:ascii="Calibri" w:hAnsi="Calibri"/>
        </w:rPr>
        <w:t>8</w:t>
      </w:r>
      <w:r w:rsidRPr="00F420FF">
        <w:rPr>
          <w:rFonts w:ascii="Calibri" w:hAnsi="Calibri"/>
        </w:rPr>
        <w:t xml:space="preserve"> years old</w:t>
      </w:r>
      <w:r w:rsidR="008C0332">
        <w:rPr>
          <w:rFonts w:ascii="Calibri" w:hAnsi="Calibri"/>
        </w:rPr>
        <w:t xml:space="preserve"> and older </w:t>
      </w:r>
      <w:r w:rsidR="00D3552C">
        <w:rPr>
          <w:rFonts w:ascii="Calibri" w:hAnsi="Calibri"/>
        </w:rPr>
        <w:t>as of Ja</w:t>
      </w:r>
      <w:r w:rsidRPr="00F420FF">
        <w:rPr>
          <w:rFonts w:ascii="Calibri" w:hAnsi="Calibri"/>
        </w:rPr>
        <w:t>nuary 1</w:t>
      </w:r>
      <w:r w:rsidR="00D3552C">
        <w:rPr>
          <w:rFonts w:ascii="Calibri" w:hAnsi="Calibri"/>
        </w:rPr>
        <w:t xml:space="preserve"> of the current year </w:t>
      </w:r>
      <w:r w:rsidRPr="00F420FF">
        <w:rPr>
          <w:rFonts w:ascii="Calibri" w:hAnsi="Calibri"/>
        </w:rPr>
        <w:t>will be eligible for</w:t>
      </w:r>
      <w:r w:rsidR="004F62CE">
        <w:rPr>
          <w:rFonts w:ascii="Calibri" w:hAnsi="Calibri"/>
        </w:rPr>
        <w:t xml:space="preserve"> Premier Communication Event (State Contest)</w:t>
      </w:r>
      <w:r w:rsidRPr="00F420FF">
        <w:rPr>
          <w:rFonts w:ascii="Calibri" w:hAnsi="Calibri"/>
        </w:rPr>
        <w:t>.</w:t>
      </w:r>
      <w:r w:rsidR="001A4607" w:rsidRPr="001A4607">
        <w:rPr>
          <w:rFonts w:ascii="Calibri" w:hAnsi="Calibri"/>
        </w:rPr>
        <w:t xml:space="preserve"> </w:t>
      </w:r>
      <w:r w:rsidR="001A4607">
        <w:rPr>
          <w:rFonts w:ascii="Calibri" w:hAnsi="Calibri"/>
        </w:rPr>
        <w:t>Youth must be selected at County Contest to compete in</w:t>
      </w:r>
      <w:r w:rsidR="004F62CE">
        <w:rPr>
          <w:rFonts w:ascii="Calibri" w:hAnsi="Calibri"/>
        </w:rPr>
        <w:t xml:space="preserve"> Premier Communication Event</w:t>
      </w:r>
      <w:r w:rsidR="001A4607">
        <w:rPr>
          <w:rFonts w:ascii="Calibri" w:hAnsi="Calibri"/>
        </w:rPr>
        <w:t>.</w:t>
      </w:r>
    </w:p>
    <w:p w14:paraId="486193C0" w14:textId="77777777" w:rsidR="001E5DA5" w:rsidRPr="00024A64" w:rsidRDefault="001E5DA5" w:rsidP="004F62CE">
      <w:pPr>
        <w:ind w:left="-1080" w:right="-810" w:firstLine="360"/>
        <w:rPr>
          <w:rFonts w:asciiTheme="majorHAnsi" w:eastAsia="Times" w:hAnsiTheme="majorHAnsi" w:cstheme="majorHAnsi"/>
          <w:bCs/>
        </w:rPr>
      </w:pPr>
    </w:p>
    <w:p w14:paraId="41DEF22B" w14:textId="1F24230E" w:rsidR="004F62CE" w:rsidRPr="004F62CE" w:rsidRDefault="004F62CE" w:rsidP="004F62CE">
      <w:pPr>
        <w:ind w:left="-1080" w:right="-810" w:firstLine="360"/>
        <w:rPr>
          <w:rFonts w:asciiTheme="majorHAnsi" w:eastAsia="Times" w:hAnsiTheme="majorHAnsi" w:cstheme="majorHAnsi"/>
          <w:b/>
        </w:rPr>
      </w:pPr>
      <w:r w:rsidRPr="004F62CE">
        <w:rPr>
          <w:rFonts w:asciiTheme="majorHAnsi" w:eastAsia="Times" w:hAnsiTheme="majorHAnsi" w:cstheme="majorHAnsi"/>
          <w:b/>
          <w:u w:val="single"/>
        </w:rPr>
        <w:t>Video Communication Guidelines:</w:t>
      </w:r>
    </w:p>
    <w:p w14:paraId="3398E927" w14:textId="679DFF9C" w:rsidR="004F62CE" w:rsidRPr="00A423CC" w:rsidRDefault="004F62CE" w:rsidP="004F62CE">
      <w:pPr>
        <w:pStyle w:val="ListParagraph"/>
        <w:numPr>
          <w:ilvl w:val="0"/>
          <w:numId w:val="17"/>
        </w:numPr>
        <w:ind w:left="0"/>
        <w:rPr>
          <w:rFonts w:asciiTheme="majorHAnsi" w:hAnsiTheme="majorHAnsi" w:cstheme="majorHAnsi"/>
          <w:b/>
        </w:rPr>
      </w:pPr>
      <w:r w:rsidRPr="00A423CC">
        <w:rPr>
          <w:rFonts w:asciiTheme="majorHAnsi" w:eastAsia="Times" w:hAnsiTheme="majorHAnsi" w:cstheme="majorHAnsi"/>
        </w:rPr>
        <w:t xml:space="preserve">The video communication contest allows youth to create a multi-media video around a theme related to 4-H. Judges will be </w:t>
      </w:r>
      <w:proofErr w:type="gramStart"/>
      <w:r w:rsidRPr="00A423CC">
        <w:rPr>
          <w:rFonts w:asciiTheme="majorHAnsi" w:eastAsia="Times" w:hAnsiTheme="majorHAnsi" w:cstheme="majorHAnsi"/>
        </w:rPr>
        <w:t>evaluating on</w:t>
      </w:r>
      <w:proofErr w:type="gramEnd"/>
      <w:r w:rsidRPr="00A423CC">
        <w:rPr>
          <w:rFonts w:asciiTheme="majorHAnsi" w:eastAsia="Times" w:hAnsiTheme="majorHAnsi" w:cstheme="majorHAnsi"/>
        </w:rPr>
        <w:t xml:space="preserve"> both the organization of information as well as the audio and video production.</w:t>
      </w:r>
    </w:p>
    <w:p w14:paraId="518C520F" w14:textId="2883038C" w:rsidR="004F62CE" w:rsidRPr="00A423CC" w:rsidRDefault="004F62CE" w:rsidP="004F62CE">
      <w:pPr>
        <w:pStyle w:val="ListParagraph"/>
        <w:numPr>
          <w:ilvl w:val="0"/>
          <w:numId w:val="18"/>
        </w:numPr>
        <w:ind w:left="0"/>
        <w:rPr>
          <w:rFonts w:asciiTheme="majorHAnsi" w:eastAsia="Times" w:hAnsiTheme="majorHAnsi" w:cstheme="majorHAnsi"/>
          <w:bCs/>
        </w:rPr>
      </w:pPr>
      <w:r w:rsidRPr="00A423CC">
        <w:rPr>
          <w:rFonts w:asciiTheme="majorHAnsi" w:eastAsia="Times" w:hAnsiTheme="majorHAnsi" w:cstheme="majorHAnsi"/>
        </w:rPr>
        <w:t>Youth may use a phone, laptop</w:t>
      </w:r>
      <w:r w:rsidR="00AF071F">
        <w:rPr>
          <w:rFonts w:asciiTheme="majorHAnsi" w:eastAsia="Times" w:hAnsiTheme="majorHAnsi" w:cstheme="majorHAnsi"/>
        </w:rPr>
        <w:t>,</w:t>
      </w:r>
      <w:r w:rsidRPr="00A423CC">
        <w:rPr>
          <w:rFonts w:asciiTheme="majorHAnsi" w:eastAsia="Times" w:hAnsiTheme="majorHAnsi" w:cstheme="majorHAnsi"/>
        </w:rPr>
        <w:t xml:space="preserve"> or tablet to create a multi-media piece around the theme: </w:t>
      </w:r>
      <w:r w:rsidRPr="00A423CC">
        <w:rPr>
          <w:rFonts w:asciiTheme="majorHAnsi" w:eastAsia="Times" w:hAnsiTheme="majorHAnsi" w:cstheme="majorHAnsi"/>
          <w:b/>
          <w:bCs/>
        </w:rPr>
        <w:t>“</w:t>
      </w:r>
      <w:r w:rsidR="009E3C64">
        <w:rPr>
          <w:rFonts w:asciiTheme="majorHAnsi" w:eastAsia="Times" w:hAnsiTheme="majorHAnsi" w:cstheme="majorHAnsi"/>
          <w:b/>
          <w:bCs/>
        </w:rPr>
        <w:t xml:space="preserve">Ready </w:t>
      </w:r>
      <w:r w:rsidR="00AF071F">
        <w:rPr>
          <w:rFonts w:asciiTheme="majorHAnsi" w:eastAsia="Times" w:hAnsiTheme="majorHAnsi" w:cstheme="majorHAnsi"/>
          <w:b/>
          <w:bCs/>
        </w:rPr>
        <w:t>Today, Leading Tomorrow</w:t>
      </w:r>
      <w:r w:rsidRPr="00A423CC">
        <w:rPr>
          <w:rFonts w:asciiTheme="majorHAnsi" w:eastAsia="Times" w:hAnsiTheme="majorHAnsi" w:cstheme="majorHAnsi"/>
          <w:b/>
          <w:bCs/>
        </w:rPr>
        <w:t>”</w:t>
      </w:r>
      <w:r w:rsidR="00AF071F">
        <w:rPr>
          <w:rFonts w:asciiTheme="majorHAnsi" w:eastAsia="Times" w:hAnsiTheme="majorHAnsi" w:cstheme="majorHAnsi"/>
          <w:b/>
          <w:bCs/>
        </w:rPr>
        <w:t>.</w:t>
      </w:r>
    </w:p>
    <w:p w14:paraId="0F34D761" w14:textId="27CD6BF8" w:rsidR="004F62CE" w:rsidRPr="00A423CC" w:rsidRDefault="004F62CE" w:rsidP="004F62CE">
      <w:pPr>
        <w:pStyle w:val="ListParagraph"/>
        <w:numPr>
          <w:ilvl w:val="0"/>
          <w:numId w:val="18"/>
        </w:numPr>
        <w:ind w:left="0"/>
        <w:rPr>
          <w:rFonts w:asciiTheme="majorHAnsi" w:eastAsia="Times" w:hAnsiTheme="majorHAnsi" w:cstheme="majorHAnsi"/>
          <w:bCs/>
        </w:rPr>
      </w:pPr>
      <w:r w:rsidRPr="00A423CC">
        <w:rPr>
          <w:rFonts w:asciiTheme="majorHAnsi" w:eastAsia="Times" w:hAnsiTheme="majorHAnsi" w:cstheme="majorHAnsi"/>
        </w:rPr>
        <w:t xml:space="preserve">Sound effects, public-domain music, and graphics can be used. </w:t>
      </w:r>
      <w:proofErr w:type="gramStart"/>
      <w:r w:rsidRPr="00A423CC">
        <w:rPr>
          <w:rFonts w:asciiTheme="majorHAnsi" w:eastAsia="Times" w:hAnsiTheme="majorHAnsi" w:cstheme="majorHAnsi"/>
        </w:rPr>
        <w:t>Copyrighted</w:t>
      </w:r>
      <w:proofErr w:type="gramEnd"/>
      <w:r w:rsidRPr="00A423CC">
        <w:rPr>
          <w:rFonts w:asciiTheme="majorHAnsi" w:eastAsia="Times" w:hAnsiTheme="majorHAnsi" w:cstheme="majorHAnsi"/>
        </w:rPr>
        <w:t xml:space="preserve"> materials may not be used.</w:t>
      </w:r>
    </w:p>
    <w:p w14:paraId="0EB3C424" w14:textId="39A9AE25" w:rsidR="009C2100" w:rsidRPr="00A423CC" w:rsidRDefault="009C2100" w:rsidP="004F62CE">
      <w:pPr>
        <w:pStyle w:val="ListParagraph"/>
        <w:numPr>
          <w:ilvl w:val="0"/>
          <w:numId w:val="18"/>
        </w:numPr>
        <w:ind w:left="0"/>
        <w:rPr>
          <w:rFonts w:asciiTheme="majorHAnsi" w:eastAsia="Times" w:hAnsiTheme="majorHAnsi" w:cstheme="majorHAnsi"/>
          <w:bCs/>
        </w:rPr>
      </w:pPr>
      <w:r w:rsidRPr="00A423CC">
        <w:rPr>
          <w:rFonts w:asciiTheme="majorHAnsi" w:eastAsia="Times" w:hAnsiTheme="majorHAnsi" w:cstheme="majorHAnsi"/>
        </w:rPr>
        <w:lastRenderedPageBreak/>
        <w:t xml:space="preserve">Online Resources: </w:t>
      </w:r>
      <w:hyperlink r:id="rId14" w:history="1">
        <w:r w:rsidRPr="00A423CC">
          <w:rPr>
            <w:rStyle w:val="Hyperlink"/>
            <w:rFonts w:asciiTheme="majorHAnsi" w:eastAsia="Times" w:hAnsiTheme="majorHAnsi" w:cstheme="majorHAnsi"/>
          </w:rPr>
          <w:t>https://extension.unl.edu/statewide/platte/platte-county-4-h-resources/</w:t>
        </w:r>
      </w:hyperlink>
      <w:r w:rsidRPr="00A423CC">
        <w:rPr>
          <w:rFonts w:asciiTheme="majorHAnsi" w:eastAsia="Times" w:hAnsiTheme="majorHAnsi" w:cstheme="majorHAnsi"/>
        </w:rPr>
        <w:t xml:space="preserve"> </w:t>
      </w:r>
    </w:p>
    <w:p w14:paraId="7937541D" w14:textId="77777777" w:rsidR="004F62CE" w:rsidRDefault="004F62CE" w:rsidP="004F62CE">
      <w:pPr>
        <w:pStyle w:val="ListParagraph"/>
        <w:numPr>
          <w:ilvl w:val="0"/>
          <w:numId w:val="18"/>
        </w:numPr>
        <w:ind w:left="0"/>
        <w:rPr>
          <w:rFonts w:asciiTheme="majorHAnsi" w:eastAsia="Times" w:hAnsiTheme="majorHAnsi" w:cstheme="majorHAnsi"/>
          <w:bCs/>
        </w:rPr>
      </w:pPr>
      <w:r w:rsidRPr="00A423CC">
        <w:rPr>
          <w:rFonts w:asciiTheme="majorHAnsi" w:eastAsia="Times" w:hAnsiTheme="majorHAnsi" w:cstheme="majorHAnsi"/>
          <w:bCs/>
        </w:rPr>
        <w:t>For county contest only, the 4-H’er must be present to play video. If selected to go onto Premier Communication Event (State Contest), the video will be electronically submitted as MP4 files.</w:t>
      </w:r>
    </w:p>
    <w:p w14:paraId="0AD12BA9" w14:textId="77777777" w:rsidR="00D40796" w:rsidRPr="00A423CC" w:rsidRDefault="00D40796" w:rsidP="00D40796">
      <w:pPr>
        <w:pStyle w:val="ListParagraph"/>
        <w:ind w:left="0"/>
        <w:rPr>
          <w:rFonts w:asciiTheme="majorHAnsi" w:eastAsia="Times" w:hAnsiTheme="majorHAnsi" w:cstheme="majorHAnsi"/>
          <w:bCs/>
        </w:rPr>
      </w:pPr>
    </w:p>
    <w:p w14:paraId="634D977A" w14:textId="1DD60C6B" w:rsidR="009168B1" w:rsidRDefault="009168B1" w:rsidP="009168B1">
      <w:pPr>
        <w:ind w:left="-720"/>
        <w:rPr>
          <w:rFonts w:ascii="Calibri" w:hAnsi="Calibri"/>
          <w:b/>
          <w:sz w:val="28"/>
          <w:szCs w:val="28"/>
          <w:u w:val="single"/>
        </w:rPr>
      </w:pPr>
      <w:r>
        <w:rPr>
          <w:rFonts w:ascii="Calibri" w:hAnsi="Calibri"/>
          <w:b/>
          <w:sz w:val="28"/>
          <w:szCs w:val="28"/>
          <w:u w:val="single"/>
        </w:rPr>
        <w:t>Livestock Judging</w:t>
      </w:r>
      <w:r w:rsidRPr="008F55B1">
        <w:rPr>
          <w:rFonts w:ascii="Calibri" w:hAnsi="Calibri"/>
          <w:b/>
          <w:sz w:val="28"/>
          <w:szCs w:val="28"/>
          <w:u w:val="single"/>
        </w:rPr>
        <w:t xml:space="preserve"> Contest</w:t>
      </w:r>
    </w:p>
    <w:p w14:paraId="09A98140" w14:textId="3234B6CC" w:rsidR="00370BB0" w:rsidRDefault="00370BB0" w:rsidP="009168B1">
      <w:pPr>
        <w:ind w:left="-720"/>
        <w:rPr>
          <w:rFonts w:ascii="Calibri" w:hAnsi="Calibri"/>
          <w:b/>
        </w:rPr>
      </w:pPr>
      <w:r w:rsidRPr="00370BB0">
        <w:rPr>
          <w:rFonts w:ascii="Calibri" w:hAnsi="Calibri"/>
          <w:b/>
        </w:rPr>
        <w:t>Heartland Triple Crown Livestock Judging Series</w:t>
      </w:r>
    </w:p>
    <w:p w14:paraId="1541E1FE" w14:textId="7E2DE8D9" w:rsidR="00417EA4" w:rsidRPr="00431F2E" w:rsidRDefault="00417EA4" w:rsidP="009168B1">
      <w:pPr>
        <w:ind w:left="-720"/>
        <w:rPr>
          <w:rFonts w:ascii="Calibri" w:hAnsi="Calibri"/>
          <w:bCs/>
        </w:rPr>
      </w:pPr>
      <w:r w:rsidRPr="00431F2E">
        <w:rPr>
          <w:rFonts w:ascii="Calibri" w:hAnsi="Calibri"/>
          <w:bCs/>
        </w:rPr>
        <w:t xml:space="preserve">This series is </w:t>
      </w:r>
      <w:r w:rsidR="00431F2E" w:rsidRPr="00431F2E">
        <w:rPr>
          <w:rFonts w:ascii="Calibri" w:hAnsi="Calibri"/>
          <w:bCs/>
        </w:rPr>
        <w:t>a three-day livestock judging showdown to wrap up the Great Plains Livestock Judging Circuit. The event kicks off June 17</w:t>
      </w:r>
      <w:r w:rsidR="00431F2E" w:rsidRPr="00431F2E">
        <w:rPr>
          <w:rFonts w:ascii="Calibri" w:hAnsi="Calibri"/>
          <w:bCs/>
          <w:vertAlign w:val="superscript"/>
        </w:rPr>
        <w:t>th</w:t>
      </w:r>
      <w:r w:rsidR="00431F2E" w:rsidRPr="00431F2E">
        <w:rPr>
          <w:rFonts w:ascii="Calibri" w:hAnsi="Calibri"/>
          <w:bCs/>
        </w:rPr>
        <w:t xml:space="preserve"> at Ag Park for the Platte County Contest, continues June 18</w:t>
      </w:r>
      <w:r w:rsidR="00431F2E" w:rsidRPr="00431F2E">
        <w:rPr>
          <w:rFonts w:ascii="Calibri" w:hAnsi="Calibri"/>
          <w:bCs/>
          <w:vertAlign w:val="superscript"/>
        </w:rPr>
        <w:t>th</w:t>
      </w:r>
      <w:r w:rsidR="00431F2E" w:rsidRPr="00431F2E">
        <w:rPr>
          <w:rFonts w:ascii="Calibri" w:hAnsi="Calibri"/>
          <w:bCs/>
        </w:rPr>
        <w:t xml:space="preserve"> at the Webster County Fairgrounds, and wraps up on June 19 at the Nuckolls County Fairgrounds. Youth participants can look forward to an Evening After Party on June 18</w:t>
      </w:r>
      <w:r w:rsidR="00431F2E" w:rsidRPr="00431F2E">
        <w:rPr>
          <w:rFonts w:ascii="Calibri" w:hAnsi="Calibri"/>
          <w:bCs/>
          <w:vertAlign w:val="superscript"/>
        </w:rPr>
        <w:t>th</w:t>
      </w:r>
      <w:r w:rsidR="00431F2E" w:rsidRPr="00431F2E">
        <w:rPr>
          <w:rFonts w:ascii="Calibri" w:hAnsi="Calibri"/>
          <w:bCs/>
        </w:rPr>
        <w:t>, followed by an awards ceremony on June 19</w:t>
      </w:r>
      <w:r w:rsidR="00431F2E" w:rsidRPr="00431F2E">
        <w:rPr>
          <w:rFonts w:ascii="Calibri" w:hAnsi="Calibri"/>
          <w:bCs/>
          <w:vertAlign w:val="superscript"/>
        </w:rPr>
        <w:t>th</w:t>
      </w:r>
      <w:r w:rsidR="00431F2E" w:rsidRPr="00431F2E">
        <w:rPr>
          <w:rFonts w:ascii="Calibri" w:hAnsi="Calibri"/>
          <w:bCs/>
        </w:rPr>
        <w:t xml:space="preserve"> recognizing both individual contest winners and overall circuit winners. Best part? You don’t have to compete in all three contests - jump in for one, two or all three days!</w:t>
      </w:r>
    </w:p>
    <w:p w14:paraId="2A1B4828" w14:textId="57F7E01B" w:rsidR="000D66B1" w:rsidRDefault="00431F2E" w:rsidP="009168B1">
      <w:pPr>
        <w:ind w:left="-720"/>
        <w:rPr>
          <w:rFonts w:ascii="Calibri" w:hAnsi="Calibri"/>
        </w:rPr>
      </w:pPr>
      <w:r>
        <w:rPr>
          <w:rFonts w:ascii="Calibri" w:hAnsi="Calibri"/>
          <w:b/>
        </w:rPr>
        <w:t>Platte County Contest</w:t>
      </w:r>
      <w:r w:rsidR="009168B1">
        <w:rPr>
          <w:rFonts w:ascii="Calibri" w:hAnsi="Calibri"/>
          <w:b/>
        </w:rPr>
        <w:t xml:space="preserve"> Date &amp; Time</w:t>
      </w:r>
      <w:r w:rsidR="00370BB0">
        <w:rPr>
          <w:rFonts w:ascii="Calibri" w:hAnsi="Calibri"/>
          <w:b/>
        </w:rPr>
        <w:t xml:space="preserve">: </w:t>
      </w:r>
      <w:r w:rsidR="00370BB0" w:rsidRPr="00370BB0">
        <w:rPr>
          <w:rFonts w:ascii="Calibri" w:hAnsi="Calibri"/>
          <w:bCs/>
        </w:rPr>
        <w:t>June</w:t>
      </w:r>
      <w:r w:rsidR="00081C00">
        <w:rPr>
          <w:rFonts w:ascii="Calibri" w:hAnsi="Calibri"/>
          <w:bCs/>
        </w:rPr>
        <w:t xml:space="preserve"> 1</w:t>
      </w:r>
      <w:r w:rsidR="00D82CD4">
        <w:rPr>
          <w:rFonts w:ascii="Calibri" w:hAnsi="Calibri"/>
          <w:bCs/>
        </w:rPr>
        <w:t>7</w:t>
      </w:r>
      <w:r w:rsidR="00081C00">
        <w:rPr>
          <w:rFonts w:ascii="Calibri" w:hAnsi="Calibri"/>
          <w:bCs/>
        </w:rPr>
        <w:t>, 2</w:t>
      </w:r>
      <w:r w:rsidR="009168B1" w:rsidRPr="007F7F6F">
        <w:rPr>
          <w:rFonts w:ascii="Calibri" w:hAnsi="Calibri"/>
        </w:rPr>
        <w:t>0</w:t>
      </w:r>
      <w:r w:rsidR="007036E5">
        <w:rPr>
          <w:rFonts w:ascii="Calibri" w:hAnsi="Calibri"/>
        </w:rPr>
        <w:t>2</w:t>
      </w:r>
      <w:r w:rsidR="00D82CD4">
        <w:rPr>
          <w:rFonts w:ascii="Calibri" w:hAnsi="Calibri"/>
        </w:rPr>
        <w:t>6</w:t>
      </w:r>
      <w:r w:rsidR="009168B1" w:rsidRPr="007F7F6F">
        <w:rPr>
          <w:rFonts w:ascii="Calibri" w:hAnsi="Calibri"/>
        </w:rPr>
        <w:t xml:space="preserve"> </w:t>
      </w:r>
    </w:p>
    <w:p w14:paraId="3CC5E0A8" w14:textId="0F9470AB" w:rsidR="000D66B1" w:rsidRPr="000D66B1" w:rsidRDefault="000D66B1" w:rsidP="000D66B1">
      <w:pPr>
        <w:tabs>
          <w:tab w:val="left" w:pos="-270"/>
        </w:tabs>
        <w:ind w:left="-720"/>
        <w:rPr>
          <w:rFonts w:ascii="Calibri" w:hAnsi="Calibri"/>
          <w:bCs/>
        </w:rPr>
      </w:pPr>
      <w:r>
        <w:rPr>
          <w:rFonts w:ascii="Calibri" w:hAnsi="Calibri"/>
          <w:b/>
        </w:rPr>
        <w:tab/>
        <w:t xml:space="preserve">Clinic: </w:t>
      </w:r>
      <w:r w:rsidRPr="000D66B1">
        <w:rPr>
          <w:rFonts w:ascii="Calibri" w:hAnsi="Calibri"/>
          <w:bCs/>
        </w:rPr>
        <w:t>8:</w:t>
      </w:r>
      <w:r w:rsidR="00370BB0">
        <w:rPr>
          <w:rFonts w:ascii="Calibri" w:hAnsi="Calibri"/>
          <w:bCs/>
        </w:rPr>
        <w:t>45</w:t>
      </w:r>
      <w:r w:rsidRPr="000D66B1">
        <w:rPr>
          <w:rFonts w:ascii="Calibri" w:hAnsi="Calibri"/>
          <w:bCs/>
        </w:rPr>
        <w:t xml:space="preserve"> am</w:t>
      </w:r>
    </w:p>
    <w:p w14:paraId="02E9E183" w14:textId="353A4F5C" w:rsidR="000D66B1" w:rsidRPr="000D66B1" w:rsidRDefault="000D66B1" w:rsidP="000D66B1">
      <w:pPr>
        <w:tabs>
          <w:tab w:val="left" w:pos="-270"/>
        </w:tabs>
        <w:ind w:left="-720"/>
        <w:rPr>
          <w:rFonts w:ascii="Calibri" w:hAnsi="Calibri"/>
          <w:bCs/>
        </w:rPr>
      </w:pPr>
      <w:r>
        <w:rPr>
          <w:rFonts w:ascii="Calibri" w:hAnsi="Calibri"/>
          <w:b/>
        </w:rPr>
        <w:tab/>
        <w:t xml:space="preserve">Contest: </w:t>
      </w:r>
      <w:r w:rsidRPr="000D66B1">
        <w:rPr>
          <w:rFonts w:ascii="Calibri" w:hAnsi="Calibri"/>
          <w:bCs/>
        </w:rPr>
        <w:t>10:00 am</w:t>
      </w:r>
    </w:p>
    <w:p w14:paraId="0235ED22" w14:textId="6724382E" w:rsidR="009168B1" w:rsidRDefault="000D66B1" w:rsidP="009168B1">
      <w:pPr>
        <w:ind w:left="-720"/>
        <w:rPr>
          <w:rFonts w:ascii="Calibri" w:hAnsi="Calibri"/>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sidR="009168B1">
        <w:rPr>
          <w:rFonts w:ascii="Calibri" w:hAnsi="Calibri"/>
          <w:b/>
        </w:rPr>
        <w:t>Location</w:t>
      </w:r>
      <w:r w:rsidR="00370BB0">
        <w:rPr>
          <w:rFonts w:ascii="Calibri" w:hAnsi="Calibri"/>
          <w:b/>
        </w:rPr>
        <w:t xml:space="preserve">: </w:t>
      </w:r>
      <w:r w:rsidR="00370BB0" w:rsidRPr="00370BB0">
        <w:rPr>
          <w:rFonts w:ascii="Calibri" w:hAnsi="Calibri"/>
          <w:bCs/>
        </w:rPr>
        <w:t>Platte</w:t>
      </w:r>
      <w:r w:rsidR="00081C00">
        <w:rPr>
          <w:rFonts w:ascii="Calibri" w:hAnsi="Calibri"/>
          <w:bCs/>
        </w:rPr>
        <w:t xml:space="preserve"> County Ag Park, </w:t>
      </w:r>
      <w:r w:rsidR="00BC24B8">
        <w:rPr>
          <w:rFonts w:ascii="Calibri" w:hAnsi="Calibri"/>
          <w:bCs/>
        </w:rPr>
        <w:t xml:space="preserve">Exhibit Hall and </w:t>
      </w:r>
      <w:r w:rsidR="001F2F8A">
        <w:rPr>
          <w:rFonts w:ascii="Calibri" w:hAnsi="Calibri"/>
          <w:bCs/>
        </w:rPr>
        <w:t>Indoor Arena, Columbus</w:t>
      </w:r>
    </w:p>
    <w:p w14:paraId="5B7306F3" w14:textId="36C98146" w:rsidR="000D66B1" w:rsidRPr="000D66B1" w:rsidRDefault="009168B1" w:rsidP="000D66B1">
      <w:pPr>
        <w:tabs>
          <w:tab w:val="left" w:pos="-360"/>
        </w:tabs>
        <w:ind w:left="-720"/>
        <w:contextualSpacing/>
        <w:rPr>
          <w:rFonts w:asciiTheme="majorHAnsi" w:hAnsiTheme="majorHAnsi" w:cstheme="majorHAnsi"/>
        </w:rPr>
      </w:pPr>
      <w:r w:rsidRPr="000D66B1">
        <w:rPr>
          <w:rFonts w:asciiTheme="majorHAnsi" w:hAnsiTheme="majorHAnsi" w:cstheme="majorHAnsi"/>
          <w:b/>
        </w:rPr>
        <w:t>Registration</w:t>
      </w:r>
      <w:r w:rsidR="00370BB0" w:rsidRPr="000D66B1">
        <w:rPr>
          <w:rFonts w:asciiTheme="majorHAnsi" w:hAnsiTheme="majorHAnsi" w:cstheme="majorHAnsi"/>
          <w:b/>
        </w:rPr>
        <w:t xml:space="preserve">: </w:t>
      </w:r>
      <w:r w:rsidR="00370BB0" w:rsidRPr="00370BB0">
        <w:rPr>
          <w:rFonts w:asciiTheme="majorHAnsi" w:hAnsiTheme="majorHAnsi" w:cstheme="majorHAnsi"/>
        </w:rPr>
        <w:t>Pre</w:t>
      </w:r>
      <w:r w:rsidR="000D66B1" w:rsidRPr="00370BB0">
        <w:rPr>
          <w:rFonts w:asciiTheme="majorHAnsi" w:hAnsiTheme="majorHAnsi" w:cstheme="majorHAnsi"/>
        </w:rPr>
        <w:t>-</w:t>
      </w:r>
      <w:r w:rsidR="000D66B1" w:rsidRPr="000D66B1">
        <w:rPr>
          <w:rFonts w:asciiTheme="majorHAnsi" w:hAnsiTheme="majorHAnsi" w:cstheme="majorHAnsi"/>
        </w:rPr>
        <w:t>Registration</w:t>
      </w:r>
      <w:r w:rsidR="00370BB0">
        <w:rPr>
          <w:rFonts w:asciiTheme="majorHAnsi" w:hAnsiTheme="majorHAnsi" w:cstheme="majorHAnsi"/>
        </w:rPr>
        <w:t xml:space="preserve">: </w:t>
      </w:r>
      <w:hyperlink r:id="rId15" w:tgtFrame="_blank" w:tooltip="https://go.unl.edu/lj26" w:history="1">
        <w:r w:rsidR="00370BB0">
          <w:rPr>
            <w:rStyle w:val="Hyperlink"/>
            <w:sz w:val="22"/>
            <w:szCs w:val="22"/>
          </w:rPr>
          <w:t>https://go.unl.edu/lj26</w:t>
        </w:r>
      </w:hyperlink>
      <w:r w:rsidR="000D66B1" w:rsidRPr="000D66B1">
        <w:rPr>
          <w:rFonts w:asciiTheme="majorHAnsi" w:hAnsiTheme="majorHAnsi" w:cstheme="majorHAnsi"/>
        </w:rPr>
        <w:t xml:space="preserve">; </w:t>
      </w:r>
      <w:r w:rsidR="00370BB0">
        <w:rPr>
          <w:rFonts w:asciiTheme="majorHAnsi" w:hAnsiTheme="majorHAnsi" w:cstheme="majorHAnsi"/>
        </w:rPr>
        <w:t>Late Registration:</w:t>
      </w:r>
      <w:r w:rsidR="000D66B1" w:rsidRPr="000D66B1">
        <w:rPr>
          <w:rFonts w:asciiTheme="majorHAnsi" w:hAnsiTheme="majorHAnsi" w:cstheme="majorHAnsi"/>
        </w:rPr>
        <w:t xml:space="preserve"> </w:t>
      </w:r>
      <w:r w:rsidR="00370BB0">
        <w:rPr>
          <w:rFonts w:asciiTheme="majorHAnsi" w:hAnsiTheme="majorHAnsi" w:cstheme="majorHAnsi"/>
        </w:rPr>
        <w:t>8</w:t>
      </w:r>
      <w:r w:rsidR="000D66B1" w:rsidRPr="000D66B1">
        <w:rPr>
          <w:rFonts w:asciiTheme="majorHAnsi" w:hAnsiTheme="majorHAnsi" w:cstheme="majorHAnsi"/>
        </w:rPr>
        <w:t>:</w:t>
      </w:r>
      <w:r w:rsidR="00370BB0">
        <w:rPr>
          <w:rFonts w:asciiTheme="majorHAnsi" w:hAnsiTheme="majorHAnsi" w:cstheme="majorHAnsi"/>
        </w:rPr>
        <w:t>15</w:t>
      </w:r>
      <w:r w:rsidR="000D66B1" w:rsidRPr="000D66B1">
        <w:rPr>
          <w:rFonts w:asciiTheme="majorHAnsi" w:hAnsiTheme="majorHAnsi" w:cstheme="majorHAnsi"/>
        </w:rPr>
        <w:t xml:space="preserve"> am</w:t>
      </w:r>
      <w:r w:rsidR="00370BB0">
        <w:rPr>
          <w:rFonts w:asciiTheme="majorHAnsi" w:hAnsiTheme="majorHAnsi" w:cstheme="majorHAnsi"/>
        </w:rPr>
        <w:t xml:space="preserve"> - 9</w:t>
      </w:r>
      <w:r w:rsidR="000D66B1" w:rsidRPr="000D66B1">
        <w:rPr>
          <w:rFonts w:asciiTheme="majorHAnsi" w:hAnsiTheme="majorHAnsi" w:cstheme="majorHAnsi"/>
        </w:rPr>
        <w:t>:00 am (Day of Contest)</w:t>
      </w:r>
    </w:p>
    <w:p w14:paraId="01D4D7A8" w14:textId="77777777" w:rsidR="000D66B1" w:rsidRPr="000D66B1" w:rsidRDefault="000D66B1" w:rsidP="000D66B1">
      <w:pPr>
        <w:tabs>
          <w:tab w:val="left" w:pos="-360"/>
        </w:tabs>
        <w:ind w:left="-720"/>
        <w:contextualSpacing/>
        <w:rPr>
          <w:rFonts w:asciiTheme="majorHAnsi" w:hAnsiTheme="majorHAnsi" w:cstheme="majorHAnsi"/>
          <w:b/>
          <w:bCs/>
        </w:rPr>
      </w:pPr>
      <w:r w:rsidRPr="000D66B1">
        <w:rPr>
          <w:rFonts w:asciiTheme="majorHAnsi" w:hAnsiTheme="majorHAnsi" w:cstheme="majorHAnsi"/>
          <w:b/>
          <w:bCs/>
        </w:rPr>
        <w:t>Contest Overview:</w:t>
      </w:r>
    </w:p>
    <w:p w14:paraId="5D61FAE8" w14:textId="77777777" w:rsidR="000D66B1" w:rsidRPr="000D66B1" w:rsidRDefault="000D66B1" w:rsidP="000D66B1">
      <w:pPr>
        <w:tabs>
          <w:tab w:val="left" w:pos="-360"/>
        </w:tabs>
        <w:ind w:left="-720"/>
        <w:rPr>
          <w:rFonts w:asciiTheme="majorHAnsi" w:hAnsiTheme="majorHAnsi" w:cstheme="majorHAnsi"/>
        </w:rPr>
      </w:pPr>
      <w:r w:rsidRPr="000D66B1">
        <w:rPr>
          <w:rFonts w:asciiTheme="majorHAnsi" w:hAnsiTheme="majorHAnsi" w:cstheme="majorHAnsi"/>
        </w:rPr>
        <w:t xml:space="preserve">The Platte County Livestock Judging Contest will offer an exciting opportunity for 4-H members of all ages to showcase their skills in evaluating livestock. Participants will evaluate livestock consisting of any combination of breeding and/or market classes within beef, swine, sheep, and goat species.  Contestants will be divided into age divisions based on their age as of January 1: </w:t>
      </w:r>
    </w:p>
    <w:p w14:paraId="12E37CF0" w14:textId="77777777" w:rsidR="000D66B1" w:rsidRPr="000D66B1" w:rsidRDefault="000D66B1" w:rsidP="000D66B1">
      <w:pPr>
        <w:pStyle w:val="ListParagraph"/>
        <w:numPr>
          <w:ilvl w:val="0"/>
          <w:numId w:val="24"/>
        </w:numPr>
        <w:ind w:left="-540" w:firstLine="270"/>
        <w:rPr>
          <w:rFonts w:asciiTheme="majorHAnsi" w:hAnsiTheme="majorHAnsi" w:cstheme="majorHAnsi"/>
        </w:rPr>
      </w:pPr>
      <w:r w:rsidRPr="000D66B1">
        <w:rPr>
          <w:rFonts w:asciiTheme="majorHAnsi" w:hAnsiTheme="majorHAnsi" w:cstheme="majorHAnsi"/>
        </w:rPr>
        <w:t>Clover Kids (5-7)</w:t>
      </w:r>
    </w:p>
    <w:p w14:paraId="3C3CC7D3" w14:textId="4E27ED3E" w:rsidR="000D66B1" w:rsidRPr="000D66B1" w:rsidRDefault="000D66B1" w:rsidP="000D66B1">
      <w:pPr>
        <w:pStyle w:val="ListParagraph"/>
        <w:numPr>
          <w:ilvl w:val="0"/>
          <w:numId w:val="24"/>
        </w:numPr>
        <w:spacing w:after="160"/>
        <w:ind w:left="-540" w:firstLine="270"/>
        <w:rPr>
          <w:rFonts w:asciiTheme="majorHAnsi" w:hAnsiTheme="majorHAnsi" w:cstheme="majorHAnsi"/>
        </w:rPr>
      </w:pPr>
      <w:r w:rsidRPr="000D66B1">
        <w:rPr>
          <w:rFonts w:asciiTheme="majorHAnsi" w:hAnsiTheme="majorHAnsi" w:cstheme="majorHAnsi"/>
        </w:rPr>
        <w:t>Junior (8-1</w:t>
      </w:r>
      <w:r w:rsidR="00370BB0">
        <w:rPr>
          <w:rFonts w:asciiTheme="majorHAnsi" w:hAnsiTheme="majorHAnsi" w:cstheme="majorHAnsi"/>
        </w:rPr>
        <w:t>0</w:t>
      </w:r>
      <w:r w:rsidRPr="000D66B1">
        <w:rPr>
          <w:rFonts w:asciiTheme="majorHAnsi" w:hAnsiTheme="majorHAnsi" w:cstheme="majorHAnsi"/>
        </w:rPr>
        <w:t>)</w:t>
      </w:r>
    </w:p>
    <w:p w14:paraId="02CAABD1" w14:textId="05060745" w:rsidR="000D66B1" w:rsidRPr="000D66B1" w:rsidRDefault="000D66B1" w:rsidP="000D66B1">
      <w:pPr>
        <w:pStyle w:val="ListParagraph"/>
        <w:numPr>
          <w:ilvl w:val="0"/>
          <w:numId w:val="24"/>
        </w:numPr>
        <w:spacing w:after="160"/>
        <w:ind w:left="-540" w:firstLine="270"/>
        <w:rPr>
          <w:rFonts w:asciiTheme="majorHAnsi" w:hAnsiTheme="majorHAnsi" w:cstheme="majorHAnsi"/>
        </w:rPr>
      </w:pPr>
      <w:r w:rsidRPr="000D66B1">
        <w:rPr>
          <w:rFonts w:asciiTheme="majorHAnsi" w:hAnsiTheme="majorHAnsi" w:cstheme="majorHAnsi"/>
        </w:rPr>
        <w:t>Intermediate (1</w:t>
      </w:r>
      <w:r w:rsidR="00370BB0">
        <w:rPr>
          <w:rFonts w:asciiTheme="majorHAnsi" w:hAnsiTheme="majorHAnsi" w:cstheme="majorHAnsi"/>
        </w:rPr>
        <w:t>1</w:t>
      </w:r>
      <w:r w:rsidRPr="000D66B1">
        <w:rPr>
          <w:rFonts w:asciiTheme="majorHAnsi" w:hAnsiTheme="majorHAnsi" w:cstheme="majorHAnsi"/>
        </w:rPr>
        <w:t>-1</w:t>
      </w:r>
      <w:r w:rsidR="00370BB0">
        <w:rPr>
          <w:rFonts w:asciiTheme="majorHAnsi" w:hAnsiTheme="majorHAnsi" w:cstheme="majorHAnsi"/>
        </w:rPr>
        <w:t>3</w:t>
      </w:r>
      <w:r w:rsidRPr="000D66B1">
        <w:rPr>
          <w:rFonts w:asciiTheme="majorHAnsi" w:hAnsiTheme="majorHAnsi" w:cstheme="majorHAnsi"/>
        </w:rPr>
        <w:t>)</w:t>
      </w:r>
    </w:p>
    <w:p w14:paraId="342E3350" w14:textId="796A639E" w:rsidR="000D66B1" w:rsidRPr="000D66B1" w:rsidRDefault="000D66B1" w:rsidP="000D66B1">
      <w:pPr>
        <w:pStyle w:val="ListParagraph"/>
        <w:numPr>
          <w:ilvl w:val="0"/>
          <w:numId w:val="24"/>
        </w:numPr>
        <w:ind w:left="-540" w:firstLine="270"/>
        <w:rPr>
          <w:rFonts w:asciiTheme="majorHAnsi" w:hAnsiTheme="majorHAnsi" w:cstheme="majorHAnsi"/>
        </w:rPr>
      </w:pPr>
      <w:r w:rsidRPr="000D66B1">
        <w:rPr>
          <w:rFonts w:asciiTheme="majorHAnsi" w:hAnsiTheme="majorHAnsi" w:cstheme="majorHAnsi"/>
        </w:rPr>
        <w:t>Senior (1</w:t>
      </w:r>
      <w:r w:rsidR="00370BB0">
        <w:rPr>
          <w:rFonts w:asciiTheme="majorHAnsi" w:hAnsiTheme="majorHAnsi" w:cstheme="majorHAnsi"/>
        </w:rPr>
        <w:t>4</w:t>
      </w:r>
      <w:r w:rsidRPr="000D66B1">
        <w:rPr>
          <w:rFonts w:asciiTheme="majorHAnsi" w:hAnsiTheme="majorHAnsi" w:cstheme="majorHAnsi"/>
        </w:rPr>
        <w:t xml:space="preserve">-18) </w:t>
      </w:r>
    </w:p>
    <w:p w14:paraId="6B735B5B" w14:textId="77777777" w:rsidR="000D66B1" w:rsidRPr="000D66B1" w:rsidRDefault="000D66B1" w:rsidP="000D66B1">
      <w:pPr>
        <w:tabs>
          <w:tab w:val="left" w:pos="-360"/>
        </w:tabs>
        <w:ind w:left="-720"/>
        <w:rPr>
          <w:rFonts w:asciiTheme="majorHAnsi" w:hAnsiTheme="majorHAnsi" w:cstheme="majorHAnsi"/>
          <w:b/>
          <w:bCs/>
        </w:rPr>
      </w:pPr>
      <w:r w:rsidRPr="000D66B1">
        <w:rPr>
          <w:rFonts w:asciiTheme="majorHAnsi" w:hAnsiTheme="majorHAnsi" w:cstheme="majorHAnsi"/>
          <w:b/>
          <w:bCs/>
        </w:rPr>
        <w:t>Contest Guidelines:</w:t>
      </w:r>
    </w:p>
    <w:p w14:paraId="438493FD" w14:textId="77777777" w:rsidR="000D66B1" w:rsidRPr="000D66B1" w:rsidRDefault="000D66B1" w:rsidP="000D66B1">
      <w:pPr>
        <w:pStyle w:val="ListParagraph"/>
        <w:numPr>
          <w:ilvl w:val="0"/>
          <w:numId w:val="24"/>
        </w:numPr>
        <w:tabs>
          <w:tab w:val="left" w:pos="-360"/>
        </w:tabs>
        <w:ind w:left="-720" w:firstLine="450"/>
        <w:rPr>
          <w:rFonts w:asciiTheme="majorHAnsi" w:hAnsiTheme="majorHAnsi" w:cstheme="majorHAnsi"/>
        </w:rPr>
      </w:pPr>
      <w:r w:rsidRPr="000D66B1">
        <w:rPr>
          <w:rFonts w:asciiTheme="majorHAnsi" w:hAnsiTheme="majorHAnsi" w:cstheme="majorHAnsi"/>
        </w:rPr>
        <w:t xml:space="preserve">There are three aspects to a livestock judging contest 1) </w:t>
      </w:r>
      <w:proofErr w:type="gramStart"/>
      <w:r w:rsidRPr="000D66B1">
        <w:rPr>
          <w:rFonts w:asciiTheme="majorHAnsi" w:hAnsiTheme="majorHAnsi" w:cstheme="majorHAnsi"/>
        </w:rPr>
        <w:t>placing of</w:t>
      </w:r>
      <w:proofErr w:type="gramEnd"/>
      <w:r w:rsidRPr="000D66B1">
        <w:rPr>
          <w:rFonts w:asciiTheme="majorHAnsi" w:hAnsiTheme="majorHAnsi" w:cstheme="majorHAnsi"/>
        </w:rPr>
        <w:t xml:space="preserve"> a class; 2) answering questions; 3) oral reasons</w:t>
      </w:r>
    </w:p>
    <w:p w14:paraId="502E3A55" w14:textId="77777777" w:rsidR="000D66B1" w:rsidRPr="000D66B1" w:rsidRDefault="000D66B1" w:rsidP="000D66B1">
      <w:pPr>
        <w:pStyle w:val="ListParagraph"/>
        <w:numPr>
          <w:ilvl w:val="1"/>
          <w:numId w:val="24"/>
        </w:numPr>
        <w:tabs>
          <w:tab w:val="left" w:pos="-360"/>
        </w:tabs>
        <w:spacing w:after="160"/>
        <w:ind w:left="180" w:hanging="270"/>
        <w:rPr>
          <w:rFonts w:asciiTheme="majorHAnsi" w:hAnsiTheme="majorHAnsi" w:cstheme="majorHAnsi"/>
        </w:rPr>
      </w:pPr>
      <w:r w:rsidRPr="000D66B1">
        <w:rPr>
          <w:rFonts w:asciiTheme="majorHAnsi" w:hAnsiTheme="majorHAnsi" w:cstheme="majorHAnsi"/>
          <w:b/>
          <w:bCs/>
        </w:rPr>
        <w:t>Placing a Class:</w:t>
      </w:r>
      <w:r w:rsidRPr="000D66B1">
        <w:rPr>
          <w:rFonts w:asciiTheme="majorHAnsi" w:hAnsiTheme="majorHAnsi" w:cstheme="majorHAnsi"/>
        </w:rPr>
        <w:t xml:space="preserve"> Contestants will evaluate a class of livestock and determine the ideal placing based on breeding and market characteristics.</w:t>
      </w:r>
    </w:p>
    <w:p w14:paraId="1880BE86" w14:textId="77777777" w:rsidR="000D66B1" w:rsidRPr="000D66B1" w:rsidRDefault="000D66B1" w:rsidP="000D66B1">
      <w:pPr>
        <w:pStyle w:val="ListParagraph"/>
        <w:numPr>
          <w:ilvl w:val="1"/>
          <w:numId w:val="24"/>
        </w:numPr>
        <w:tabs>
          <w:tab w:val="left" w:pos="-360"/>
        </w:tabs>
        <w:spacing w:after="160"/>
        <w:ind w:left="180" w:hanging="270"/>
        <w:rPr>
          <w:rFonts w:asciiTheme="majorHAnsi" w:hAnsiTheme="majorHAnsi" w:cstheme="majorHAnsi"/>
        </w:rPr>
      </w:pPr>
      <w:r w:rsidRPr="000D66B1">
        <w:rPr>
          <w:rFonts w:asciiTheme="majorHAnsi" w:hAnsiTheme="majorHAnsi" w:cstheme="majorHAnsi"/>
          <w:b/>
          <w:bCs/>
        </w:rPr>
        <w:t>Answering Questions:</w:t>
      </w:r>
      <w:r w:rsidRPr="000D66B1">
        <w:rPr>
          <w:rFonts w:asciiTheme="majorHAnsi" w:hAnsiTheme="majorHAnsi" w:cstheme="majorHAnsi"/>
        </w:rPr>
        <w:t xml:space="preserve"> Participants will demonstrate their understanding of livestock selection by answering questions about their placing.</w:t>
      </w:r>
    </w:p>
    <w:p w14:paraId="1E19E6E2" w14:textId="77777777" w:rsidR="000D66B1" w:rsidRPr="000D66B1" w:rsidRDefault="000D66B1" w:rsidP="000D66B1">
      <w:pPr>
        <w:pStyle w:val="ListParagraph"/>
        <w:numPr>
          <w:ilvl w:val="1"/>
          <w:numId w:val="24"/>
        </w:numPr>
        <w:tabs>
          <w:tab w:val="left" w:pos="-360"/>
        </w:tabs>
        <w:spacing w:after="160"/>
        <w:ind w:left="180" w:hanging="270"/>
        <w:rPr>
          <w:rFonts w:asciiTheme="majorHAnsi" w:hAnsiTheme="majorHAnsi" w:cstheme="majorHAnsi"/>
        </w:rPr>
      </w:pPr>
      <w:r w:rsidRPr="000D66B1">
        <w:rPr>
          <w:rFonts w:asciiTheme="majorHAnsi" w:hAnsiTheme="majorHAnsi" w:cstheme="majorHAnsi"/>
          <w:b/>
          <w:bCs/>
        </w:rPr>
        <w:t>Oral Reasons:</w:t>
      </w:r>
      <w:r w:rsidRPr="000D66B1">
        <w:rPr>
          <w:rFonts w:asciiTheme="majorHAnsi" w:hAnsiTheme="majorHAnsi" w:cstheme="majorHAnsi"/>
        </w:rPr>
        <w:t xml:space="preserve"> After placing a class, contestants will present oral reasons, </w:t>
      </w:r>
      <w:proofErr w:type="gramStart"/>
      <w:r w:rsidRPr="000D66B1">
        <w:rPr>
          <w:rFonts w:asciiTheme="majorHAnsi" w:hAnsiTheme="majorHAnsi" w:cstheme="majorHAnsi"/>
        </w:rPr>
        <w:t>defending</w:t>
      </w:r>
      <w:proofErr w:type="gramEnd"/>
      <w:r w:rsidRPr="000D66B1">
        <w:rPr>
          <w:rFonts w:asciiTheme="majorHAnsi" w:hAnsiTheme="majorHAnsi" w:cstheme="majorHAnsi"/>
        </w:rPr>
        <w:t xml:space="preserve"> their decisions and showcasing their knowledge and critical thinking. </w:t>
      </w:r>
    </w:p>
    <w:p w14:paraId="62BB3B86" w14:textId="77777777" w:rsidR="000D66B1" w:rsidRPr="000D66B1" w:rsidRDefault="000D66B1" w:rsidP="000D66B1">
      <w:pPr>
        <w:pStyle w:val="ListParagraph"/>
        <w:numPr>
          <w:ilvl w:val="0"/>
          <w:numId w:val="24"/>
        </w:numPr>
        <w:tabs>
          <w:tab w:val="left" w:pos="-360"/>
        </w:tabs>
        <w:spacing w:after="160"/>
        <w:ind w:left="-720" w:firstLine="450"/>
        <w:rPr>
          <w:rFonts w:asciiTheme="majorHAnsi" w:hAnsiTheme="majorHAnsi" w:cstheme="majorHAnsi"/>
        </w:rPr>
      </w:pPr>
      <w:r w:rsidRPr="000D66B1">
        <w:rPr>
          <w:rFonts w:asciiTheme="majorHAnsi" w:hAnsiTheme="majorHAnsi" w:cstheme="majorHAnsi"/>
        </w:rPr>
        <w:t xml:space="preserve">Contestants will be encouraged to carefully study the animals, taking notes and analyzing traits to determine the most ideal animal in each class. The presentation of oral reasons allows contestants to articulate their decisions and defend their choices with confidence. </w:t>
      </w:r>
    </w:p>
    <w:p w14:paraId="43E77233" w14:textId="77777777" w:rsidR="000D66B1" w:rsidRPr="000D66B1" w:rsidRDefault="000D66B1" w:rsidP="000D66B1">
      <w:pPr>
        <w:pStyle w:val="ListParagraph"/>
        <w:numPr>
          <w:ilvl w:val="0"/>
          <w:numId w:val="24"/>
        </w:numPr>
        <w:tabs>
          <w:tab w:val="left" w:pos="-360"/>
        </w:tabs>
        <w:ind w:left="-720" w:firstLine="450"/>
        <w:rPr>
          <w:rFonts w:asciiTheme="majorHAnsi" w:hAnsiTheme="majorHAnsi" w:cstheme="majorHAnsi"/>
        </w:rPr>
      </w:pPr>
      <w:r w:rsidRPr="000D66B1">
        <w:rPr>
          <w:rFonts w:asciiTheme="majorHAnsi" w:hAnsiTheme="majorHAnsi" w:cstheme="majorHAnsi"/>
        </w:rPr>
        <w:t>Practices will be held at the Platte County Extension office and various locations upon request prior to the Platte County Livestock Judging Contest.</w:t>
      </w:r>
    </w:p>
    <w:p w14:paraId="72AD6068" w14:textId="77777777" w:rsidR="003F4B91" w:rsidRDefault="003F4B91" w:rsidP="000D66B1">
      <w:pPr>
        <w:tabs>
          <w:tab w:val="left" w:pos="-360"/>
        </w:tabs>
        <w:ind w:left="-720"/>
        <w:rPr>
          <w:rFonts w:asciiTheme="majorHAnsi" w:hAnsiTheme="majorHAnsi" w:cstheme="majorHAnsi"/>
          <w:b/>
          <w:bCs/>
        </w:rPr>
      </w:pPr>
    </w:p>
    <w:p w14:paraId="5DD2895C" w14:textId="77777777" w:rsidR="003F4B91" w:rsidRDefault="003F4B91" w:rsidP="000D66B1">
      <w:pPr>
        <w:tabs>
          <w:tab w:val="left" w:pos="-360"/>
        </w:tabs>
        <w:ind w:left="-720"/>
        <w:rPr>
          <w:rFonts w:asciiTheme="majorHAnsi" w:hAnsiTheme="majorHAnsi" w:cstheme="majorHAnsi"/>
          <w:b/>
          <w:bCs/>
        </w:rPr>
      </w:pPr>
    </w:p>
    <w:p w14:paraId="2114E54C" w14:textId="00587D7B" w:rsidR="000D66B1" w:rsidRPr="000D66B1" w:rsidRDefault="00CE10AB" w:rsidP="000D66B1">
      <w:pPr>
        <w:tabs>
          <w:tab w:val="left" w:pos="-360"/>
        </w:tabs>
        <w:ind w:left="-720"/>
        <w:rPr>
          <w:rFonts w:asciiTheme="majorHAnsi" w:hAnsiTheme="majorHAnsi" w:cstheme="majorHAnsi"/>
          <w:b/>
          <w:bCs/>
        </w:rPr>
      </w:pPr>
      <w:r>
        <w:rPr>
          <w:rFonts w:asciiTheme="majorHAnsi" w:hAnsiTheme="majorHAnsi" w:cstheme="majorHAnsi"/>
          <w:b/>
          <w:bCs/>
        </w:rPr>
        <w:t xml:space="preserve"> </w:t>
      </w:r>
      <w:r w:rsidR="000D66B1" w:rsidRPr="000D66B1">
        <w:rPr>
          <w:rFonts w:asciiTheme="majorHAnsi" w:hAnsiTheme="majorHAnsi" w:cstheme="majorHAnsi"/>
          <w:b/>
          <w:bCs/>
        </w:rPr>
        <w:t>Contest Resources:</w:t>
      </w:r>
      <w:r w:rsidR="000D66B1" w:rsidRPr="000D66B1">
        <w:rPr>
          <w:rFonts w:asciiTheme="majorHAnsi" w:hAnsiTheme="majorHAnsi" w:cstheme="majorHAnsi"/>
        </w:rPr>
        <w:t xml:space="preserve"> </w:t>
      </w:r>
    </w:p>
    <w:p w14:paraId="39AD5520" w14:textId="77777777" w:rsidR="000D66B1" w:rsidRPr="000D66B1" w:rsidRDefault="000D66B1" w:rsidP="000D66B1">
      <w:pPr>
        <w:pStyle w:val="ListParagraph"/>
        <w:numPr>
          <w:ilvl w:val="0"/>
          <w:numId w:val="25"/>
        </w:numPr>
        <w:tabs>
          <w:tab w:val="left" w:pos="-360"/>
        </w:tabs>
        <w:ind w:left="90"/>
        <w:rPr>
          <w:rFonts w:asciiTheme="majorHAnsi" w:hAnsiTheme="majorHAnsi" w:cstheme="majorHAnsi"/>
        </w:rPr>
      </w:pPr>
      <w:hyperlink r:id="rId16" w:history="1">
        <w:r w:rsidRPr="000D66B1">
          <w:rPr>
            <w:rStyle w:val="Hyperlink"/>
            <w:rFonts w:asciiTheme="majorHAnsi" w:hAnsiTheme="majorHAnsi" w:cstheme="majorHAnsi"/>
          </w:rPr>
          <w:t>https://extension.usu.edu/davis/files/Livestock_judging_manual-South_Dakota_State_University.pdf</w:t>
        </w:r>
      </w:hyperlink>
      <w:r w:rsidRPr="000D66B1">
        <w:rPr>
          <w:rFonts w:asciiTheme="majorHAnsi" w:hAnsiTheme="majorHAnsi" w:cstheme="majorHAnsi"/>
        </w:rPr>
        <w:t xml:space="preserve"> (published by South Dakota State University)</w:t>
      </w:r>
    </w:p>
    <w:p w14:paraId="0EDD71D4" w14:textId="77777777" w:rsidR="002E6AAF" w:rsidRDefault="005C2177" w:rsidP="002E6AAF">
      <w:pPr>
        <w:pStyle w:val="ListParagraph"/>
        <w:numPr>
          <w:ilvl w:val="0"/>
          <w:numId w:val="25"/>
        </w:numPr>
        <w:tabs>
          <w:tab w:val="left" w:pos="-360"/>
        </w:tabs>
        <w:spacing w:after="160"/>
        <w:ind w:left="90"/>
        <w:rPr>
          <w:rFonts w:asciiTheme="majorHAnsi" w:hAnsiTheme="majorHAnsi" w:cstheme="majorHAnsi"/>
        </w:rPr>
      </w:pPr>
      <w:hyperlink r:id="rId17" w:history="1">
        <w:r w:rsidRPr="005C2177">
          <w:rPr>
            <w:rStyle w:val="Hyperlink"/>
            <w:rFonts w:asciiTheme="majorHAnsi" w:hAnsiTheme="majorHAnsi" w:cstheme="majorHAnsi"/>
          </w:rPr>
          <w:t>https://extension.missouri.edu/publications/g2952</w:t>
        </w:r>
      </w:hyperlink>
      <w:r w:rsidR="000D66B1" w:rsidRPr="000D66B1">
        <w:rPr>
          <w:rFonts w:asciiTheme="majorHAnsi" w:hAnsiTheme="majorHAnsi" w:cstheme="majorHAnsi"/>
        </w:rPr>
        <w:t xml:space="preserve"> (published by the University of Missouri Extension)</w:t>
      </w:r>
    </w:p>
    <w:p w14:paraId="195427D4" w14:textId="77777777" w:rsidR="002E6AAF" w:rsidRPr="002E6AAF" w:rsidRDefault="002E6AAF" w:rsidP="002E6AAF">
      <w:pPr>
        <w:pStyle w:val="NoSpacing"/>
        <w:rPr>
          <w:rFonts w:asciiTheme="majorHAnsi" w:hAnsiTheme="majorHAnsi" w:cstheme="majorHAnsi"/>
        </w:rPr>
      </w:pPr>
    </w:p>
    <w:p w14:paraId="5F7BEC09" w14:textId="77777777" w:rsidR="002E6AAF" w:rsidRDefault="00B55D5C" w:rsidP="002E6AAF">
      <w:pPr>
        <w:pStyle w:val="NoSpacing"/>
        <w:ind w:left="-720"/>
        <w:rPr>
          <w:rFonts w:ascii="Calibri" w:hAnsi="Calibri"/>
          <w:b/>
          <w:sz w:val="28"/>
          <w:szCs w:val="28"/>
          <w:u w:val="single"/>
        </w:rPr>
      </w:pPr>
      <w:r w:rsidRPr="002E6AAF">
        <w:rPr>
          <w:rFonts w:ascii="Calibri" w:hAnsi="Calibri"/>
          <w:b/>
          <w:sz w:val="28"/>
          <w:szCs w:val="28"/>
          <w:u w:val="single"/>
        </w:rPr>
        <w:t>Grass &amp; Weed Identification Contest</w:t>
      </w:r>
    </w:p>
    <w:p w14:paraId="288906E3" w14:textId="3D898339" w:rsidR="00B55D5C" w:rsidRPr="00012FB7" w:rsidRDefault="00B55D5C" w:rsidP="002E6AAF">
      <w:pPr>
        <w:pStyle w:val="NoSpacing"/>
        <w:ind w:left="-720"/>
        <w:rPr>
          <w:rFonts w:ascii="Calibri" w:hAnsi="Calibri"/>
        </w:rPr>
      </w:pPr>
      <w:r w:rsidRPr="00EB03FA">
        <w:rPr>
          <w:rFonts w:ascii="Calibri" w:hAnsi="Calibri"/>
          <w:b/>
        </w:rPr>
        <w:t xml:space="preserve">County Contest Date &amp; Time:  </w:t>
      </w:r>
      <w:r w:rsidRPr="00012FB7">
        <w:rPr>
          <w:rFonts w:ascii="Calibri" w:hAnsi="Calibri"/>
        </w:rPr>
        <w:t>June 2</w:t>
      </w:r>
      <w:r w:rsidR="00D82CD4">
        <w:rPr>
          <w:rFonts w:ascii="Calibri" w:hAnsi="Calibri"/>
        </w:rPr>
        <w:t>5</w:t>
      </w:r>
      <w:r w:rsidRPr="00012FB7">
        <w:rPr>
          <w:rFonts w:ascii="Calibri" w:hAnsi="Calibri"/>
        </w:rPr>
        <w:t>, 202</w:t>
      </w:r>
      <w:r w:rsidR="00D82CD4">
        <w:rPr>
          <w:rFonts w:ascii="Calibri" w:hAnsi="Calibri"/>
        </w:rPr>
        <w:t>6</w:t>
      </w:r>
      <w:r w:rsidRPr="00012FB7">
        <w:rPr>
          <w:rFonts w:ascii="Calibri" w:hAnsi="Calibri"/>
        </w:rPr>
        <w:t xml:space="preserve">; 12:30 – 1:30 p.m. </w:t>
      </w:r>
    </w:p>
    <w:p w14:paraId="2BD9EF62" w14:textId="77777777" w:rsidR="00B55D5C" w:rsidRPr="00EB03FA" w:rsidRDefault="00B55D5C" w:rsidP="002E6AAF">
      <w:pPr>
        <w:pStyle w:val="NoSpacing"/>
        <w:ind w:left="-720"/>
        <w:rPr>
          <w:rFonts w:ascii="Calibri" w:hAnsi="Calibri"/>
        </w:rPr>
      </w:pPr>
      <w:r w:rsidRPr="00012FB7">
        <w:rPr>
          <w:rFonts w:ascii="Calibri" w:hAnsi="Calibri"/>
          <w:b/>
        </w:rPr>
        <w:t xml:space="preserve">Contest Location: </w:t>
      </w:r>
      <w:r w:rsidRPr="00012FB7">
        <w:rPr>
          <w:rFonts w:ascii="Calibri" w:hAnsi="Calibri"/>
        </w:rPr>
        <w:t>Platte County Ag Park (Club Room), Columbus</w:t>
      </w:r>
    </w:p>
    <w:p w14:paraId="62C14FED" w14:textId="77777777" w:rsidR="00B55D5C" w:rsidRPr="0035198F" w:rsidRDefault="00B55D5C" w:rsidP="002E6AAF">
      <w:pPr>
        <w:pStyle w:val="NoSpacing"/>
        <w:ind w:left="-720"/>
        <w:rPr>
          <w:rFonts w:ascii="Calibri" w:hAnsi="Calibri"/>
        </w:rPr>
      </w:pPr>
      <w:r w:rsidRPr="00EB03FA">
        <w:rPr>
          <w:rFonts w:ascii="Calibri" w:hAnsi="Calibri"/>
          <w:b/>
        </w:rPr>
        <w:t>Registration:</w:t>
      </w:r>
      <w:r>
        <w:rPr>
          <w:rFonts w:ascii="Calibri" w:hAnsi="Calibri"/>
          <w:b/>
        </w:rPr>
        <w:t xml:space="preserve"> </w:t>
      </w:r>
      <w:proofErr w:type="gramStart"/>
      <w:r>
        <w:rPr>
          <w:rFonts w:ascii="Calibri" w:hAnsi="Calibri"/>
        </w:rPr>
        <w:t>Due</w:t>
      </w:r>
      <w:proofErr w:type="gramEnd"/>
      <w:r>
        <w:rPr>
          <w:rFonts w:ascii="Calibri" w:hAnsi="Calibri"/>
        </w:rPr>
        <w:t xml:space="preserve"> the Tuesday before the contest</w:t>
      </w:r>
    </w:p>
    <w:p w14:paraId="2D242252" w14:textId="77777777" w:rsidR="00B55D5C" w:rsidRDefault="00B55D5C" w:rsidP="002E6AAF">
      <w:pPr>
        <w:pStyle w:val="NoSpacing"/>
        <w:ind w:left="-720"/>
        <w:rPr>
          <w:rFonts w:ascii="Calibri" w:hAnsi="Calibri"/>
        </w:rPr>
      </w:pPr>
      <w:r w:rsidRPr="00EB03FA">
        <w:rPr>
          <w:rFonts w:ascii="Calibri" w:hAnsi="Calibri"/>
          <w:b/>
        </w:rPr>
        <w:t>Contest Guidelines:</w:t>
      </w:r>
      <w:r w:rsidRPr="00EB03FA">
        <w:rPr>
          <w:rFonts w:ascii="Calibri" w:hAnsi="Calibri"/>
        </w:rPr>
        <w:t xml:space="preserve"> </w:t>
      </w:r>
    </w:p>
    <w:p w14:paraId="5E457ADB" w14:textId="77777777" w:rsidR="00B55D5C" w:rsidRPr="00525222" w:rsidRDefault="00B55D5C" w:rsidP="002E6AAF">
      <w:pPr>
        <w:pStyle w:val="NoSpacing"/>
        <w:numPr>
          <w:ilvl w:val="0"/>
          <w:numId w:val="26"/>
        </w:numPr>
        <w:rPr>
          <w:rFonts w:ascii="Calibri" w:hAnsi="Calibri"/>
        </w:rPr>
      </w:pPr>
      <w:r w:rsidRPr="00525222">
        <w:rPr>
          <w:rFonts w:ascii="Calibri" w:hAnsi="Calibri"/>
        </w:rPr>
        <w:t xml:space="preserve">Members do NOT need to be enrolled in a related 4-H project to participate. </w:t>
      </w:r>
    </w:p>
    <w:p w14:paraId="2A86FFF2" w14:textId="77777777" w:rsidR="00B55D5C" w:rsidRPr="00525222" w:rsidRDefault="00B55D5C" w:rsidP="002E6AAF">
      <w:pPr>
        <w:pStyle w:val="NoSpacing"/>
        <w:numPr>
          <w:ilvl w:val="0"/>
          <w:numId w:val="26"/>
        </w:numPr>
        <w:rPr>
          <w:rFonts w:ascii="Calibri" w:hAnsi="Calibri"/>
        </w:rPr>
      </w:pPr>
      <w:r w:rsidRPr="00525222">
        <w:rPr>
          <w:rFonts w:ascii="Calibri" w:hAnsi="Calibri" w:cs="Arial"/>
          <w:color w:val="000000"/>
        </w:rPr>
        <w:t xml:space="preserve">Contestants identify 25 to 30 plant specimens by accepted common name as listed on the “Grass, Forb, Weed, Crop ID List.” </w:t>
      </w:r>
      <w:r w:rsidRPr="00525222">
        <w:rPr>
          <w:rFonts w:ascii="Calibri" w:hAnsi="Calibri" w:cs="Arial"/>
        </w:rPr>
        <w:t>Two points per specimen.</w:t>
      </w:r>
    </w:p>
    <w:p w14:paraId="1815BF55" w14:textId="77777777" w:rsidR="00B55D5C" w:rsidRPr="00525222" w:rsidRDefault="00B55D5C" w:rsidP="002E6AAF">
      <w:pPr>
        <w:pStyle w:val="NoSpacing"/>
        <w:numPr>
          <w:ilvl w:val="0"/>
          <w:numId w:val="26"/>
        </w:numPr>
        <w:rPr>
          <w:rFonts w:ascii="Calibri" w:hAnsi="Calibri"/>
        </w:rPr>
      </w:pPr>
      <w:r>
        <w:rPr>
          <w:rFonts w:ascii="Calibri" w:hAnsi="Calibri"/>
          <w:szCs w:val="24"/>
        </w:rPr>
        <w:t>Contestants are given an answer sheet with plant names to use during the contest.</w:t>
      </w:r>
    </w:p>
    <w:p w14:paraId="1559E03F" w14:textId="77777777" w:rsidR="00B55D5C" w:rsidRPr="00525222" w:rsidRDefault="00B55D5C" w:rsidP="002E6AAF">
      <w:pPr>
        <w:pStyle w:val="NoSpacing"/>
        <w:numPr>
          <w:ilvl w:val="0"/>
          <w:numId w:val="26"/>
        </w:numPr>
        <w:rPr>
          <w:rFonts w:ascii="Calibri" w:hAnsi="Calibri"/>
        </w:rPr>
      </w:pPr>
      <w:r w:rsidRPr="00525222">
        <w:rPr>
          <w:rFonts w:ascii="Calibri" w:hAnsi="Calibri" w:cs="Arial"/>
          <w:color w:val="000000"/>
        </w:rPr>
        <w:t xml:space="preserve">Specimens will consist of a minimum of leaves and </w:t>
      </w:r>
      <w:proofErr w:type="gramStart"/>
      <w:r w:rsidRPr="00525222">
        <w:rPr>
          <w:rFonts w:ascii="Calibri" w:hAnsi="Calibri" w:cs="Arial"/>
          <w:color w:val="000000"/>
        </w:rPr>
        <w:t>stem</w:t>
      </w:r>
      <w:proofErr w:type="gramEnd"/>
      <w:r w:rsidRPr="00525222">
        <w:rPr>
          <w:rFonts w:ascii="Calibri" w:hAnsi="Calibri" w:cs="Arial"/>
          <w:color w:val="000000"/>
        </w:rPr>
        <w:t>, but may also include flowers, seed, or roots structures. </w:t>
      </w:r>
    </w:p>
    <w:p w14:paraId="33FC857D" w14:textId="4ECC15AE" w:rsidR="00B55D5C" w:rsidRDefault="00B55D5C" w:rsidP="002E6AAF">
      <w:pPr>
        <w:pStyle w:val="NoSpacing"/>
        <w:ind w:left="-720"/>
        <w:rPr>
          <w:rStyle w:val="Strong"/>
          <w:rFonts w:ascii="Calibri" w:hAnsi="Calibri" w:cs="Arial"/>
        </w:rPr>
      </w:pPr>
      <w:r w:rsidRPr="00525222">
        <w:rPr>
          <w:rStyle w:val="Strong"/>
          <w:rFonts w:ascii="Calibri" w:hAnsi="Calibri" w:cs="Arial"/>
        </w:rPr>
        <w:t xml:space="preserve">Contest Resources: </w:t>
      </w:r>
    </w:p>
    <w:p w14:paraId="7999D384" w14:textId="6FB104AA" w:rsidR="00B55D5C" w:rsidRPr="00524E96" w:rsidRDefault="00B55D5C" w:rsidP="002E6AAF">
      <w:pPr>
        <w:pStyle w:val="NoSpacing"/>
        <w:numPr>
          <w:ilvl w:val="0"/>
          <w:numId w:val="27"/>
        </w:numPr>
        <w:rPr>
          <w:rFonts w:asciiTheme="majorHAnsi" w:hAnsiTheme="majorHAnsi"/>
        </w:rPr>
      </w:pPr>
      <w:hyperlink r:id="rId18" w:tgtFrame="_blank" w:history="1">
        <w:r w:rsidRPr="00F420FF">
          <w:rPr>
            <w:rStyle w:val="Strong"/>
            <w:rFonts w:ascii="Calibri" w:hAnsi="Calibri" w:cs="Arial"/>
            <w:b w:val="0"/>
          </w:rPr>
          <w:t>4-H Grass, Forb, Crop and Weed ID Lis</w:t>
        </w:r>
      </w:hyperlink>
      <w:r w:rsidRPr="00F420FF">
        <w:rPr>
          <w:rStyle w:val="Strong"/>
          <w:rFonts w:ascii="Calibri" w:hAnsi="Calibri" w:cs="Arial"/>
          <w:b w:val="0"/>
        </w:rPr>
        <w:t>t</w:t>
      </w:r>
      <w:r w:rsidRPr="00F420FF">
        <w:rPr>
          <w:rFonts w:ascii="Calibri" w:hAnsi="Calibri"/>
        </w:rPr>
        <w:t xml:space="preserve"> (</w:t>
      </w:r>
      <w:r w:rsidRPr="00F420FF">
        <w:rPr>
          <w:rStyle w:val="Emphasis"/>
          <w:rFonts w:ascii="Calibri" w:hAnsi="Calibri" w:cs="Arial"/>
        </w:rPr>
        <w:t>PDF File</w:t>
      </w:r>
      <w:r w:rsidRPr="00F420FF">
        <w:rPr>
          <w:rFonts w:ascii="Calibri" w:hAnsi="Calibri"/>
        </w:rPr>
        <w:t>)</w:t>
      </w:r>
      <w:hyperlink r:id="rId19" w:history="1">
        <w:r w:rsidRPr="00024F7B">
          <w:rPr>
            <w:rStyle w:val="Hyperlink"/>
            <w:rFonts w:ascii="Calibri" w:hAnsi="Calibri"/>
          </w:rPr>
          <w:t xml:space="preserve"> </w:t>
        </w:r>
        <w:r w:rsidR="00024F7B" w:rsidRPr="00024F7B">
          <w:rPr>
            <w:rStyle w:val="Hyperlink"/>
            <w:rFonts w:ascii="Calibri" w:hAnsi="Calibri"/>
          </w:rPr>
          <w:t>https://go.unl.edu/2ipc</w:t>
        </w:r>
      </w:hyperlink>
    </w:p>
    <w:p w14:paraId="47A42C75" w14:textId="77777777" w:rsidR="00B55D5C" w:rsidRDefault="00B55D5C" w:rsidP="002E6AAF">
      <w:pPr>
        <w:pStyle w:val="NoSpacing"/>
        <w:numPr>
          <w:ilvl w:val="0"/>
          <w:numId w:val="27"/>
        </w:numPr>
        <w:rPr>
          <w:rFonts w:ascii="Calibri" w:hAnsi="Calibri"/>
          <w:color w:val="000000"/>
        </w:rPr>
      </w:pPr>
      <w:r w:rsidRPr="00F420FF">
        <w:rPr>
          <w:rFonts w:ascii="Calibri" w:hAnsi="Calibri"/>
          <w:color w:val="000000"/>
        </w:rPr>
        <w:t xml:space="preserve">All grass and weed plants on the list are described in either the </w:t>
      </w:r>
      <w:hyperlink r:id="rId20" w:history="1">
        <w:r w:rsidRPr="003A6D41">
          <w:rPr>
            <w:rStyle w:val="Hyperlink"/>
            <w:rFonts w:ascii="Calibri" w:hAnsi="Calibri"/>
          </w:rPr>
          <w:t>Weeds of the Great Plains</w:t>
        </w:r>
      </w:hyperlink>
      <w:r w:rsidRPr="00F420FF">
        <w:rPr>
          <w:rFonts w:ascii="Calibri" w:hAnsi="Calibri"/>
          <w:color w:val="000000"/>
        </w:rPr>
        <w:t xml:space="preserve"> (published by Nebraska Department of Agriculture, (402) 471-2394, Cost: $</w:t>
      </w:r>
      <w:r>
        <w:rPr>
          <w:rFonts w:ascii="Calibri" w:hAnsi="Calibri"/>
          <w:color w:val="000000"/>
        </w:rPr>
        <w:t>3</w:t>
      </w:r>
      <w:r w:rsidRPr="00F420FF">
        <w:rPr>
          <w:rFonts w:ascii="Calibri" w:hAnsi="Calibri"/>
          <w:color w:val="000000"/>
        </w:rPr>
        <w:t xml:space="preserve">5.00) or in </w:t>
      </w:r>
    </w:p>
    <w:p w14:paraId="004A682A" w14:textId="77777777" w:rsidR="00B55D5C" w:rsidRPr="00EB03FA" w:rsidRDefault="00B55D5C" w:rsidP="002E6AAF">
      <w:pPr>
        <w:pStyle w:val="NoSpacing"/>
        <w:rPr>
          <w:rFonts w:ascii="Calibri" w:hAnsi="Calibri"/>
        </w:rPr>
      </w:pPr>
      <w:hyperlink r:id="rId21" w:history="1">
        <w:r w:rsidRPr="003A6D41">
          <w:rPr>
            <w:rStyle w:val="Hyperlink"/>
            <w:rFonts w:ascii="Calibri" w:hAnsi="Calibri"/>
          </w:rPr>
          <w:t>Common Grasses of Nebraska</w:t>
        </w:r>
      </w:hyperlink>
      <w:r w:rsidRPr="00F420FF">
        <w:rPr>
          <w:rFonts w:ascii="Calibri" w:hAnsi="Calibri"/>
          <w:color w:val="000000"/>
        </w:rPr>
        <w:t>, EC170, (published by the University of Nebraska-Lincoln Extension</w:t>
      </w:r>
      <w:r>
        <w:rPr>
          <w:rFonts w:ascii="Calibri" w:hAnsi="Calibri"/>
          <w:color w:val="000000"/>
        </w:rPr>
        <w:t>,</w:t>
      </w:r>
      <w:r w:rsidRPr="007C31F0">
        <w:rPr>
          <w:rFonts w:ascii="Calibri" w:hAnsi="Calibri"/>
          <w:color w:val="000000"/>
        </w:rPr>
        <w:t xml:space="preserve"> </w:t>
      </w:r>
      <w:r w:rsidRPr="00F420FF">
        <w:rPr>
          <w:rFonts w:ascii="Calibri" w:hAnsi="Calibri"/>
          <w:color w:val="000000"/>
        </w:rPr>
        <w:t>Cost: $5.00</w:t>
      </w:r>
      <w:r>
        <w:rPr>
          <w:rFonts w:ascii="Calibri" w:hAnsi="Calibri"/>
          <w:color w:val="000000"/>
        </w:rPr>
        <w:t xml:space="preserve">). </w:t>
      </w:r>
      <w:r w:rsidRPr="00F420FF">
        <w:rPr>
          <w:rFonts w:ascii="Calibri" w:hAnsi="Calibri"/>
          <w:color w:val="000000"/>
        </w:rPr>
        <w:t>There is not currently a crop identification guide available.</w:t>
      </w:r>
    </w:p>
    <w:p w14:paraId="418AB6B3" w14:textId="77777777" w:rsidR="00B55D5C" w:rsidRPr="003F4B91" w:rsidRDefault="00B55D5C" w:rsidP="002E6AAF">
      <w:pPr>
        <w:pStyle w:val="NoSpacing"/>
        <w:ind w:left="-720"/>
        <w:rPr>
          <w:rFonts w:asciiTheme="majorHAnsi" w:hAnsiTheme="majorHAnsi" w:cstheme="majorHAnsi"/>
        </w:rPr>
      </w:pPr>
    </w:p>
    <w:p w14:paraId="660AB599" w14:textId="77777777" w:rsidR="00B55D5C" w:rsidRPr="00EB03FA" w:rsidRDefault="00B55D5C" w:rsidP="00B55D5C">
      <w:pPr>
        <w:ind w:left="-720" w:right="90"/>
        <w:rPr>
          <w:rFonts w:ascii="Calibri" w:hAnsi="Calibri"/>
          <w:b/>
          <w:sz w:val="28"/>
          <w:szCs w:val="28"/>
          <w:u w:val="single"/>
        </w:rPr>
      </w:pPr>
      <w:r>
        <w:rPr>
          <w:rFonts w:ascii="Calibri" w:hAnsi="Calibri"/>
          <w:b/>
          <w:sz w:val="28"/>
          <w:szCs w:val="28"/>
          <w:u w:val="single"/>
        </w:rPr>
        <w:t>Entomology Ident</w:t>
      </w:r>
      <w:r w:rsidRPr="00EB03FA">
        <w:rPr>
          <w:rFonts w:ascii="Calibri" w:hAnsi="Calibri"/>
          <w:b/>
          <w:sz w:val="28"/>
          <w:szCs w:val="28"/>
          <w:u w:val="single"/>
        </w:rPr>
        <w:t>ification Contest</w:t>
      </w:r>
    </w:p>
    <w:p w14:paraId="43E5A87E" w14:textId="7B34A582" w:rsidR="00B55D5C" w:rsidRPr="00012FB7" w:rsidRDefault="00B55D5C" w:rsidP="00B55D5C">
      <w:pPr>
        <w:ind w:left="-720"/>
        <w:rPr>
          <w:rFonts w:ascii="Calibri" w:hAnsi="Calibri"/>
        </w:rPr>
      </w:pPr>
      <w:r w:rsidRPr="00EB03FA">
        <w:rPr>
          <w:rFonts w:ascii="Calibri" w:hAnsi="Calibri"/>
          <w:b/>
        </w:rPr>
        <w:t xml:space="preserve">County Contest Date &amp; Time:   </w:t>
      </w:r>
      <w:r w:rsidRPr="00012FB7">
        <w:rPr>
          <w:rFonts w:ascii="Calibri" w:hAnsi="Calibri"/>
        </w:rPr>
        <w:t>June 2</w:t>
      </w:r>
      <w:r w:rsidR="00D82CD4">
        <w:rPr>
          <w:rFonts w:ascii="Calibri" w:hAnsi="Calibri"/>
        </w:rPr>
        <w:t>5</w:t>
      </w:r>
      <w:r w:rsidRPr="00012FB7">
        <w:rPr>
          <w:rFonts w:ascii="Calibri" w:hAnsi="Calibri"/>
        </w:rPr>
        <w:t>, 202</w:t>
      </w:r>
      <w:r w:rsidR="00D82CD4">
        <w:rPr>
          <w:rFonts w:ascii="Calibri" w:hAnsi="Calibri"/>
        </w:rPr>
        <w:t>6</w:t>
      </w:r>
      <w:r w:rsidRPr="00012FB7">
        <w:rPr>
          <w:rFonts w:ascii="Calibri" w:hAnsi="Calibri"/>
        </w:rPr>
        <w:t>; 1:30 – 2:30 p.m.</w:t>
      </w:r>
    </w:p>
    <w:p w14:paraId="5C7DB18E" w14:textId="77777777" w:rsidR="00B55D5C" w:rsidRPr="00EB03FA" w:rsidRDefault="00B55D5C" w:rsidP="00B55D5C">
      <w:pPr>
        <w:ind w:left="-720"/>
        <w:rPr>
          <w:rFonts w:ascii="Calibri" w:hAnsi="Calibri"/>
        </w:rPr>
      </w:pPr>
      <w:r w:rsidRPr="00012FB7">
        <w:rPr>
          <w:rFonts w:ascii="Calibri" w:hAnsi="Calibri"/>
          <w:b/>
        </w:rPr>
        <w:t xml:space="preserve">Contest Location: </w:t>
      </w:r>
      <w:r w:rsidRPr="00012FB7">
        <w:rPr>
          <w:rFonts w:ascii="Calibri" w:hAnsi="Calibri"/>
        </w:rPr>
        <w:t>Platte County Ag Park (Club Room), Columbus</w:t>
      </w:r>
    </w:p>
    <w:p w14:paraId="5D116EE0" w14:textId="77777777" w:rsidR="00B55D5C" w:rsidRPr="0035198F" w:rsidRDefault="00B55D5C" w:rsidP="00B55D5C">
      <w:pPr>
        <w:ind w:left="-720"/>
        <w:rPr>
          <w:rFonts w:ascii="Calibri" w:hAnsi="Calibri"/>
        </w:rPr>
      </w:pPr>
      <w:r w:rsidRPr="00EB03FA">
        <w:rPr>
          <w:rFonts w:ascii="Calibri" w:hAnsi="Calibri"/>
          <w:b/>
        </w:rPr>
        <w:t>Registration:</w:t>
      </w:r>
      <w:r>
        <w:rPr>
          <w:rFonts w:ascii="Calibri" w:hAnsi="Calibri"/>
          <w:b/>
        </w:rPr>
        <w:t xml:space="preserve"> </w:t>
      </w:r>
      <w:proofErr w:type="gramStart"/>
      <w:r>
        <w:rPr>
          <w:rFonts w:ascii="Calibri" w:hAnsi="Calibri"/>
        </w:rPr>
        <w:t>Due</w:t>
      </w:r>
      <w:proofErr w:type="gramEnd"/>
      <w:r>
        <w:rPr>
          <w:rFonts w:ascii="Calibri" w:hAnsi="Calibri"/>
        </w:rPr>
        <w:t xml:space="preserve"> the Tuesday before the contest</w:t>
      </w:r>
    </w:p>
    <w:p w14:paraId="00D75C7F" w14:textId="77777777" w:rsidR="00B55D5C" w:rsidRPr="00EB03FA" w:rsidRDefault="00B55D5C" w:rsidP="00B55D5C">
      <w:pPr>
        <w:ind w:left="-720"/>
        <w:rPr>
          <w:rFonts w:ascii="Calibri" w:hAnsi="Calibri"/>
          <w:b/>
        </w:rPr>
      </w:pPr>
      <w:r w:rsidRPr="00EB03FA">
        <w:rPr>
          <w:rFonts w:ascii="Calibri" w:hAnsi="Calibri"/>
          <w:b/>
        </w:rPr>
        <w:t xml:space="preserve">Contest Guidelines: </w:t>
      </w:r>
    </w:p>
    <w:p w14:paraId="610434CC" w14:textId="77777777" w:rsidR="00B55D5C" w:rsidRPr="00EB03FA" w:rsidRDefault="00B55D5C" w:rsidP="00B55D5C">
      <w:pPr>
        <w:numPr>
          <w:ilvl w:val="0"/>
          <w:numId w:val="7"/>
        </w:numPr>
        <w:ind w:left="0"/>
        <w:rPr>
          <w:rFonts w:ascii="Calibri" w:hAnsi="Calibri"/>
        </w:rPr>
      </w:pPr>
      <w:r w:rsidRPr="00EB03FA">
        <w:rPr>
          <w:rFonts w:ascii="Calibri" w:hAnsi="Calibri"/>
        </w:rPr>
        <w:t xml:space="preserve">Members do NOT need to be enrolled in a 4-H Entomology project to participate. </w:t>
      </w:r>
    </w:p>
    <w:p w14:paraId="796A6CF2" w14:textId="77777777" w:rsidR="00B55D5C" w:rsidRDefault="00B55D5C" w:rsidP="00B55D5C">
      <w:pPr>
        <w:numPr>
          <w:ilvl w:val="0"/>
          <w:numId w:val="7"/>
        </w:numPr>
        <w:ind w:left="0"/>
        <w:rPr>
          <w:rFonts w:ascii="Calibri" w:hAnsi="Calibri"/>
        </w:rPr>
      </w:pPr>
      <w:r w:rsidRPr="00EB03FA">
        <w:rPr>
          <w:rFonts w:ascii="Calibri" w:hAnsi="Calibri"/>
        </w:rPr>
        <w:t xml:space="preserve">Contestants identify </w:t>
      </w:r>
      <w:r>
        <w:rPr>
          <w:rFonts w:ascii="Calibri" w:hAnsi="Calibri"/>
        </w:rPr>
        <w:t xml:space="preserve">25 - 30 insects </w:t>
      </w:r>
      <w:r w:rsidRPr="00EB03FA">
        <w:rPr>
          <w:rFonts w:ascii="Calibri" w:hAnsi="Calibri"/>
        </w:rPr>
        <w:t xml:space="preserve">by common name </w:t>
      </w:r>
      <w:r w:rsidRPr="00551A70">
        <w:rPr>
          <w:rFonts w:ascii="Calibri" w:hAnsi="Calibri"/>
          <w:u w:val="single"/>
        </w:rPr>
        <w:t>as listed on the specimen list provided</w:t>
      </w:r>
      <w:r>
        <w:rPr>
          <w:rFonts w:ascii="Calibri" w:hAnsi="Calibri"/>
          <w:u w:val="single"/>
        </w:rPr>
        <w:t xml:space="preserve">. </w:t>
      </w:r>
      <w:r w:rsidRPr="00551A70">
        <w:rPr>
          <w:rFonts w:ascii="Calibri" w:hAnsi="Calibri"/>
        </w:rPr>
        <w:t>A</w:t>
      </w:r>
      <w:r w:rsidRPr="00EB03FA">
        <w:rPr>
          <w:rFonts w:ascii="Calibri" w:hAnsi="Calibri"/>
        </w:rPr>
        <w:t xml:space="preserve"> key</w:t>
      </w:r>
      <w:r>
        <w:rPr>
          <w:rFonts w:ascii="Calibri" w:hAnsi="Calibri"/>
        </w:rPr>
        <w:t xml:space="preserve"> list</w:t>
      </w:r>
      <w:r w:rsidRPr="00EB03FA">
        <w:rPr>
          <w:rFonts w:ascii="Calibri" w:hAnsi="Calibri"/>
        </w:rPr>
        <w:t xml:space="preserve"> of eligible </w:t>
      </w:r>
      <w:r>
        <w:rPr>
          <w:rFonts w:ascii="Calibri" w:hAnsi="Calibri"/>
        </w:rPr>
        <w:t xml:space="preserve">insect </w:t>
      </w:r>
      <w:r w:rsidRPr="00EB03FA">
        <w:rPr>
          <w:rFonts w:ascii="Calibri" w:hAnsi="Calibri"/>
        </w:rPr>
        <w:t xml:space="preserve">orders and insects </w:t>
      </w:r>
      <w:r>
        <w:rPr>
          <w:rFonts w:ascii="Calibri" w:hAnsi="Calibri"/>
        </w:rPr>
        <w:t>is given to participants. They then write</w:t>
      </w:r>
      <w:r w:rsidRPr="00EB03FA">
        <w:rPr>
          <w:rFonts w:ascii="Calibri" w:hAnsi="Calibri"/>
        </w:rPr>
        <w:t xml:space="preserve"> the corresponding letter (for order) and number (for insects) on an answer sheet. </w:t>
      </w:r>
    </w:p>
    <w:p w14:paraId="02E2685E" w14:textId="77777777" w:rsidR="00B55D5C" w:rsidRPr="00EB03FA" w:rsidRDefault="00B55D5C" w:rsidP="00B55D5C">
      <w:pPr>
        <w:numPr>
          <w:ilvl w:val="0"/>
          <w:numId w:val="7"/>
        </w:numPr>
        <w:ind w:left="0"/>
        <w:rPr>
          <w:rFonts w:ascii="Calibri" w:hAnsi="Calibri"/>
        </w:rPr>
      </w:pPr>
      <w:r w:rsidRPr="00EB03FA">
        <w:rPr>
          <w:rFonts w:ascii="Calibri" w:hAnsi="Calibri"/>
        </w:rPr>
        <w:t xml:space="preserve">Every 5th specimen </w:t>
      </w:r>
      <w:r>
        <w:rPr>
          <w:rFonts w:ascii="Calibri" w:hAnsi="Calibri"/>
        </w:rPr>
        <w:t>has</w:t>
      </w:r>
      <w:r w:rsidRPr="00EB03FA">
        <w:rPr>
          <w:rFonts w:ascii="Calibri" w:hAnsi="Calibri"/>
        </w:rPr>
        <w:t xml:space="preserve"> a multiple-choice insect knowledge question about the insect</w:t>
      </w:r>
      <w:r>
        <w:rPr>
          <w:rFonts w:ascii="Calibri" w:hAnsi="Calibri"/>
        </w:rPr>
        <w:t>, such as t</w:t>
      </w:r>
      <w:r w:rsidRPr="00EB03FA">
        <w:rPr>
          <w:rFonts w:ascii="Calibri" w:hAnsi="Calibri"/>
        </w:rPr>
        <w:t xml:space="preserve">he meaning of the order name, type of antennae, legs or mouthparts, kind of metamorphosis, or the scientific name of the specimen. </w:t>
      </w:r>
    </w:p>
    <w:p w14:paraId="42CA99B7" w14:textId="77777777" w:rsidR="00B55D5C" w:rsidRPr="00EB03FA" w:rsidRDefault="00B55D5C" w:rsidP="00B55D5C">
      <w:pPr>
        <w:numPr>
          <w:ilvl w:val="0"/>
          <w:numId w:val="8"/>
        </w:numPr>
        <w:ind w:left="0"/>
        <w:rPr>
          <w:rFonts w:ascii="Calibri" w:hAnsi="Calibri"/>
        </w:rPr>
      </w:pPr>
      <w:r w:rsidRPr="00EB03FA">
        <w:rPr>
          <w:rFonts w:ascii="Calibri" w:hAnsi="Calibri"/>
        </w:rPr>
        <w:t xml:space="preserve">Contestants </w:t>
      </w:r>
      <w:r>
        <w:rPr>
          <w:rFonts w:ascii="Calibri" w:hAnsi="Calibri"/>
        </w:rPr>
        <w:t>are</w:t>
      </w:r>
      <w:r w:rsidRPr="00EB03FA">
        <w:rPr>
          <w:rFonts w:ascii="Calibri" w:hAnsi="Calibri"/>
        </w:rPr>
        <w:t xml:space="preserve"> not allowed to touch specimens during the contest. </w:t>
      </w:r>
    </w:p>
    <w:p w14:paraId="3DFBE6BC" w14:textId="77777777" w:rsidR="009F4626" w:rsidRDefault="009F4626" w:rsidP="00B55D5C">
      <w:pPr>
        <w:ind w:left="-720"/>
        <w:rPr>
          <w:rFonts w:ascii="Calibri" w:hAnsi="Calibri"/>
          <w:b/>
        </w:rPr>
      </w:pPr>
    </w:p>
    <w:p w14:paraId="4F3BDFD3" w14:textId="77777777" w:rsidR="009F4626" w:rsidRDefault="009F4626" w:rsidP="00B55D5C">
      <w:pPr>
        <w:ind w:left="-720"/>
        <w:rPr>
          <w:rFonts w:ascii="Calibri" w:hAnsi="Calibri"/>
          <w:b/>
        </w:rPr>
      </w:pPr>
    </w:p>
    <w:p w14:paraId="5E354886" w14:textId="77777777" w:rsidR="009F4626" w:rsidRDefault="009F4626" w:rsidP="00B55D5C">
      <w:pPr>
        <w:ind w:left="-720"/>
        <w:rPr>
          <w:rFonts w:ascii="Calibri" w:hAnsi="Calibri"/>
          <w:b/>
        </w:rPr>
      </w:pPr>
    </w:p>
    <w:p w14:paraId="7177EAD4" w14:textId="470677F8" w:rsidR="00B55D5C" w:rsidRPr="00EB03FA" w:rsidRDefault="00B55D5C" w:rsidP="00B55D5C">
      <w:pPr>
        <w:ind w:left="-720"/>
        <w:rPr>
          <w:rFonts w:ascii="Calibri" w:hAnsi="Calibri"/>
          <w:b/>
        </w:rPr>
      </w:pPr>
      <w:r w:rsidRPr="00EB03FA">
        <w:rPr>
          <w:rFonts w:ascii="Calibri" w:hAnsi="Calibri"/>
          <w:b/>
        </w:rPr>
        <w:lastRenderedPageBreak/>
        <w:t>Contest Resources:</w:t>
      </w:r>
      <w:r>
        <w:rPr>
          <w:rFonts w:ascii="Calibri" w:hAnsi="Calibri"/>
          <w:b/>
        </w:rPr>
        <w:t xml:space="preserve">  </w:t>
      </w:r>
      <w:hyperlink r:id="rId22" w:history="1">
        <w:r w:rsidRPr="009E4874">
          <w:rPr>
            <w:rStyle w:val="Hyperlink"/>
            <w:rFonts w:ascii="Calibri" w:hAnsi="Calibri"/>
            <w:b/>
          </w:rPr>
          <w:t>https://extension.unl.edu/statewide/platte/platte-county-4-h-resources/</w:t>
        </w:r>
      </w:hyperlink>
      <w:r>
        <w:rPr>
          <w:rFonts w:ascii="Calibri" w:hAnsi="Calibri"/>
          <w:b/>
        </w:rPr>
        <w:t xml:space="preserve"> </w:t>
      </w:r>
    </w:p>
    <w:p w14:paraId="2078C6B2" w14:textId="3BCFD0EE" w:rsidR="00B55D5C" w:rsidRPr="00E34F65" w:rsidRDefault="00B55D5C" w:rsidP="00B55D5C">
      <w:pPr>
        <w:numPr>
          <w:ilvl w:val="0"/>
          <w:numId w:val="9"/>
        </w:numPr>
        <w:ind w:left="0"/>
        <w:rPr>
          <w:rFonts w:ascii="Calibri" w:hAnsi="Calibri"/>
          <w:b/>
        </w:rPr>
      </w:pPr>
      <w:r w:rsidRPr="00EB03FA">
        <w:rPr>
          <w:rFonts w:ascii="Calibri" w:hAnsi="Calibri"/>
        </w:rPr>
        <w:t>Insect ID Contest</w:t>
      </w:r>
      <w:r>
        <w:rPr>
          <w:rFonts w:ascii="Calibri" w:hAnsi="Calibri"/>
        </w:rPr>
        <w:t>-</w:t>
      </w:r>
      <w:hyperlink r:id="rId23" w:history="1">
        <w:r w:rsidRPr="00B02436">
          <w:rPr>
            <w:rStyle w:val="Hyperlink"/>
            <w:rFonts w:ascii="Calibri" w:hAnsi="Calibri"/>
          </w:rPr>
          <w:t>Specimen Study List</w:t>
        </w:r>
      </w:hyperlink>
      <w:r w:rsidRPr="00EB03FA">
        <w:rPr>
          <w:rFonts w:ascii="Calibri" w:hAnsi="Calibri"/>
        </w:rPr>
        <w:t>, State Fair</w:t>
      </w:r>
      <w:r>
        <w:rPr>
          <w:rFonts w:ascii="Calibri" w:hAnsi="Calibri"/>
        </w:rPr>
        <w:t xml:space="preserve"> (.pdf file)</w:t>
      </w:r>
    </w:p>
    <w:p w14:paraId="546B61EC" w14:textId="4F619B7E" w:rsidR="00B55D5C" w:rsidRPr="00EB03FA" w:rsidRDefault="00B55D5C" w:rsidP="00B55D5C">
      <w:pPr>
        <w:numPr>
          <w:ilvl w:val="0"/>
          <w:numId w:val="9"/>
        </w:numPr>
        <w:ind w:left="0"/>
        <w:rPr>
          <w:rFonts w:ascii="Calibri" w:hAnsi="Calibri"/>
          <w:b/>
        </w:rPr>
      </w:pPr>
      <w:r>
        <w:rPr>
          <w:rFonts w:ascii="Calibri" w:hAnsi="Calibri"/>
        </w:rPr>
        <w:t>Insect ID Contest-</w:t>
      </w:r>
      <w:hyperlink r:id="rId24" w:history="1">
        <w:r w:rsidRPr="00B02436">
          <w:rPr>
            <w:rStyle w:val="Hyperlink"/>
            <w:rFonts w:ascii="Calibri" w:hAnsi="Calibri"/>
          </w:rPr>
          <w:t xml:space="preserve">Specimen Study </w:t>
        </w:r>
        <w:proofErr w:type="gramStart"/>
        <w:r w:rsidRPr="00B02436">
          <w:rPr>
            <w:rStyle w:val="Hyperlink"/>
            <w:rFonts w:ascii="Calibri" w:hAnsi="Calibri"/>
          </w:rPr>
          <w:t>List w</w:t>
        </w:r>
        <w:proofErr w:type="gramEnd"/>
        <w:r w:rsidRPr="00B02436">
          <w:rPr>
            <w:rStyle w:val="Hyperlink"/>
            <w:rFonts w:ascii="Calibri" w:hAnsi="Calibri"/>
          </w:rPr>
          <w:t>/images</w:t>
        </w:r>
      </w:hyperlink>
      <w:r>
        <w:rPr>
          <w:rFonts w:ascii="Calibri" w:hAnsi="Calibri"/>
        </w:rPr>
        <w:t xml:space="preserve">, State </w:t>
      </w:r>
      <w:proofErr w:type="gramStart"/>
      <w:r>
        <w:rPr>
          <w:rFonts w:ascii="Calibri" w:hAnsi="Calibri"/>
        </w:rPr>
        <w:t>Fair (.</w:t>
      </w:r>
      <w:proofErr w:type="gramEnd"/>
      <w:r>
        <w:rPr>
          <w:rFonts w:ascii="Calibri" w:hAnsi="Calibri"/>
        </w:rPr>
        <w:t>pdf file)</w:t>
      </w:r>
    </w:p>
    <w:p w14:paraId="36986A9C" w14:textId="02068975" w:rsidR="00B55D5C" w:rsidRPr="00EB03FA" w:rsidRDefault="00B55D5C" w:rsidP="00B55D5C">
      <w:pPr>
        <w:numPr>
          <w:ilvl w:val="0"/>
          <w:numId w:val="9"/>
        </w:numPr>
        <w:ind w:left="0"/>
        <w:rPr>
          <w:rFonts w:ascii="Calibri" w:hAnsi="Calibri"/>
        </w:rPr>
      </w:pPr>
      <w:r w:rsidRPr="00EB03FA">
        <w:rPr>
          <w:rFonts w:ascii="Calibri" w:hAnsi="Calibri"/>
        </w:rPr>
        <w:t>Insect ID Contest</w:t>
      </w:r>
      <w:r>
        <w:rPr>
          <w:rFonts w:ascii="Calibri" w:hAnsi="Calibri"/>
        </w:rPr>
        <w:t>-</w:t>
      </w:r>
      <w:hyperlink r:id="rId25" w:history="1">
        <w:r w:rsidRPr="00B02436">
          <w:rPr>
            <w:rStyle w:val="Hyperlink"/>
            <w:rFonts w:ascii="Calibri" w:hAnsi="Calibri"/>
          </w:rPr>
          <w:t>Blank Answer Sheet, State Fair</w:t>
        </w:r>
      </w:hyperlink>
      <w:r>
        <w:rPr>
          <w:rFonts w:ascii="Calibri" w:hAnsi="Calibri"/>
        </w:rPr>
        <w:t xml:space="preserve"> (.pdf file) </w:t>
      </w:r>
    </w:p>
    <w:p w14:paraId="103EAE47" w14:textId="77917D55" w:rsidR="00B55D5C" w:rsidRDefault="00B55D5C" w:rsidP="00B55D5C">
      <w:pPr>
        <w:numPr>
          <w:ilvl w:val="0"/>
          <w:numId w:val="9"/>
        </w:numPr>
        <w:ind w:left="0"/>
        <w:rPr>
          <w:rFonts w:ascii="Calibri" w:hAnsi="Calibri"/>
        </w:rPr>
      </w:pPr>
      <w:r w:rsidRPr="00EB03FA">
        <w:rPr>
          <w:rFonts w:ascii="Calibri" w:hAnsi="Calibri"/>
        </w:rPr>
        <w:t>Insect ID Contest</w:t>
      </w:r>
      <w:r>
        <w:rPr>
          <w:rFonts w:ascii="Calibri" w:hAnsi="Calibri"/>
        </w:rPr>
        <w:t>-</w:t>
      </w:r>
      <w:hyperlink r:id="rId26" w:history="1">
        <w:r w:rsidRPr="00B02436">
          <w:rPr>
            <w:rStyle w:val="Hyperlink"/>
            <w:rFonts w:ascii="Calibri" w:hAnsi="Calibri"/>
          </w:rPr>
          <w:t>Key for Answer Sheet</w:t>
        </w:r>
      </w:hyperlink>
      <w:r>
        <w:rPr>
          <w:rFonts w:ascii="Calibri" w:hAnsi="Calibri"/>
        </w:rPr>
        <w:t>,</w:t>
      </w:r>
      <w:r w:rsidRPr="00EB03FA">
        <w:rPr>
          <w:rFonts w:ascii="Calibri" w:hAnsi="Calibri"/>
        </w:rPr>
        <w:t xml:space="preserve"> Rev </w:t>
      </w:r>
      <w:r>
        <w:rPr>
          <w:rFonts w:ascii="Calibri" w:hAnsi="Calibri"/>
        </w:rPr>
        <w:t>2018 (.pdf file)</w:t>
      </w:r>
    </w:p>
    <w:p w14:paraId="4FB097D5" w14:textId="1454D64F" w:rsidR="00B55D5C" w:rsidRPr="000D64D8" w:rsidRDefault="00B55D5C" w:rsidP="00B55D5C">
      <w:pPr>
        <w:numPr>
          <w:ilvl w:val="0"/>
          <w:numId w:val="9"/>
        </w:numPr>
        <w:ind w:left="0"/>
        <w:rPr>
          <w:rFonts w:asciiTheme="majorHAnsi" w:hAnsiTheme="majorHAnsi" w:cstheme="majorHAnsi"/>
        </w:rPr>
      </w:pPr>
      <w:hyperlink r:id="rId27" w:history="1">
        <w:r w:rsidRPr="00C50643">
          <w:rPr>
            <w:rStyle w:val="Hyperlink"/>
            <w:rFonts w:asciiTheme="majorHAnsi" w:hAnsiTheme="majorHAnsi" w:cstheme="majorHAnsi"/>
            <w:shd w:val="clear" w:color="auto" w:fill="FEFDFA"/>
          </w:rPr>
          <w:t>4-H Entomology, University of Nebraska Extension 4-H Curriculum 4H4120, 2015</w:t>
        </w:r>
      </w:hyperlink>
      <w:r w:rsidRPr="00F420FF">
        <w:rPr>
          <w:rFonts w:ascii="Calibri" w:hAnsi="Calibri"/>
          <w:color w:val="000000"/>
        </w:rPr>
        <w:t>, (published by the University of Nebraska-Lincoln Extension</w:t>
      </w:r>
      <w:r>
        <w:rPr>
          <w:rFonts w:ascii="Calibri" w:hAnsi="Calibri"/>
          <w:color w:val="000000"/>
        </w:rPr>
        <w:t>,</w:t>
      </w:r>
      <w:r w:rsidRPr="007C31F0">
        <w:rPr>
          <w:rFonts w:ascii="Calibri" w:hAnsi="Calibri"/>
          <w:color w:val="000000"/>
        </w:rPr>
        <w:t xml:space="preserve"> </w:t>
      </w:r>
      <w:r w:rsidRPr="00F420FF">
        <w:rPr>
          <w:rFonts w:ascii="Calibri" w:hAnsi="Calibri"/>
          <w:color w:val="000000"/>
        </w:rPr>
        <w:t>Cost: $</w:t>
      </w:r>
      <w:r>
        <w:rPr>
          <w:rFonts w:ascii="Calibri" w:hAnsi="Calibri"/>
          <w:color w:val="000000"/>
        </w:rPr>
        <w:t>7</w:t>
      </w:r>
      <w:r w:rsidRPr="00F420FF">
        <w:rPr>
          <w:rFonts w:ascii="Calibri" w:hAnsi="Calibri"/>
          <w:color w:val="000000"/>
        </w:rPr>
        <w:t>.</w:t>
      </w:r>
      <w:r>
        <w:rPr>
          <w:rFonts w:ascii="Calibri" w:hAnsi="Calibri"/>
          <w:color w:val="000000"/>
        </w:rPr>
        <w:t>95)</w:t>
      </w:r>
    </w:p>
    <w:p w14:paraId="44BDAF81" w14:textId="08813785" w:rsidR="00B55D5C" w:rsidRPr="00B55D5C" w:rsidRDefault="00B55D5C" w:rsidP="00B55D5C">
      <w:pPr>
        <w:numPr>
          <w:ilvl w:val="0"/>
          <w:numId w:val="9"/>
        </w:numPr>
        <w:ind w:left="0"/>
        <w:rPr>
          <w:rFonts w:asciiTheme="majorHAnsi" w:hAnsiTheme="majorHAnsi" w:cstheme="majorHAnsi"/>
        </w:rPr>
      </w:pPr>
      <w:hyperlink r:id="rId28" w:history="1">
        <w:r w:rsidRPr="00FF3C05">
          <w:rPr>
            <w:rStyle w:val="Hyperlink"/>
            <w:rFonts w:asciiTheme="majorHAnsi" w:hAnsiTheme="majorHAnsi" w:cstheme="majorHAnsi"/>
            <w:shd w:val="clear" w:color="auto" w:fill="FEFDFA"/>
          </w:rPr>
          <w:t>Insectigator: Bug or Insect - Do You Know the Difference? University of Nebraska Extension 4-H Curriculum 4H4110, 2009</w:t>
        </w:r>
      </w:hyperlink>
      <w:r w:rsidRPr="000D64D8">
        <w:rPr>
          <w:rFonts w:ascii="Calibri" w:hAnsi="Calibri"/>
          <w:color w:val="000000"/>
        </w:rPr>
        <w:t xml:space="preserve"> </w:t>
      </w:r>
      <w:r w:rsidRPr="00F420FF">
        <w:rPr>
          <w:rFonts w:ascii="Calibri" w:hAnsi="Calibri"/>
          <w:color w:val="000000"/>
        </w:rPr>
        <w:t>(published by the University of Nebraska-Lincoln Extension</w:t>
      </w:r>
      <w:r>
        <w:rPr>
          <w:rFonts w:ascii="Calibri" w:hAnsi="Calibri"/>
          <w:color w:val="000000"/>
        </w:rPr>
        <w:t>,</w:t>
      </w:r>
      <w:r w:rsidRPr="007C31F0">
        <w:rPr>
          <w:rFonts w:ascii="Calibri" w:hAnsi="Calibri"/>
          <w:color w:val="000000"/>
        </w:rPr>
        <w:t xml:space="preserve"> </w:t>
      </w:r>
      <w:r w:rsidRPr="00F420FF">
        <w:rPr>
          <w:rFonts w:ascii="Calibri" w:hAnsi="Calibri"/>
          <w:color w:val="000000"/>
        </w:rPr>
        <w:t>Cost: $</w:t>
      </w:r>
      <w:r>
        <w:rPr>
          <w:rFonts w:ascii="Calibri" w:hAnsi="Calibri"/>
          <w:color w:val="000000"/>
        </w:rPr>
        <w:t>7</w:t>
      </w:r>
      <w:r w:rsidRPr="00F420FF">
        <w:rPr>
          <w:rFonts w:ascii="Calibri" w:hAnsi="Calibri"/>
          <w:color w:val="000000"/>
        </w:rPr>
        <w:t>.</w:t>
      </w:r>
      <w:r>
        <w:rPr>
          <w:rFonts w:ascii="Calibri" w:hAnsi="Calibri"/>
          <w:color w:val="000000"/>
        </w:rPr>
        <w:t>95)</w:t>
      </w:r>
    </w:p>
    <w:p w14:paraId="67842005" w14:textId="77777777" w:rsidR="00B55D5C" w:rsidRPr="000D64D8" w:rsidRDefault="00B55D5C" w:rsidP="00B55D5C">
      <w:pPr>
        <w:rPr>
          <w:rFonts w:asciiTheme="majorHAnsi" w:hAnsiTheme="majorHAnsi" w:cstheme="majorHAnsi"/>
        </w:rPr>
      </w:pPr>
    </w:p>
    <w:p w14:paraId="5D07B148" w14:textId="044851CE" w:rsidR="009168B1" w:rsidRPr="00012FB7" w:rsidRDefault="009168B1" w:rsidP="009168B1">
      <w:pPr>
        <w:pStyle w:val="NoSpacing"/>
        <w:ind w:left="-720"/>
        <w:rPr>
          <w:rFonts w:ascii="Calibri" w:hAnsi="Calibri"/>
          <w:b/>
          <w:sz w:val="28"/>
          <w:szCs w:val="28"/>
          <w:u w:val="single"/>
        </w:rPr>
      </w:pPr>
      <w:r w:rsidRPr="00525222">
        <w:rPr>
          <w:rFonts w:ascii="Calibri" w:hAnsi="Calibri"/>
          <w:b/>
          <w:sz w:val="28"/>
          <w:szCs w:val="28"/>
          <w:u w:val="single"/>
        </w:rPr>
        <w:t xml:space="preserve">Horticulture Identification </w:t>
      </w:r>
      <w:r w:rsidRPr="00012FB7">
        <w:rPr>
          <w:rFonts w:ascii="Calibri" w:hAnsi="Calibri"/>
          <w:b/>
          <w:sz w:val="28"/>
          <w:szCs w:val="28"/>
          <w:u w:val="single"/>
        </w:rPr>
        <w:t>Contest</w:t>
      </w:r>
    </w:p>
    <w:p w14:paraId="0B2910C5" w14:textId="283FEA9A" w:rsidR="009168B1" w:rsidRPr="00012FB7" w:rsidRDefault="009168B1" w:rsidP="009168B1">
      <w:pPr>
        <w:pStyle w:val="NoSpacing"/>
        <w:ind w:left="-720"/>
        <w:rPr>
          <w:rFonts w:ascii="Calibri" w:hAnsi="Calibri"/>
          <w:szCs w:val="24"/>
        </w:rPr>
      </w:pPr>
      <w:r w:rsidRPr="00012FB7">
        <w:rPr>
          <w:rFonts w:ascii="Calibri" w:hAnsi="Calibri"/>
          <w:b/>
          <w:szCs w:val="24"/>
        </w:rPr>
        <w:t>County Contest Date &amp; Time:</w:t>
      </w:r>
      <w:r w:rsidRPr="00012FB7">
        <w:rPr>
          <w:rFonts w:ascii="Calibri" w:hAnsi="Calibri"/>
          <w:szCs w:val="24"/>
        </w:rPr>
        <w:t xml:space="preserve">   June 2</w:t>
      </w:r>
      <w:r w:rsidR="00D82CD4">
        <w:rPr>
          <w:rFonts w:ascii="Calibri" w:hAnsi="Calibri"/>
          <w:szCs w:val="24"/>
        </w:rPr>
        <w:t>5</w:t>
      </w:r>
      <w:r w:rsidRPr="00012FB7">
        <w:rPr>
          <w:rFonts w:ascii="Calibri" w:hAnsi="Calibri"/>
          <w:szCs w:val="24"/>
        </w:rPr>
        <w:t>, 20</w:t>
      </w:r>
      <w:r w:rsidR="007036E5" w:rsidRPr="00012FB7">
        <w:rPr>
          <w:rFonts w:ascii="Calibri" w:hAnsi="Calibri"/>
          <w:szCs w:val="24"/>
        </w:rPr>
        <w:t>2</w:t>
      </w:r>
      <w:r w:rsidR="00D82CD4">
        <w:rPr>
          <w:rFonts w:ascii="Calibri" w:hAnsi="Calibri"/>
          <w:szCs w:val="24"/>
        </w:rPr>
        <w:t>6</w:t>
      </w:r>
      <w:r w:rsidRPr="00012FB7">
        <w:rPr>
          <w:rFonts w:ascii="Calibri" w:hAnsi="Calibri"/>
          <w:szCs w:val="24"/>
        </w:rPr>
        <w:t xml:space="preserve">; </w:t>
      </w:r>
      <w:r w:rsidR="006B11C7" w:rsidRPr="00012FB7">
        <w:rPr>
          <w:rFonts w:ascii="Calibri" w:hAnsi="Calibri"/>
          <w:szCs w:val="24"/>
        </w:rPr>
        <w:t>2:45</w:t>
      </w:r>
      <w:r w:rsidR="00C72A48" w:rsidRPr="00012FB7">
        <w:rPr>
          <w:rFonts w:ascii="Calibri" w:hAnsi="Calibri"/>
          <w:szCs w:val="24"/>
        </w:rPr>
        <w:t xml:space="preserve"> – 3:45</w:t>
      </w:r>
      <w:r w:rsidRPr="00012FB7">
        <w:rPr>
          <w:rFonts w:ascii="Calibri" w:hAnsi="Calibri"/>
          <w:szCs w:val="24"/>
        </w:rPr>
        <w:t xml:space="preserve"> </w:t>
      </w:r>
    </w:p>
    <w:p w14:paraId="4175017A" w14:textId="77777777" w:rsidR="009168B1" w:rsidRPr="00012FB7" w:rsidRDefault="009168B1" w:rsidP="009168B1">
      <w:pPr>
        <w:pStyle w:val="NoSpacing"/>
        <w:ind w:left="-720"/>
        <w:rPr>
          <w:rFonts w:ascii="Calibri" w:hAnsi="Calibri"/>
          <w:szCs w:val="24"/>
        </w:rPr>
      </w:pPr>
      <w:r w:rsidRPr="00012FB7">
        <w:rPr>
          <w:rFonts w:ascii="Calibri" w:hAnsi="Calibri"/>
          <w:b/>
          <w:szCs w:val="24"/>
        </w:rPr>
        <w:t>Contest Location:</w:t>
      </w:r>
      <w:r w:rsidRPr="00012FB7">
        <w:rPr>
          <w:rFonts w:ascii="Calibri" w:hAnsi="Calibri"/>
          <w:szCs w:val="24"/>
        </w:rPr>
        <w:t xml:space="preserve"> Platte County Ag Park (Club Room), Columbus</w:t>
      </w:r>
    </w:p>
    <w:p w14:paraId="40C669BB" w14:textId="6BF72B62" w:rsidR="009168B1" w:rsidRPr="00525222" w:rsidRDefault="009168B1" w:rsidP="009168B1">
      <w:pPr>
        <w:pStyle w:val="NoSpacing"/>
        <w:ind w:left="-720"/>
        <w:rPr>
          <w:rFonts w:ascii="Calibri" w:hAnsi="Calibri"/>
          <w:szCs w:val="24"/>
        </w:rPr>
      </w:pPr>
      <w:r w:rsidRPr="00012FB7">
        <w:rPr>
          <w:rFonts w:ascii="Calibri" w:hAnsi="Calibri"/>
          <w:b/>
          <w:szCs w:val="24"/>
        </w:rPr>
        <w:t>Registration:</w:t>
      </w:r>
      <w:r w:rsidRPr="00012FB7">
        <w:rPr>
          <w:rFonts w:ascii="Calibri" w:hAnsi="Calibri"/>
          <w:szCs w:val="24"/>
        </w:rPr>
        <w:t xml:space="preserve"> </w:t>
      </w:r>
      <w:proofErr w:type="gramStart"/>
      <w:r w:rsidRPr="00012FB7">
        <w:rPr>
          <w:rFonts w:ascii="Calibri" w:hAnsi="Calibri"/>
          <w:szCs w:val="24"/>
        </w:rPr>
        <w:t>Due</w:t>
      </w:r>
      <w:proofErr w:type="gramEnd"/>
      <w:r w:rsidRPr="00012FB7">
        <w:rPr>
          <w:rFonts w:ascii="Calibri" w:hAnsi="Calibri"/>
          <w:szCs w:val="24"/>
        </w:rPr>
        <w:t xml:space="preserve"> the </w:t>
      </w:r>
      <w:r w:rsidR="00BA2329" w:rsidRPr="00012FB7">
        <w:rPr>
          <w:rFonts w:ascii="Calibri" w:hAnsi="Calibri"/>
          <w:szCs w:val="24"/>
        </w:rPr>
        <w:t>Tues</w:t>
      </w:r>
      <w:r w:rsidRPr="00012FB7">
        <w:rPr>
          <w:rFonts w:ascii="Calibri" w:hAnsi="Calibri"/>
          <w:szCs w:val="24"/>
        </w:rPr>
        <w:t>day before the contest.</w:t>
      </w:r>
    </w:p>
    <w:p w14:paraId="16D2FE8E" w14:textId="77777777" w:rsidR="009168B1" w:rsidRPr="00525222" w:rsidRDefault="009168B1" w:rsidP="009168B1">
      <w:pPr>
        <w:pStyle w:val="NoSpacing"/>
        <w:ind w:left="-720"/>
        <w:rPr>
          <w:rFonts w:ascii="Calibri" w:hAnsi="Calibri"/>
          <w:b/>
          <w:szCs w:val="24"/>
        </w:rPr>
      </w:pPr>
      <w:r w:rsidRPr="00525222">
        <w:rPr>
          <w:rFonts w:ascii="Calibri" w:hAnsi="Calibri"/>
          <w:b/>
          <w:szCs w:val="24"/>
        </w:rPr>
        <w:t xml:space="preserve">Contest Guidelines: </w:t>
      </w:r>
    </w:p>
    <w:p w14:paraId="377C5C56" w14:textId="77777777" w:rsidR="009168B1" w:rsidRPr="00525222" w:rsidRDefault="009168B1" w:rsidP="009168B1">
      <w:pPr>
        <w:pStyle w:val="NoSpacing"/>
        <w:numPr>
          <w:ilvl w:val="0"/>
          <w:numId w:val="1"/>
        </w:numPr>
        <w:ind w:left="-360" w:firstLine="0"/>
        <w:rPr>
          <w:rFonts w:ascii="Calibri" w:hAnsi="Calibri"/>
          <w:szCs w:val="24"/>
        </w:rPr>
      </w:pPr>
      <w:r w:rsidRPr="00525222">
        <w:rPr>
          <w:rFonts w:ascii="Calibri" w:hAnsi="Calibri"/>
          <w:szCs w:val="24"/>
        </w:rPr>
        <w:t xml:space="preserve">Members do NOT need to be enrolled in a 4-H horticulture project to participate. </w:t>
      </w:r>
    </w:p>
    <w:p w14:paraId="38EF2569" w14:textId="77777777" w:rsidR="009168B1" w:rsidRPr="00525222" w:rsidRDefault="009168B1" w:rsidP="009168B1">
      <w:pPr>
        <w:pStyle w:val="NoSpacing"/>
        <w:numPr>
          <w:ilvl w:val="0"/>
          <w:numId w:val="1"/>
        </w:numPr>
        <w:ind w:left="-360" w:firstLine="0"/>
        <w:rPr>
          <w:rFonts w:ascii="Calibri" w:hAnsi="Calibri"/>
          <w:szCs w:val="24"/>
        </w:rPr>
      </w:pPr>
      <w:r w:rsidRPr="00525222">
        <w:rPr>
          <w:rFonts w:ascii="Calibri" w:hAnsi="Calibri"/>
          <w:szCs w:val="24"/>
        </w:rPr>
        <w:t xml:space="preserve">The contest consists of three parts: </w:t>
      </w:r>
    </w:p>
    <w:p w14:paraId="497B02A3" w14:textId="79CA0D4A" w:rsidR="009168B1" w:rsidRPr="00525222" w:rsidRDefault="009168B1" w:rsidP="004F62CE">
      <w:pPr>
        <w:pStyle w:val="NoSpacing"/>
        <w:numPr>
          <w:ilvl w:val="0"/>
          <w:numId w:val="20"/>
        </w:numPr>
        <w:ind w:left="360"/>
        <w:rPr>
          <w:rFonts w:ascii="Calibri" w:hAnsi="Calibri"/>
          <w:szCs w:val="24"/>
        </w:rPr>
      </w:pPr>
      <w:r w:rsidRPr="00525222">
        <w:rPr>
          <w:rFonts w:ascii="Calibri" w:hAnsi="Calibri"/>
          <w:b/>
          <w:szCs w:val="24"/>
        </w:rPr>
        <w:t>Identification</w:t>
      </w:r>
      <w:r w:rsidRPr="00525222">
        <w:rPr>
          <w:rFonts w:ascii="Calibri" w:hAnsi="Calibri"/>
          <w:szCs w:val="24"/>
        </w:rPr>
        <w:t xml:space="preserve">- Identify plants by common name as listed on the “I.D. Answer Sheet.” Participants are </w:t>
      </w:r>
      <w:proofErr w:type="gramStart"/>
      <w:r w:rsidRPr="00525222">
        <w:rPr>
          <w:rFonts w:ascii="Calibri" w:hAnsi="Calibri"/>
          <w:szCs w:val="24"/>
        </w:rPr>
        <w:t>provided</w:t>
      </w:r>
      <w:proofErr w:type="gramEnd"/>
      <w:r w:rsidRPr="00525222">
        <w:rPr>
          <w:rFonts w:ascii="Calibri" w:hAnsi="Calibri"/>
          <w:szCs w:val="24"/>
        </w:rPr>
        <w:t xml:space="preserve"> </w:t>
      </w:r>
      <w:r w:rsidR="009C6C75">
        <w:rPr>
          <w:rFonts w:ascii="Calibri" w:hAnsi="Calibri"/>
          <w:szCs w:val="24"/>
        </w:rPr>
        <w:t>a</w:t>
      </w:r>
      <w:r w:rsidRPr="00525222">
        <w:rPr>
          <w:rFonts w:ascii="Calibri" w:hAnsi="Calibri"/>
          <w:szCs w:val="24"/>
        </w:rPr>
        <w:t xml:space="preserve"> list </w:t>
      </w:r>
      <w:proofErr w:type="gramStart"/>
      <w:r w:rsidRPr="00525222">
        <w:rPr>
          <w:rFonts w:ascii="Calibri" w:hAnsi="Calibri"/>
          <w:szCs w:val="24"/>
        </w:rPr>
        <w:t>with</w:t>
      </w:r>
      <w:proofErr w:type="gramEnd"/>
      <w:r w:rsidRPr="00525222">
        <w:rPr>
          <w:rFonts w:ascii="Calibri" w:hAnsi="Calibri"/>
          <w:szCs w:val="24"/>
        </w:rPr>
        <w:t xml:space="preserve"> plant names to use at the contest. The list may be obtained ahead of time to study. </w:t>
      </w:r>
      <w:r w:rsidR="008C3108" w:rsidRPr="00582E1D">
        <w:rPr>
          <w:rFonts w:ascii="Calibri" w:hAnsi="Calibri"/>
          <w:szCs w:val="24"/>
        </w:rPr>
        <w:t>Pa</w:t>
      </w:r>
      <w:r w:rsidRPr="00582E1D">
        <w:rPr>
          <w:rFonts w:ascii="Calibri" w:hAnsi="Calibri"/>
          <w:szCs w:val="24"/>
        </w:rPr>
        <w:t>rticipants</w:t>
      </w:r>
      <w:r w:rsidRPr="00582E1D">
        <w:rPr>
          <w:rFonts w:ascii="Calibri" w:hAnsi="Calibri"/>
          <w:i/>
          <w:iCs/>
          <w:szCs w:val="24"/>
        </w:rPr>
        <w:t xml:space="preserve"> </w:t>
      </w:r>
      <w:r w:rsidRPr="00525222">
        <w:rPr>
          <w:rFonts w:ascii="Calibri" w:hAnsi="Calibri"/>
          <w:szCs w:val="24"/>
        </w:rPr>
        <w:t>identify 40 samples – 10 flowers &amp; houseplants, 10 landscape ornamentals, 10 fruits and nuts</w:t>
      </w:r>
      <w:r w:rsidR="009C6C75">
        <w:rPr>
          <w:rFonts w:ascii="Calibri" w:hAnsi="Calibri"/>
          <w:szCs w:val="24"/>
        </w:rPr>
        <w:t>,</w:t>
      </w:r>
      <w:r w:rsidRPr="00525222">
        <w:rPr>
          <w:rFonts w:ascii="Calibri" w:hAnsi="Calibri"/>
          <w:szCs w:val="24"/>
        </w:rPr>
        <w:t xml:space="preserve"> and 10 vegetables (list revised 12/5/2013). Specimens are live or preserved plant parts such as leaves, flowers, seeds, fruits</w:t>
      </w:r>
      <w:r w:rsidR="009C6C75">
        <w:rPr>
          <w:rFonts w:ascii="Calibri" w:hAnsi="Calibri"/>
          <w:szCs w:val="24"/>
        </w:rPr>
        <w:t>,</w:t>
      </w:r>
      <w:r w:rsidRPr="00525222">
        <w:rPr>
          <w:rFonts w:ascii="Calibri" w:hAnsi="Calibri"/>
          <w:szCs w:val="24"/>
        </w:rPr>
        <w:t xml:space="preserve"> or bulbs. Plants cannot be touched during the contest. 2 points/specimen. </w:t>
      </w:r>
    </w:p>
    <w:p w14:paraId="0F210AB9" w14:textId="33382B18" w:rsidR="009168B1" w:rsidRDefault="009168B1" w:rsidP="004F62CE">
      <w:pPr>
        <w:pStyle w:val="NoSpacing"/>
        <w:numPr>
          <w:ilvl w:val="0"/>
          <w:numId w:val="20"/>
        </w:numPr>
        <w:ind w:left="360"/>
        <w:rPr>
          <w:rFonts w:ascii="Calibri" w:hAnsi="Calibri"/>
          <w:szCs w:val="24"/>
        </w:rPr>
      </w:pPr>
      <w:r w:rsidRPr="00525222">
        <w:rPr>
          <w:rFonts w:ascii="Calibri" w:hAnsi="Calibri"/>
          <w:b/>
          <w:szCs w:val="24"/>
        </w:rPr>
        <w:t>Judging</w:t>
      </w:r>
      <w:r>
        <w:rPr>
          <w:rFonts w:ascii="Calibri" w:hAnsi="Calibri"/>
          <w:szCs w:val="24"/>
        </w:rPr>
        <w:t xml:space="preserve"> - Participants rank </w:t>
      </w:r>
      <w:r w:rsidR="00397FEF">
        <w:rPr>
          <w:rFonts w:ascii="Calibri" w:hAnsi="Calibri"/>
          <w:szCs w:val="24"/>
        </w:rPr>
        <w:t>2</w:t>
      </w:r>
      <w:r w:rsidRPr="00525222">
        <w:rPr>
          <w:rFonts w:ascii="Calibri" w:hAnsi="Calibri"/>
          <w:szCs w:val="24"/>
        </w:rPr>
        <w:t xml:space="preserve"> class</w:t>
      </w:r>
      <w:r>
        <w:rPr>
          <w:rFonts w:ascii="Calibri" w:hAnsi="Calibri"/>
          <w:szCs w:val="24"/>
        </w:rPr>
        <w:t>es</w:t>
      </w:r>
      <w:r w:rsidRPr="00525222">
        <w:rPr>
          <w:rFonts w:ascii="Calibri" w:hAnsi="Calibri"/>
          <w:szCs w:val="24"/>
        </w:rPr>
        <w:t xml:space="preserve"> of plants from best to worst based on criteria used to </w:t>
      </w:r>
    </w:p>
    <w:p w14:paraId="01A51714" w14:textId="576CD7BA" w:rsidR="009168B1" w:rsidRPr="00525222" w:rsidRDefault="009168B1" w:rsidP="004F62CE">
      <w:pPr>
        <w:pStyle w:val="NoSpacing"/>
        <w:ind w:left="360"/>
        <w:rPr>
          <w:rFonts w:ascii="Calibri" w:hAnsi="Calibri"/>
          <w:szCs w:val="24"/>
        </w:rPr>
      </w:pPr>
      <w:r w:rsidRPr="00525222">
        <w:rPr>
          <w:rFonts w:ascii="Calibri" w:hAnsi="Calibri"/>
          <w:szCs w:val="24"/>
        </w:rPr>
        <w:t>judge horticulture at fairs. Each class is worth 50 points. Classes are judged on condition, quality, uniformity, true-to-type, and size. (See 4H226, revised 2013). Classes may be fruits, nuts, vegetables, herbs, flowers, houseplants</w:t>
      </w:r>
      <w:r w:rsidR="009C6C75">
        <w:rPr>
          <w:rFonts w:ascii="Calibri" w:hAnsi="Calibri"/>
          <w:szCs w:val="24"/>
        </w:rPr>
        <w:t>,</w:t>
      </w:r>
      <w:r w:rsidRPr="00525222">
        <w:rPr>
          <w:rFonts w:ascii="Calibri" w:hAnsi="Calibri"/>
          <w:szCs w:val="24"/>
        </w:rPr>
        <w:t xml:space="preserve"> or woody ornamentals. Scores are determined by a Hormel calculator. Oral reasons will not be given by contestants. </w:t>
      </w:r>
    </w:p>
    <w:p w14:paraId="1AA39B09" w14:textId="3538F7DD" w:rsidR="009168B1" w:rsidRPr="00525222" w:rsidRDefault="009168B1" w:rsidP="009168B1">
      <w:pPr>
        <w:pStyle w:val="NoSpacing"/>
        <w:ind w:left="-720"/>
        <w:rPr>
          <w:rFonts w:ascii="Calibri" w:hAnsi="Calibri"/>
          <w:b/>
          <w:szCs w:val="24"/>
        </w:rPr>
      </w:pPr>
      <w:r w:rsidRPr="00525222">
        <w:rPr>
          <w:rFonts w:ascii="Calibri" w:hAnsi="Calibri"/>
          <w:b/>
          <w:szCs w:val="24"/>
        </w:rPr>
        <w:t xml:space="preserve">Contest Resources: </w:t>
      </w:r>
    </w:p>
    <w:p w14:paraId="18B79FD0" w14:textId="4037F9F9" w:rsidR="009168B1" w:rsidRPr="00525222" w:rsidRDefault="007C31F0" w:rsidP="009168B1">
      <w:pPr>
        <w:pStyle w:val="NoSpacing"/>
        <w:rPr>
          <w:rFonts w:ascii="Calibri" w:hAnsi="Calibri"/>
          <w:szCs w:val="24"/>
        </w:rPr>
      </w:pPr>
      <w:r>
        <w:rPr>
          <w:rFonts w:ascii="Calibri" w:hAnsi="Calibri"/>
          <w:szCs w:val="24"/>
        </w:rPr>
        <w:t xml:space="preserve">Study </w:t>
      </w:r>
      <w:r w:rsidR="007D2BCC">
        <w:rPr>
          <w:rFonts w:ascii="Calibri" w:hAnsi="Calibri"/>
          <w:szCs w:val="24"/>
        </w:rPr>
        <w:t>resources</w:t>
      </w:r>
      <w:r w:rsidR="003F38B4">
        <w:rPr>
          <w:rFonts w:ascii="Calibri" w:hAnsi="Calibri"/>
          <w:szCs w:val="24"/>
        </w:rPr>
        <w:t xml:space="preserve"> </w:t>
      </w:r>
      <w:r>
        <w:rPr>
          <w:rFonts w:ascii="Calibri" w:hAnsi="Calibri"/>
          <w:szCs w:val="24"/>
        </w:rPr>
        <w:t>a</w:t>
      </w:r>
      <w:r w:rsidR="009168B1" w:rsidRPr="00525222">
        <w:rPr>
          <w:rFonts w:ascii="Calibri" w:hAnsi="Calibri"/>
          <w:szCs w:val="24"/>
        </w:rPr>
        <w:t>vailable at</w:t>
      </w:r>
      <w:r w:rsidR="007D2BCC">
        <w:rPr>
          <w:rFonts w:ascii="Calibri" w:hAnsi="Calibri"/>
          <w:szCs w:val="24"/>
        </w:rPr>
        <w:t>:</w:t>
      </w:r>
      <w:r w:rsidR="009168B1" w:rsidRPr="00525222">
        <w:rPr>
          <w:rFonts w:ascii="Calibri" w:hAnsi="Calibri"/>
          <w:szCs w:val="24"/>
        </w:rPr>
        <w:t xml:space="preserve"> </w:t>
      </w:r>
      <w:hyperlink r:id="rId29" w:history="1">
        <w:r w:rsidR="007D2BCC" w:rsidRPr="007D2BCC">
          <w:rPr>
            <w:rStyle w:val="Hyperlink"/>
            <w:rFonts w:ascii="Calibri" w:hAnsi="Calibri" w:cs="Calibri"/>
          </w:rPr>
          <w:t>https://go.unl.edu/njhahortstudymaterial</w:t>
        </w:r>
      </w:hyperlink>
      <w:r w:rsidR="007D2BCC" w:rsidRPr="007D2BCC">
        <w:rPr>
          <w:rFonts w:ascii="Calibri" w:hAnsi="Calibri" w:cs="Calibri"/>
        </w:rPr>
        <w:t> </w:t>
      </w:r>
      <w:r w:rsidR="009168B1" w:rsidRPr="007D2BCC">
        <w:rPr>
          <w:rFonts w:ascii="Calibri" w:hAnsi="Calibri" w:cs="Calibri"/>
          <w:szCs w:val="24"/>
        </w:rPr>
        <w:t xml:space="preserve"> </w:t>
      </w:r>
    </w:p>
    <w:p w14:paraId="49D8C035" w14:textId="77777777" w:rsidR="00F75CB6" w:rsidRPr="00024A64" w:rsidRDefault="00F75CB6" w:rsidP="009168B1">
      <w:pPr>
        <w:ind w:left="-720"/>
        <w:rPr>
          <w:rFonts w:ascii="Calibri" w:hAnsi="Calibri"/>
          <w:bCs/>
        </w:rPr>
      </w:pPr>
    </w:p>
    <w:p w14:paraId="2DA40574" w14:textId="50E705DD" w:rsidR="009168B1" w:rsidRPr="00EB03FA" w:rsidRDefault="009168B1" w:rsidP="009168B1">
      <w:pPr>
        <w:ind w:left="-720"/>
        <w:rPr>
          <w:rFonts w:ascii="Calibri" w:hAnsi="Calibri"/>
          <w:b/>
          <w:sz w:val="28"/>
          <w:szCs w:val="28"/>
          <w:u w:val="single"/>
        </w:rPr>
      </w:pPr>
      <w:r w:rsidRPr="00EB03FA">
        <w:rPr>
          <w:rFonts w:ascii="Calibri" w:hAnsi="Calibri"/>
          <w:b/>
          <w:sz w:val="28"/>
          <w:szCs w:val="28"/>
          <w:u w:val="single"/>
        </w:rPr>
        <w:t xml:space="preserve">Tree Identification Contest </w:t>
      </w:r>
    </w:p>
    <w:p w14:paraId="0872112E" w14:textId="7CD857C7" w:rsidR="009168B1" w:rsidRPr="00012FB7" w:rsidRDefault="009168B1" w:rsidP="009168B1">
      <w:pPr>
        <w:ind w:left="-720"/>
        <w:rPr>
          <w:rFonts w:ascii="Calibri" w:hAnsi="Calibri"/>
        </w:rPr>
      </w:pPr>
      <w:r w:rsidRPr="00EB03FA">
        <w:rPr>
          <w:rFonts w:ascii="Calibri" w:hAnsi="Calibri"/>
          <w:b/>
        </w:rPr>
        <w:t xml:space="preserve">County Contest Date &amp; Time:   </w:t>
      </w:r>
      <w:r w:rsidRPr="00012FB7">
        <w:rPr>
          <w:rFonts w:ascii="Calibri" w:hAnsi="Calibri"/>
        </w:rPr>
        <w:t>June 2</w:t>
      </w:r>
      <w:r w:rsidR="00D82CD4">
        <w:rPr>
          <w:rFonts w:ascii="Calibri" w:hAnsi="Calibri"/>
        </w:rPr>
        <w:t>5</w:t>
      </w:r>
      <w:r w:rsidRPr="00012FB7">
        <w:rPr>
          <w:rFonts w:ascii="Calibri" w:hAnsi="Calibri"/>
        </w:rPr>
        <w:t>, 20</w:t>
      </w:r>
      <w:r w:rsidR="007036E5" w:rsidRPr="00012FB7">
        <w:rPr>
          <w:rFonts w:ascii="Calibri" w:hAnsi="Calibri"/>
        </w:rPr>
        <w:t>2</w:t>
      </w:r>
      <w:r w:rsidR="00D82CD4">
        <w:rPr>
          <w:rFonts w:ascii="Calibri" w:hAnsi="Calibri"/>
        </w:rPr>
        <w:t>6</w:t>
      </w:r>
      <w:r w:rsidRPr="00012FB7">
        <w:rPr>
          <w:rFonts w:ascii="Calibri" w:hAnsi="Calibri"/>
        </w:rPr>
        <w:t xml:space="preserve">; </w:t>
      </w:r>
      <w:r w:rsidR="004F435D" w:rsidRPr="00012FB7">
        <w:rPr>
          <w:rFonts w:ascii="Calibri" w:hAnsi="Calibri"/>
        </w:rPr>
        <w:t>3:45 - 4:45</w:t>
      </w:r>
      <w:r w:rsidRPr="00012FB7">
        <w:rPr>
          <w:rFonts w:ascii="Calibri" w:hAnsi="Calibri"/>
        </w:rPr>
        <w:t xml:space="preserve"> p.m. </w:t>
      </w:r>
    </w:p>
    <w:p w14:paraId="1B09C39E" w14:textId="77777777" w:rsidR="009168B1" w:rsidRPr="00012FB7" w:rsidRDefault="009168B1" w:rsidP="009168B1">
      <w:pPr>
        <w:ind w:left="-720"/>
        <w:rPr>
          <w:rFonts w:ascii="Calibri" w:hAnsi="Calibri"/>
        </w:rPr>
      </w:pPr>
      <w:r w:rsidRPr="00012FB7">
        <w:rPr>
          <w:rFonts w:ascii="Calibri" w:hAnsi="Calibri"/>
          <w:b/>
        </w:rPr>
        <w:t xml:space="preserve">Contest Location: </w:t>
      </w:r>
      <w:r w:rsidRPr="00012FB7">
        <w:rPr>
          <w:rFonts w:ascii="Calibri" w:hAnsi="Calibri"/>
        </w:rPr>
        <w:t>Platte County</w:t>
      </w:r>
      <w:r w:rsidRPr="00012FB7">
        <w:rPr>
          <w:rFonts w:ascii="Calibri" w:hAnsi="Calibri"/>
          <w:b/>
        </w:rPr>
        <w:t xml:space="preserve"> </w:t>
      </w:r>
      <w:r w:rsidRPr="00012FB7">
        <w:rPr>
          <w:rFonts w:ascii="Calibri" w:hAnsi="Calibri"/>
        </w:rPr>
        <w:t>Ag Park (Club Room), Columbus</w:t>
      </w:r>
    </w:p>
    <w:p w14:paraId="60A236D3" w14:textId="1EB7FB63" w:rsidR="009168B1" w:rsidRPr="0035198F" w:rsidRDefault="009168B1" w:rsidP="009168B1">
      <w:pPr>
        <w:ind w:left="-720"/>
        <w:rPr>
          <w:rFonts w:ascii="Calibri" w:hAnsi="Calibri"/>
        </w:rPr>
      </w:pPr>
      <w:r w:rsidRPr="00012FB7">
        <w:rPr>
          <w:rFonts w:ascii="Calibri" w:hAnsi="Calibri"/>
          <w:b/>
        </w:rPr>
        <w:t xml:space="preserve">Registration: </w:t>
      </w:r>
      <w:proofErr w:type="gramStart"/>
      <w:r w:rsidRPr="00012FB7">
        <w:rPr>
          <w:rFonts w:ascii="Calibri" w:hAnsi="Calibri"/>
        </w:rPr>
        <w:t>Due</w:t>
      </w:r>
      <w:proofErr w:type="gramEnd"/>
      <w:r w:rsidRPr="00012FB7">
        <w:rPr>
          <w:rFonts w:ascii="Calibri" w:hAnsi="Calibri"/>
        </w:rPr>
        <w:t xml:space="preserve"> the </w:t>
      </w:r>
      <w:r w:rsidR="00BA2329" w:rsidRPr="00012FB7">
        <w:rPr>
          <w:rFonts w:ascii="Calibri" w:hAnsi="Calibri"/>
        </w:rPr>
        <w:t>Tues</w:t>
      </w:r>
      <w:r w:rsidRPr="00012FB7">
        <w:rPr>
          <w:rFonts w:ascii="Calibri" w:hAnsi="Calibri"/>
        </w:rPr>
        <w:t>day before the contest</w:t>
      </w:r>
    </w:p>
    <w:p w14:paraId="4A1E1FDB" w14:textId="77777777" w:rsidR="009168B1" w:rsidRPr="00EB03FA" w:rsidRDefault="009168B1" w:rsidP="009168B1">
      <w:pPr>
        <w:ind w:left="-720"/>
        <w:rPr>
          <w:rFonts w:ascii="Calibri" w:hAnsi="Calibri"/>
        </w:rPr>
      </w:pPr>
      <w:r w:rsidRPr="00EB03FA">
        <w:rPr>
          <w:rFonts w:ascii="Calibri" w:hAnsi="Calibri"/>
          <w:b/>
        </w:rPr>
        <w:t>Contest Guidelines:</w:t>
      </w:r>
      <w:r w:rsidRPr="00EB03FA">
        <w:rPr>
          <w:rFonts w:ascii="Calibri" w:hAnsi="Calibri"/>
        </w:rPr>
        <w:t xml:space="preserve"> </w:t>
      </w:r>
    </w:p>
    <w:p w14:paraId="00B90149" w14:textId="77777777" w:rsidR="009168B1" w:rsidRDefault="009168B1" w:rsidP="009168B1">
      <w:pPr>
        <w:numPr>
          <w:ilvl w:val="0"/>
          <w:numId w:val="4"/>
        </w:numPr>
        <w:ind w:left="0"/>
        <w:rPr>
          <w:rFonts w:ascii="Calibri" w:hAnsi="Calibri"/>
        </w:rPr>
      </w:pPr>
      <w:r w:rsidRPr="00EB03FA">
        <w:rPr>
          <w:rFonts w:ascii="Calibri" w:hAnsi="Calibri"/>
        </w:rPr>
        <w:t xml:space="preserve">Members do NOT need to be enrolled in a 4-H </w:t>
      </w:r>
      <w:r>
        <w:rPr>
          <w:rFonts w:ascii="Calibri" w:hAnsi="Calibri"/>
        </w:rPr>
        <w:t>tree/forestry</w:t>
      </w:r>
      <w:r w:rsidRPr="00EB03FA">
        <w:rPr>
          <w:rFonts w:ascii="Calibri" w:hAnsi="Calibri"/>
        </w:rPr>
        <w:t xml:space="preserve"> project to participate. </w:t>
      </w:r>
    </w:p>
    <w:p w14:paraId="5472F023" w14:textId="6D56511C" w:rsidR="009168B1" w:rsidRDefault="009168B1" w:rsidP="009168B1">
      <w:pPr>
        <w:numPr>
          <w:ilvl w:val="0"/>
          <w:numId w:val="4"/>
        </w:numPr>
        <w:ind w:left="0"/>
        <w:rPr>
          <w:rFonts w:ascii="Calibri" w:hAnsi="Calibri"/>
        </w:rPr>
      </w:pPr>
      <w:r w:rsidRPr="00EB03FA">
        <w:rPr>
          <w:rFonts w:ascii="Calibri" w:hAnsi="Calibri"/>
        </w:rPr>
        <w:t xml:space="preserve">Contestants identify </w:t>
      </w:r>
      <w:r w:rsidR="00397FEF">
        <w:rPr>
          <w:rFonts w:ascii="Calibri" w:hAnsi="Calibri"/>
        </w:rPr>
        <w:t>25-</w:t>
      </w:r>
      <w:r>
        <w:rPr>
          <w:rFonts w:ascii="Calibri" w:hAnsi="Calibri"/>
        </w:rPr>
        <w:t>30 tree</w:t>
      </w:r>
      <w:r w:rsidRPr="00EB03FA">
        <w:rPr>
          <w:rFonts w:ascii="Calibri" w:hAnsi="Calibri"/>
        </w:rPr>
        <w:t xml:space="preserve"> specimens</w:t>
      </w:r>
      <w:r>
        <w:rPr>
          <w:rFonts w:ascii="Calibri" w:hAnsi="Calibri"/>
        </w:rPr>
        <w:t xml:space="preserve"> </w:t>
      </w:r>
      <w:r w:rsidRPr="00EB03FA">
        <w:rPr>
          <w:rFonts w:ascii="Calibri" w:hAnsi="Calibri"/>
        </w:rPr>
        <w:t>by accepted common name</w:t>
      </w:r>
      <w:r>
        <w:rPr>
          <w:rFonts w:ascii="Calibri" w:hAnsi="Calibri"/>
        </w:rPr>
        <w:t>. Trees</w:t>
      </w:r>
      <w:r w:rsidRPr="00EB03FA">
        <w:rPr>
          <w:rFonts w:ascii="Calibri" w:hAnsi="Calibri"/>
        </w:rPr>
        <w:t xml:space="preserve"> </w:t>
      </w:r>
      <w:r>
        <w:rPr>
          <w:rFonts w:ascii="Calibri" w:hAnsi="Calibri"/>
        </w:rPr>
        <w:t>listed in the</w:t>
      </w:r>
      <w:r w:rsidRPr="00EB03FA">
        <w:rPr>
          <w:rFonts w:ascii="Calibri" w:hAnsi="Calibri"/>
        </w:rPr>
        <w:t xml:space="preserve"> Tree Identification Manual (4-H 332)</w:t>
      </w:r>
      <w:r>
        <w:rPr>
          <w:rFonts w:ascii="Calibri" w:hAnsi="Calibri"/>
        </w:rPr>
        <w:t xml:space="preserve"> are used for the contest. </w:t>
      </w:r>
    </w:p>
    <w:p w14:paraId="58734568" w14:textId="77777777" w:rsidR="009168B1" w:rsidRPr="00EB03FA" w:rsidRDefault="009168B1" w:rsidP="009168B1">
      <w:pPr>
        <w:numPr>
          <w:ilvl w:val="0"/>
          <w:numId w:val="4"/>
        </w:numPr>
        <w:ind w:left="0"/>
        <w:rPr>
          <w:rFonts w:ascii="Calibri" w:hAnsi="Calibri"/>
        </w:rPr>
      </w:pPr>
      <w:r>
        <w:rPr>
          <w:rFonts w:ascii="Calibri" w:hAnsi="Calibri"/>
        </w:rPr>
        <w:t xml:space="preserve">Contestants are </w:t>
      </w:r>
      <w:proofErr w:type="gramStart"/>
      <w:r>
        <w:rPr>
          <w:rFonts w:ascii="Calibri" w:hAnsi="Calibri"/>
        </w:rPr>
        <w:t>provided</w:t>
      </w:r>
      <w:proofErr w:type="gramEnd"/>
      <w:r>
        <w:rPr>
          <w:rFonts w:ascii="Calibri" w:hAnsi="Calibri"/>
        </w:rPr>
        <w:t xml:space="preserve"> an answer sheet with </w:t>
      </w:r>
      <w:proofErr w:type="gramStart"/>
      <w:r>
        <w:rPr>
          <w:rFonts w:ascii="Calibri" w:hAnsi="Calibri"/>
        </w:rPr>
        <w:t>tree</w:t>
      </w:r>
      <w:proofErr w:type="gramEnd"/>
      <w:r>
        <w:rPr>
          <w:rFonts w:ascii="Calibri" w:hAnsi="Calibri"/>
        </w:rPr>
        <w:t xml:space="preserve"> names to use during the contest. </w:t>
      </w:r>
    </w:p>
    <w:p w14:paraId="593A9227" w14:textId="2A19F865" w:rsidR="009168B1" w:rsidRDefault="009168B1" w:rsidP="009168B1">
      <w:pPr>
        <w:numPr>
          <w:ilvl w:val="0"/>
          <w:numId w:val="4"/>
        </w:numPr>
        <w:ind w:left="0"/>
        <w:rPr>
          <w:rFonts w:ascii="Calibri" w:hAnsi="Calibri"/>
        </w:rPr>
      </w:pPr>
      <w:r w:rsidRPr="00087B06">
        <w:rPr>
          <w:rFonts w:ascii="Calibri" w:hAnsi="Calibri"/>
          <w:i/>
        </w:rPr>
        <w:lastRenderedPageBreak/>
        <w:t>Junior contestants</w:t>
      </w:r>
      <w:r w:rsidRPr="00EB03FA">
        <w:rPr>
          <w:rFonts w:ascii="Calibri" w:hAnsi="Calibri"/>
        </w:rPr>
        <w:t xml:space="preserve"> identify </w:t>
      </w:r>
      <w:r>
        <w:rPr>
          <w:rFonts w:ascii="Calibri" w:hAnsi="Calibri"/>
        </w:rPr>
        <w:t>specimens by tree genus (common name)</w:t>
      </w:r>
      <w:r w:rsidRPr="0035198F">
        <w:rPr>
          <w:rFonts w:ascii="Calibri" w:hAnsi="Calibri"/>
        </w:rPr>
        <w:t xml:space="preserve"> </w:t>
      </w:r>
      <w:proofErr w:type="gramStart"/>
      <w:r>
        <w:rPr>
          <w:rFonts w:ascii="Calibri" w:hAnsi="Calibri"/>
        </w:rPr>
        <w:t>only;</w:t>
      </w:r>
      <w:proofErr w:type="gramEnd"/>
      <w:r>
        <w:rPr>
          <w:rFonts w:ascii="Calibri" w:hAnsi="Calibri"/>
        </w:rPr>
        <w:t xml:space="preserve"> i.e. maple, pine, oak, ash. There will be duplicates </w:t>
      </w:r>
      <w:r w:rsidR="009C6C75">
        <w:rPr>
          <w:rFonts w:ascii="Calibri" w:hAnsi="Calibri"/>
        </w:rPr>
        <w:t>in</w:t>
      </w:r>
      <w:r>
        <w:rPr>
          <w:rFonts w:ascii="Calibri" w:hAnsi="Calibri"/>
        </w:rPr>
        <w:t xml:space="preserve"> the contest. </w:t>
      </w:r>
    </w:p>
    <w:p w14:paraId="3705C72C" w14:textId="77777777" w:rsidR="009168B1" w:rsidRPr="00EB03FA" w:rsidRDefault="009168B1" w:rsidP="009168B1">
      <w:pPr>
        <w:numPr>
          <w:ilvl w:val="0"/>
          <w:numId w:val="4"/>
        </w:numPr>
        <w:ind w:left="0"/>
        <w:rPr>
          <w:rFonts w:ascii="Calibri" w:hAnsi="Calibri"/>
        </w:rPr>
      </w:pPr>
      <w:r>
        <w:rPr>
          <w:rFonts w:ascii="Calibri" w:hAnsi="Calibri"/>
          <w:i/>
        </w:rPr>
        <w:t xml:space="preserve">Senior contestants </w:t>
      </w:r>
      <w:r>
        <w:rPr>
          <w:rFonts w:ascii="Calibri" w:hAnsi="Calibri"/>
        </w:rPr>
        <w:t xml:space="preserve">identify specimens by genus and species (common name); i.e. red maple, Norway maple; ponderosa pine, Scotch pine; red oak, bur oak; etc. </w:t>
      </w:r>
    </w:p>
    <w:p w14:paraId="73B6B720" w14:textId="28667C90" w:rsidR="009168B1" w:rsidRPr="00EB03FA" w:rsidRDefault="009168B1" w:rsidP="009168B1">
      <w:pPr>
        <w:numPr>
          <w:ilvl w:val="0"/>
          <w:numId w:val="4"/>
        </w:numPr>
        <w:ind w:left="0"/>
        <w:rPr>
          <w:rFonts w:ascii="Calibri" w:hAnsi="Calibri"/>
        </w:rPr>
      </w:pPr>
      <w:r w:rsidRPr="00EB03FA">
        <w:rPr>
          <w:rFonts w:ascii="Calibri" w:hAnsi="Calibri"/>
        </w:rPr>
        <w:t xml:space="preserve">Specimens will be </w:t>
      </w:r>
      <w:r>
        <w:rPr>
          <w:rFonts w:ascii="Calibri" w:hAnsi="Calibri"/>
        </w:rPr>
        <w:t xml:space="preserve">branches with </w:t>
      </w:r>
      <w:r w:rsidRPr="00EB03FA">
        <w:rPr>
          <w:rFonts w:ascii="Calibri" w:hAnsi="Calibri"/>
        </w:rPr>
        <w:t>leaves</w:t>
      </w:r>
      <w:r>
        <w:rPr>
          <w:rFonts w:ascii="Calibri" w:hAnsi="Calibri"/>
        </w:rPr>
        <w:t xml:space="preserve">; </w:t>
      </w:r>
      <w:r w:rsidRPr="00EB03FA">
        <w:rPr>
          <w:rFonts w:ascii="Calibri" w:hAnsi="Calibri"/>
        </w:rPr>
        <w:t>flowers, seeds</w:t>
      </w:r>
      <w:r w:rsidR="009C6C75">
        <w:rPr>
          <w:rFonts w:ascii="Calibri" w:hAnsi="Calibri"/>
        </w:rPr>
        <w:t>,</w:t>
      </w:r>
      <w:r w:rsidRPr="00EB03FA">
        <w:rPr>
          <w:rFonts w:ascii="Calibri" w:hAnsi="Calibri"/>
        </w:rPr>
        <w:t xml:space="preserve"> or other</w:t>
      </w:r>
      <w:r>
        <w:rPr>
          <w:rFonts w:ascii="Calibri" w:hAnsi="Calibri"/>
        </w:rPr>
        <w:t xml:space="preserve"> parts</w:t>
      </w:r>
      <w:r w:rsidRPr="00EB03FA">
        <w:rPr>
          <w:rFonts w:ascii="Calibri" w:hAnsi="Calibri"/>
        </w:rPr>
        <w:t xml:space="preserve"> may be included. </w:t>
      </w:r>
    </w:p>
    <w:p w14:paraId="439C4627" w14:textId="77777777" w:rsidR="009168B1" w:rsidRPr="00EB03FA" w:rsidRDefault="009168B1" w:rsidP="009168B1">
      <w:pPr>
        <w:numPr>
          <w:ilvl w:val="0"/>
          <w:numId w:val="5"/>
        </w:numPr>
        <w:ind w:left="0"/>
        <w:rPr>
          <w:rFonts w:ascii="Calibri" w:hAnsi="Calibri"/>
        </w:rPr>
      </w:pPr>
      <w:r w:rsidRPr="00EB03FA">
        <w:rPr>
          <w:rFonts w:ascii="Calibri" w:hAnsi="Calibri"/>
        </w:rPr>
        <w:t xml:space="preserve">Contestants </w:t>
      </w:r>
      <w:r>
        <w:rPr>
          <w:rFonts w:ascii="Calibri" w:hAnsi="Calibri"/>
        </w:rPr>
        <w:t>are</w:t>
      </w:r>
      <w:r w:rsidRPr="00EB03FA">
        <w:rPr>
          <w:rFonts w:ascii="Calibri" w:hAnsi="Calibri"/>
        </w:rPr>
        <w:t xml:space="preserve"> allowed to touch specimens during the contest. </w:t>
      </w:r>
    </w:p>
    <w:p w14:paraId="5D3C2600" w14:textId="664C3620" w:rsidR="009168B1" w:rsidRDefault="009168B1" w:rsidP="009168B1">
      <w:pPr>
        <w:ind w:left="-720"/>
        <w:rPr>
          <w:rFonts w:ascii="Calibri" w:hAnsi="Calibri"/>
        </w:rPr>
      </w:pPr>
      <w:r w:rsidRPr="00EB03FA">
        <w:rPr>
          <w:rFonts w:ascii="Calibri" w:hAnsi="Calibri"/>
          <w:b/>
        </w:rPr>
        <w:t>Contest Resources:</w:t>
      </w:r>
      <w:r w:rsidRPr="00EB03FA">
        <w:rPr>
          <w:rFonts w:ascii="Calibri" w:hAnsi="Calibri"/>
        </w:rPr>
        <w:t xml:space="preserve"> </w:t>
      </w:r>
    </w:p>
    <w:p w14:paraId="6AF1D183" w14:textId="6206D6A0" w:rsidR="00114566" w:rsidRPr="00EB03FA" w:rsidRDefault="009168B1" w:rsidP="00114566">
      <w:pPr>
        <w:numPr>
          <w:ilvl w:val="0"/>
          <w:numId w:val="11"/>
        </w:numPr>
        <w:ind w:left="0"/>
        <w:rPr>
          <w:rFonts w:ascii="Calibri" w:hAnsi="Calibri"/>
        </w:rPr>
      </w:pPr>
      <w:hyperlink r:id="rId30" w:history="1">
        <w:r w:rsidRPr="007770D5">
          <w:rPr>
            <w:rStyle w:val="Hyperlink"/>
            <w:rFonts w:ascii="Calibri" w:hAnsi="Calibri"/>
          </w:rPr>
          <w:t>Tree Identification Manual 4-H 332</w:t>
        </w:r>
        <w:r w:rsidR="00114566" w:rsidRPr="007770D5">
          <w:rPr>
            <w:rStyle w:val="Hyperlink"/>
            <w:rFonts w:ascii="Calibri" w:hAnsi="Calibri"/>
          </w:rPr>
          <w:t xml:space="preserve"> </w:t>
        </w:r>
      </w:hyperlink>
      <w:r w:rsidR="00114566" w:rsidRPr="00F420FF">
        <w:rPr>
          <w:rFonts w:ascii="Calibri" w:hAnsi="Calibri"/>
          <w:color w:val="000000"/>
        </w:rPr>
        <w:t>(published by the University of Nebraska-Lincoln Extension</w:t>
      </w:r>
      <w:r w:rsidR="00114566">
        <w:rPr>
          <w:rFonts w:ascii="Calibri" w:hAnsi="Calibri"/>
          <w:color w:val="000000"/>
        </w:rPr>
        <w:t>,</w:t>
      </w:r>
      <w:r w:rsidR="00114566" w:rsidRPr="007C31F0">
        <w:rPr>
          <w:rFonts w:ascii="Calibri" w:hAnsi="Calibri"/>
          <w:color w:val="000000"/>
        </w:rPr>
        <w:t xml:space="preserve"> </w:t>
      </w:r>
      <w:r w:rsidR="00114566" w:rsidRPr="00F420FF">
        <w:rPr>
          <w:rFonts w:ascii="Calibri" w:hAnsi="Calibri"/>
          <w:color w:val="000000"/>
        </w:rPr>
        <w:t>Cost: $</w:t>
      </w:r>
      <w:r w:rsidR="00114566">
        <w:rPr>
          <w:rFonts w:ascii="Calibri" w:hAnsi="Calibri"/>
          <w:color w:val="000000"/>
        </w:rPr>
        <w:t>5</w:t>
      </w:r>
      <w:r w:rsidR="00114566" w:rsidRPr="00F420FF">
        <w:rPr>
          <w:rFonts w:ascii="Calibri" w:hAnsi="Calibri"/>
          <w:color w:val="000000"/>
        </w:rPr>
        <w:t>.</w:t>
      </w:r>
      <w:r w:rsidR="00114566">
        <w:rPr>
          <w:rFonts w:ascii="Calibri" w:hAnsi="Calibri"/>
          <w:color w:val="000000"/>
        </w:rPr>
        <w:t>50)</w:t>
      </w:r>
    </w:p>
    <w:p w14:paraId="7B43B860" w14:textId="467EEE48" w:rsidR="000D64D8" w:rsidRPr="000D64D8" w:rsidRDefault="000D64D8" w:rsidP="00C01117">
      <w:pPr>
        <w:rPr>
          <w:rFonts w:asciiTheme="majorHAnsi" w:hAnsiTheme="majorHAnsi" w:cstheme="majorHAnsi"/>
        </w:rPr>
      </w:pPr>
    </w:p>
    <w:p w14:paraId="073C5E1C" w14:textId="35BAD6DA" w:rsidR="008A1202" w:rsidRDefault="008A1202" w:rsidP="004B2DD6"/>
    <w:p w14:paraId="36747422" w14:textId="539B4FA2" w:rsidR="004B2DD6" w:rsidRDefault="004B2DD6" w:rsidP="004B2DD6"/>
    <w:p w14:paraId="2CE1BCE0" w14:textId="41A2E31C" w:rsidR="00100F7C" w:rsidRDefault="00100F7C" w:rsidP="004B2DD6">
      <w:r>
        <w:rPr>
          <w:noProof/>
        </w:rPr>
        <mc:AlternateContent>
          <mc:Choice Requires="wps">
            <w:drawing>
              <wp:anchor distT="0" distB="0" distL="114300" distR="114300" simplePos="0" relativeHeight="251660288" behindDoc="0" locked="0" layoutInCell="1" allowOverlap="1" wp14:anchorId="130BF056" wp14:editId="20EF93B9">
                <wp:simplePos x="0" y="0"/>
                <wp:positionH relativeFrom="page">
                  <wp:align>center</wp:align>
                </wp:positionH>
                <wp:positionV relativeFrom="paragraph">
                  <wp:posOffset>9281</wp:posOffset>
                </wp:positionV>
                <wp:extent cx="3824654" cy="606669"/>
                <wp:effectExtent l="0" t="0" r="2349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54" cy="606669"/>
                        </a:xfrm>
                        <a:prstGeom prst="rect">
                          <a:avLst/>
                        </a:prstGeom>
                        <a:solidFill>
                          <a:srgbClr val="FFFFFF"/>
                        </a:solidFill>
                        <a:ln w="9525">
                          <a:solidFill>
                            <a:srgbClr val="000000"/>
                          </a:solidFill>
                          <a:miter lim="800000"/>
                          <a:headEnd/>
                          <a:tailEnd/>
                        </a:ln>
                      </wps:spPr>
                      <wps:txbx>
                        <w:txbxContent>
                          <w:p w14:paraId="7D167C9C" w14:textId="77777777" w:rsidR="00D172D5" w:rsidRDefault="009168B1" w:rsidP="009168B1">
                            <w:pPr>
                              <w:jc w:val="center"/>
                              <w:rPr>
                                <w:rFonts w:ascii="Maiandra GD" w:hAnsi="Maiandra GD"/>
                                <w:b/>
                                <w:sz w:val="32"/>
                                <w:szCs w:val="32"/>
                              </w:rPr>
                            </w:pPr>
                            <w:r w:rsidRPr="004F62CE">
                              <w:rPr>
                                <w:rFonts w:ascii="Maiandra GD" w:hAnsi="Maiandra GD"/>
                                <w:b/>
                                <w:sz w:val="32"/>
                                <w:szCs w:val="32"/>
                              </w:rPr>
                              <w:t xml:space="preserve">Watch monthly 4-H newsletters for </w:t>
                            </w:r>
                          </w:p>
                          <w:p w14:paraId="2E418DD8" w14:textId="7227D4AA" w:rsidR="009168B1" w:rsidRPr="004F62CE" w:rsidRDefault="009168B1" w:rsidP="009168B1">
                            <w:pPr>
                              <w:jc w:val="center"/>
                              <w:rPr>
                                <w:rFonts w:ascii="Maiandra GD" w:hAnsi="Maiandra GD"/>
                                <w:b/>
                                <w:sz w:val="32"/>
                                <w:szCs w:val="32"/>
                              </w:rPr>
                            </w:pPr>
                            <w:r w:rsidRPr="004F62CE">
                              <w:rPr>
                                <w:rFonts w:ascii="Maiandra GD" w:hAnsi="Maiandra GD"/>
                                <w:b/>
                                <w:sz w:val="32"/>
                                <w:szCs w:val="32"/>
                              </w:rPr>
                              <w:t xml:space="preserve">contest registration </w:t>
                            </w:r>
                            <w:r w:rsidR="000F78C0" w:rsidRPr="004F62CE">
                              <w:rPr>
                                <w:rFonts w:ascii="Maiandra GD" w:hAnsi="Maiandra GD"/>
                                <w:b/>
                                <w:sz w:val="32"/>
                                <w:szCs w:val="32"/>
                              </w:rPr>
                              <w:t>information</w:t>
                            </w:r>
                            <w:r w:rsidRPr="004F62CE">
                              <w:rPr>
                                <w:rFonts w:ascii="Maiandra GD" w:hAnsi="Maiandra GD"/>
                                <w:b/>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0BF056" id="_x0000_t202" coordsize="21600,21600" o:spt="202" path="m,l,21600r21600,l21600,xe">
                <v:stroke joinstyle="miter"/>
                <v:path gradientshapeok="t" o:connecttype="rect"/>
              </v:shapetype>
              <v:shape id="Text Box 1" o:spid="_x0000_s1026" type="#_x0000_t202" style="position:absolute;margin-left:0;margin-top:.75pt;width:301.15pt;height:47.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">
                <v:textbox>
                  <w:txbxContent>
                    <w:p w14:paraId="7D167C9C" w14:textId="77777777" w:rsidR="00D172D5" w:rsidRDefault="009168B1" w:rsidP="009168B1">
                      <w:pPr>
                        <w:jc w:val="center"/>
                        <w:rPr>
                          <w:rFonts w:ascii="Maiandra GD" w:hAnsi="Maiandra GD"/>
                          <w:b/>
                          <w:sz w:val="32"/>
                          <w:szCs w:val="32"/>
                        </w:rPr>
                      </w:pPr>
                      <w:r w:rsidRPr="004F62CE">
                        <w:rPr>
                          <w:rFonts w:ascii="Maiandra GD" w:hAnsi="Maiandra GD"/>
                          <w:b/>
                          <w:sz w:val="32"/>
                          <w:szCs w:val="32"/>
                        </w:rPr>
                        <w:t xml:space="preserve">Watch monthly 4-H newsletters for </w:t>
                      </w:r>
                    </w:p>
                    <w:p w14:paraId="2E418DD8" w14:textId="7227D4AA" w:rsidR="009168B1" w:rsidRPr="004F62CE" w:rsidRDefault="009168B1" w:rsidP="009168B1">
                      <w:pPr>
                        <w:jc w:val="center"/>
                        <w:rPr>
                          <w:rFonts w:ascii="Maiandra GD" w:hAnsi="Maiandra GD"/>
                          <w:b/>
                          <w:sz w:val="32"/>
                          <w:szCs w:val="32"/>
                        </w:rPr>
                      </w:pPr>
                      <w:r w:rsidRPr="004F62CE">
                        <w:rPr>
                          <w:rFonts w:ascii="Maiandra GD" w:hAnsi="Maiandra GD"/>
                          <w:b/>
                          <w:sz w:val="32"/>
                          <w:szCs w:val="32"/>
                        </w:rPr>
                        <w:t xml:space="preserve">contest registration </w:t>
                      </w:r>
                      <w:r w:rsidR="000F78C0" w:rsidRPr="004F62CE">
                        <w:rPr>
                          <w:rFonts w:ascii="Maiandra GD" w:hAnsi="Maiandra GD"/>
                          <w:b/>
                          <w:sz w:val="32"/>
                          <w:szCs w:val="32"/>
                        </w:rPr>
                        <w:t>information</w:t>
                      </w:r>
                      <w:r w:rsidRPr="004F62CE">
                        <w:rPr>
                          <w:rFonts w:ascii="Maiandra GD" w:hAnsi="Maiandra GD"/>
                          <w:b/>
                          <w:sz w:val="32"/>
                          <w:szCs w:val="32"/>
                        </w:rPr>
                        <w:t>.</w:t>
                      </w:r>
                    </w:p>
                  </w:txbxContent>
                </v:textbox>
                <w10:wrap anchorx="page"/>
              </v:shape>
            </w:pict>
          </mc:Fallback>
        </mc:AlternateContent>
      </w:r>
    </w:p>
    <w:p w14:paraId="057B2613" w14:textId="77777777" w:rsidR="00100F7C" w:rsidRDefault="00100F7C" w:rsidP="004B2DD6"/>
    <w:p w14:paraId="4FEF1C6E" w14:textId="73EAEE2A" w:rsidR="00100F7C" w:rsidRDefault="00100F7C" w:rsidP="004B2DD6"/>
    <w:p w14:paraId="7D282F29" w14:textId="77777777" w:rsidR="00100F7C" w:rsidRDefault="00100F7C" w:rsidP="004B2DD6"/>
    <w:p w14:paraId="46BD801B" w14:textId="12A0E5F7" w:rsidR="00100F7C" w:rsidRDefault="00100F7C" w:rsidP="004B2DD6"/>
    <w:p w14:paraId="6778E17B" w14:textId="77777777" w:rsidR="00100F7C" w:rsidRDefault="00100F7C" w:rsidP="004B2DD6"/>
    <w:p w14:paraId="762AEC3A" w14:textId="4930C253" w:rsidR="00100F7C" w:rsidRDefault="00100F7C" w:rsidP="004B2DD6"/>
    <w:p w14:paraId="34BDF8BB" w14:textId="77777777" w:rsidR="00100F7C" w:rsidRDefault="00100F7C" w:rsidP="004B2DD6"/>
    <w:p w14:paraId="3AE75DE8" w14:textId="156609D8" w:rsidR="00100F7C" w:rsidRDefault="00100F7C" w:rsidP="004B2DD6"/>
    <w:p w14:paraId="7BA7CA05" w14:textId="08275816" w:rsidR="00100F7C" w:rsidRDefault="00100F7C" w:rsidP="004B2DD6"/>
    <w:p w14:paraId="2815586D" w14:textId="77777777" w:rsidR="00100F7C" w:rsidRDefault="00100F7C" w:rsidP="004B2DD6"/>
    <w:p w14:paraId="283E7578" w14:textId="17222873" w:rsidR="00100F7C" w:rsidRDefault="00100F7C" w:rsidP="004B2DD6"/>
    <w:p w14:paraId="090EF55D" w14:textId="77777777" w:rsidR="00100F7C" w:rsidRDefault="00100F7C" w:rsidP="004B2DD6"/>
    <w:p w14:paraId="59537E7F" w14:textId="77777777" w:rsidR="00100F7C" w:rsidRDefault="00100F7C" w:rsidP="004B2DD6"/>
    <w:p w14:paraId="79DDB232" w14:textId="77777777" w:rsidR="00100F7C" w:rsidRDefault="00100F7C" w:rsidP="004B2DD6"/>
    <w:p w14:paraId="253CF596" w14:textId="77777777" w:rsidR="00100F7C" w:rsidRDefault="00100F7C" w:rsidP="004B2DD6"/>
    <w:p w14:paraId="3D8C1668" w14:textId="77777777" w:rsidR="00100F7C" w:rsidRDefault="00100F7C" w:rsidP="004B2DD6"/>
    <w:p w14:paraId="5459B383" w14:textId="3679705B" w:rsidR="00100F7C" w:rsidRDefault="00100F7C" w:rsidP="004B2DD6"/>
    <w:p w14:paraId="4B9D86A8" w14:textId="77777777" w:rsidR="00100F7C" w:rsidRDefault="00100F7C" w:rsidP="004B2DD6"/>
    <w:p w14:paraId="3F2B9B74" w14:textId="77777777" w:rsidR="00100F7C" w:rsidRDefault="00100F7C" w:rsidP="004B2DD6"/>
    <w:p w14:paraId="62E901DA" w14:textId="77777777" w:rsidR="00100F7C" w:rsidRDefault="00100F7C" w:rsidP="004B2DD6"/>
    <w:p w14:paraId="2D0C6206" w14:textId="77777777" w:rsidR="00100F7C" w:rsidRDefault="00100F7C" w:rsidP="004B2DD6"/>
    <w:p w14:paraId="41A37DB8" w14:textId="77777777" w:rsidR="00100F7C" w:rsidRDefault="00100F7C" w:rsidP="004B2DD6"/>
    <w:p w14:paraId="798CE058" w14:textId="77777777" w:rsidR="00100F7C" w:rsidRDefault="00100F7C" w:rsidP="004B2DD6"/>
    <w:p w14:paraId="684DF2BF" w14:textId="77777777" w:rsidR="00100F7C" w:rsidRDefault="00100F7C" w:rsidP="004B2DD6"/>
    <w:p w14:paraId="2218C14D" w14:textId="77777777" w:rsidR="00100F7C" w:rsidRDefault="00100F7C" w:rsidP="004B2DD6"/>
    <w:p w14:paraId="1AD7B20F" w14:textId="77777777" w:rsidR="00100F7C" w:rsidRDefault="00100F7C" w:rsidP="004B2DD6"/>
    <w:p w14:paraId="48EFCF04" w14:textId="77777777" w:rsidR="00100F7C" w:rsidRDefault="00100F7C" w:rsidP="004B2DD6"/>
    <w:p w14:paraId="3187E1A2" w14:textId="77777777" w:rsidR="00100F7C" w:rsidRDefault="00100F7C" w:rsidP="004B2DD6"/>
    <w:p w14:paraId="2C9809E7" w14:textId="79D9C811" w:rsidR="004B2DD6" w:rsidRPr="00100F7C" w:rsidRDefault="00100F7C" w:rsidP="00100F7C">
      <w:pPr>
        <w:ind w:left="-720"/>
        <w:jc w:val="center"/>
        <w:rPr>
          <w:rFonts w:asciiTheme="majorHAnsi" w:hAnsiTheme="majorHAnsi" w:cstheme="majorHAnsi"/>
        </w:rPr>
      </w:pPr>
      <w:r w:rsidRPr="00100F7C">
        <w:rPr>
          <w:rFonts w:asciiTheme="majorHAnsi" w:hAnsiTheme="majorHAnsi" w:cstheme="majorHAnsi"/>
        </w:rPr>
        <w:t xml:space="preserve">NOTE: </w:t>
      </w:r>
      <w:r>
        <w:rPr>
          <w:rFonts w:asciiTheme="majorHAnsi" w:hAnsiTheme="majorHAnsi" w:cstheme="majorHAnsi"/>
        </w:rPr>
        <w:t>These contests are not county fair entries, therefore</w:t>
      </w:r>
      <w:r w:rsidR="00881E81">
        <w:rPr>
          <w:rFonts w:asciiTheme="majorHAnsi" w:hAnsiTheme="majorHAnsi" w:cstheme="majorHAnsi"/>
        </w:rPr>
        <w:t>,</w:t>
      </w:r>
      <w:r>
        <w:rPr>
          <w:rFonts w:asciiTheme="majorHAnsi" w:hAnsiTheme="majorHAnsi" w:cstheme="majorHAnsi"/>
        </w:rPr>
        <w:t xml:space="preserve"> no premium money is awarded</w:t>
      </w:r>
      <w:r w:rsidR="00881E81">
        <w:rPr>
          <w:rFonts w:asciiTheme="majorHAnsi" w:hAnsiTheme="majorHAnsi" w:cstheme="majorHAnsi"/>
        </w:rPr>
        <w:t xml:space="preserve"> only ribbons</w:t>
      </w:r>
      <w:r>
        <w:rPr>
          <w:rFonts w:asciiTheme="majorHAnsi" w:hAnsiTheme="majorHAnsi" w:cstheme="majorHAnsi"/>
        </w:rPr>
        <w:t>.</w:t>
      </w:r>
    </w:p>
    <w:sectPr w:rsidR="004B2DD6" w:rsidRPr="00100F7C" w:rsidSect="00851572">
      <w:headerReference w:type="default" r:id="rId31"/>
      <w:footerReference w:type="default" r:id="rId32"/>
      <w:pgSz w:w="12240" w:h="15840"/>
      <w:pgMar w:top="1620" w:right="900" w:bottom="171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A171" w14:textId="77777777" w:rsidR="002F5E32" w:rsidRDefault="002F5E32" w:rsidP="006C2F7E">
      <w:r>
        <w:separator/>
      </w:r>
    </w:p>
  </w:endnote>
  <w:endnote w:type="continuationSeparator" w:id="0">
    <w:p w14:paraId="05EEC92A" w14:textId="77777777" w:rsidR="002F5E32" w:rsidRDefault="002F5E32" w:rsidP="006C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B2A8" w14:textId="75EDACA6" w:rsidR="006C65D9" w:rsidRDefault="001B6C94">
    <w:pPr>
      <w:pStyle w:val="Footer"/>
    </w:pPr>
    <w:r w:rsidRPr="00F14B15">
      <w:rPr>
        <w:noProof/>
      </w:rPr>
      <w:drawing>
        <wp:anchor distT="0" distB="0" distL="114300" distR="114300" simplePos="0" relativeHeight="251661312" behindDoc="1" locked="0" layoutInCell="1" allowOverlap="1" wp14:anchorId="351A8E57" wp14:editId="0FA2DBC5">
          <wp:simplePos x="0" y="0"/>
          <wp:positionH relativeFrom="page">
            <wp:posOffset>6057900</wp:posOffset>
          </wp:positionH>
          <wp:positionV relativeFrom="page">
            <wp:posOffset>9029700</wp:posOffset>
          </wp:positionV>
          <wp:extent cx="1435100" cy="571500"/>
          <wp:effectExtent l="0" t="0" r="12700" b="12700"/>
          <wp:wrapNone/>
          <wp:docPr id="57" name="Picture 57" descr="University of Nebraska 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University of Nebraska Lincoln logo"/>
                  <pic:cNvPicPr/>
                </pic:nvPicPr>
                <pic:blipFill>
                  <a:blip r:embed="rId1">
                    <a:extLst>
                      <a:ext uri="{28A0092B-C50C-407E-A947-70E740481C1C}">
                        <a14:useLocalDpi xmlns:a14="http://schemas.microsoft.com/office/drawing/2010/main" val="0"/>
                      </a:ext>
                    </a:extLst>
                  </a:blip>
                  <a:stretch>
                    <a:fillRect/>
                  </a:stretch>
                </pic:blipFill>
                <pic:spPr>
                  <a:xfrm>
                    <a:off x="0" y="0"/>
                    <a:ext cx="14351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C65D9">
      <w:rPr>
        <w:noProof/>
      </w:rPr>
      <mc:AlternateContent>
        <mc:Choice Requires="wps">
          <w:drawing>
            <wp:anchor distT="0" distB="0" distL="114300" distR="114300" simplePos="0" relativeHeight="251664384" behindDoc="0" locked="0" layoutInCell="1" allowOverlap="1" wp14:anchorId="770BAE00" wp14:editId="61D39EBE">
              <wp:simplePos x="0" y="0"/>
              <wp:positionH relativeFrom="column">
                <wp:posOffset>-914400</wp:posOffset>
              </wp:positionH>
              <wp:positionV relativeFrom="paragraph">
                <wp:posOffset>-455295</wp:posOffset>
              </wp:positionV>
              <wp:extent cx="5257800" cy="96647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257800" cy="9664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1789DC" w14:textId="77777777" w:rsidR="006C65D9" w:rsidRPr="001B6C94" w:rsidRDefault="006C65D9" w:rsidP="006C65D9">
                          <w:pPr>
                            <w:rPr>
                              <w:rFonts w:ascii="Arial" w:hAnsi="Arial" w:cs="Arial"/>
                              <w:sz w:val="16"/>
                              <w:szCs w:val="16"/>
                            </w:rPr>
                          </w:pPr>
                          <w:r w:rsidRPr="001B6C94">
                            <w:rPr>
                              <w:rFonts w:ascii="Arial" w:hAnsi="Arial" w:cs="Arial"/>
                              <w:sz w:val="16"/>
                              <w:szCs w:val="16"/>
                            </w:rPr>
                            <w:t>Nebraska Extension is a Division of the Institute of Agriculture and Natural Resources at the University of Nebraska–Lincoln cooperating with the Counties and the United Sates Department of Agriculture.</w:t>
                          </w:r>
                        </w:p>
                        <w:p w14:paraId="3B10B94E" w14:textId="77777777" w:rsidR="006C65D9" w:rsidRPr="001B6C94" w:rsidRDefault="006C65D9" w:rsidP="006C65D9">
                          <w:pPr>
                            <w:rPr>
                              <w:rFonts w:ascii="Arial" w:hAnsi="Arial" w:cs="Arial"/>
                              <w:sz w:val="10"/>
                              <w:szCs w:val="16"/>
                            </w:rPr>
                          </w:pPr>
                        </w:p>
                        <w:p w14:paraId="0BA1ACE5" w14:textId="77777777" w:rsidR="006C65D9" w:rsidRDefault="006C65D9" w:rsidP="006C65D9">
                          <w:pPr>
                            <w:rPr>
                              <w:rFonts w:ascii="Arial" w:hAnsi="Arial" w:cs="Arial"/>
                              <w:sz w:val="16"/>
                              <w:szCs w:val="16"/>
                            </w:rPr>
                          </w:pPr>
                          <w:r w:rsidRPr="001B6C94">
                            <w:rPr>
                              <w:rFonts w:ascii="Arial" w:hAnsi="Arial" w:cs="Arial"/>
                              <w:sz w:val="16"/>
                              <w:szCs w:val="16"/>
                            </w:rPr>
                            <w:t xml:space="preserve">Nebraska Extension educational programs abide with the nondiscrimination policies of the University of Nebraska–Lincoln and the United States Department of Agriculture. </w:t>
                          </w:r>
                        </w:p>
                        <w:p w14:paraId="4538F29A" w14:textId="77777777" w:rsidR="001B6C94" w:rsidRPr="001B6C94" w:rsidRDefault="001B6C94" w:rsidP="006C65D9">
                          <w:pPr>
                            <w:rPr>
                              <w:rFonts w:ascii="Arial" w:hAnsi="Arial" w:cs="Arial"/>
                              <w:sz w:val="10"/>
                              <w:szCs w:val="16"/>
                            </w:rPr>
                          </w:pPr>
                        </w:p>
                        <w:p w14:paraId="6D3F7DE4" w14:textId="1D402E58" w:rsidR="001B6C94" w:rsidRPr="00413CD1" w:rsidRDefault="00413CD1" w:rsidP="006C65D9">
                          <w:pPr>
                            <w:rPr>
                              <w:rFonts w:ascii="Arial" w:hAnsi="Arial" w:cs="Arial"/>
                              <w:sz w:val="16"/>
                              <w:szCs w:val="16"/>
                            </w:rPr>
                          </w:pPr>
                          <w:r>
                            <w:rPr>
                              <w:rFonts w:ascii="Arial" w:hAnsi="Arial" w:cs="Arial"/>
                              <w:b/>
                              <w:color w:val="000000"/>
                              <w:sz w:val="16"/>
                              <w:szCs w:val="16"/>
                            </w:rPr>
                            <w:t xml:space="preserve">© </w:t>
                          </w:r>
                          <w:r>
                            <w:rPr>
                              <w:rFonts w:ascii="Arial" w:hAnsi="Arial" w:cs="Arial"/>
                              <w:color w:val="000000"/>
                              <w:sz w:val="16"/>
                              <w:szCs w:val="16"/>
                            </w:rPr>
                            <w:t>20</w:t>
                          </w:r>
                          <w:r w:rsidR="005A6FD7">
                            <w:rPr>
                              <w:rFonts w:ascii="Arial" w:hAnsi="Arial" w:cs="Arial"/>
                              <w:color w:val="000000"/>
                              <w:sz w:val="16"/>
                              <w:szCs w:val="16"/>
                            </w:rPr>
                            <w:t>2</w:t>
                          </w:r>
                          <w:r w:rsidR="00D82CD4">
                            <w:rPr>
                              <w:rFonts w:ascii="Arial" w:hAnsi="Arial" w:cs="Arial"/>
                              <w:color w:val="000000"/>
                              <w:sz w:val="16"/>
                              <w:szCs w:val="16"/>
                            </w:rPr>
                            <w:t>6</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BAE00" id="_x0000_t202" coordsize="21600,21600" o:spt="202" path="m,l,21600r21600,l21600,xe">
              <v:stroke joinstyle="miter"/>
              <v:path gradientshapeok="t" o:connecttype="rect"/>
            </v:shapetype>
            <v:shape id="Text Box 7" o:spid="_x0000_s1027" type="#_x0000_t202" style="position:absolute;margin-left:-1in;margin-top:-35.85pt;width:414pt;height:7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" filled="f" stroked="f">
              <v:textbox inset="0">
                <w:txbxContent>
                  <w:p w14:paraId="6D1789DC" w14:textId="77777777" w:rsidR="006C65D9" w:rsidRPr="001B6C94" w:rsidRDefault="006C65D9" w:rsidP="006C65D9">
                    <w:pPr>
                      <w:rPr>
                        <w:rFonts w:ascii="Arial" w:hAnsi="Arial" w:cs="Arial"/>
                        <w:sz w:val="16"/>
                        <w:szCs w:val="16"/>
                      </w:rPr>
                    </w:pPr>
                    <w:r w:rsidRPr="001B6C94">
                      <w:rPr>
                        <w:rFonts w:ascii="Arial" w:hAnsi="Arial" w:cs="Arial"/>
                        <w:sz w:val="16"/>
                        <w:szCs w:val="16"/>
                      </w:rPr>
                      <w:t>Nebraska Extension is a Division of the Institute of Agriculture and Natural Resources at the University of Nebraska–Lincoln cooperating with the Counties and the United Sates Department of Agriculture.</w:t>
                    </w:r>
                  </w:p>
                  <w:p w14:paraId="3B10B94E" w14:textId="77777777" w:rsidR="006C65D9" w:rsidRPr="001B6C94" w:rsidRDefault="006C65D9" w:rsidP="006C65D9">
                    <w:pPr>
                      <w:rPr>
                        <w:rFonts w:ascii="Arial" w:hAnsi="Arial" w:cs="Arial"/>
                        <w:sz w:val="10"/>
                        <w:szCs w:val="16"/>
                      </w:rPr>
                    </w:pPr>
                  </w:p>
                  <w:p w14:paraId="0BA1ACE5" w14:textId="77777777" w:rsidR="006C65D9" w:rsidRDefault="006C65D9" w:rsidP="006C65D9">
                    <w:pPr>
                      <w:rPr>
                        <w:rFonts w:ascii="Arial" w:hAnsi="Arial" w:cs="Arial"/>
                        <w:sz w:val="16"/>
                        <w:szCs w:val="16"/>
                      </w:rPr>
                    </w:pPr>
                    <w:r w:rsidRPr="001B6C94">
                      <w:rPr>
                        <w:rFonts w:ascii="Arial" w:hAnsi="Arial" w:cs="Arial"/>
                        <w:sz w:val="16"/>
                        <w:szCs w:val="16"/>
                      </w:rPr>
                      <w:t xml:space="preserve">Nebraska Extension educational programs abide with the nondiscrimination policies of the University of Nebraska–Lincoln and the United States Department of Agriculture. </w:t>
                    </w:r>
                  </w:p>
                  <w:p w14:paraId="4538F29A" w14:textId="77777777" w:rsidR="001B6C94" w:rsidRPr="001B6C94" w:rsidRDefault="001B6C94" w:rsidP="006C65D9">
                    <w:pPr>
                      <w:rPr>
                        <w:rFonts w:ascii="Arial" w:hAnsi="Arial" w:cs="Arial"/>
                        <w:sz w:val="10"/>
                        <w:szCs w:val="16"/>
                      </w:rPr>
                    </w:pPr>
                  </w:p>
                  <w:p w14:paraId="6D3F7DE4" w14:textId="1D402E58" w:rsidR="001B6C94" w:rsidRPr="00413CD1" w:rsidRDefault="00413CD1" w:rsidP="006C65D9">
                    <w:pPr>
                      <w:rPr>
                        <w:rFonts w:ascii="Arial" w:hAnsi="Arial" w:cs="Arial"/>
                        <w:sz w:val="16"/>
                        <w:szCs w:val="16"/>
                      </w:rPr>
                    </w:pPr>
                    <w:r>
                      <w:rPr>
                        <w:rFonts w:ascii="Arial" w:hAnsi="Arial" w:cs="Arial"/>
                        <w:b/>
                        <w:color w:val="000000"/>
                        <w:sz w:val="16"/>
                        <w:szCs w:val="16"/>
                      </w:rPr>
                      <w:t xml:space="preserve">© </w:t>
                    </w:r>
                    <w:r>
                      <w:rPr>
                        <w:rFonts w:ascii="Arial" w:hAnsi="Arial" w:cs="Arial"/>
                        <w:color w:val="000000"/>
                        <w:sz w:val="16"/>
                        <w:szCs w:val="16"/>
                      </w:rPr>
                      <w:t>20</w:t>
                    </w:r>
                    <w:r w:rsidR="005A6FD7">
                      <w:rPr>
                        <w:rFonts w:ascii="Arial" w:hAnsi="Arial" w:cs="Arial"/>
                        <w:color w:val="000000"/>
                        <w:sz w:val="16"/>
                        <w:szCs w:val="16"/>
                      </w:rPr>
                      <w:t>2</w:t>
                    </w:r>
                    <w:r w:rsidR="00D82CD4">
                      <w:rPr>
                        <w:rFonts w:ascii="Arial" w:hAnsi="Arial" w:cs="Arial"/>
                        <w:color w:val="000000"/>
                        <w:sz w:val="16"/>
                        <w:szCs w:val="16"/>
                      </w:rPr>
                      <w:t>6</w:t>
                    </w:r>
                  </w:p>
                </w:txbxContent>
              </v:textbox>
              <w10:wrap type="square"/>
            </v:shape>
          </w:pict>
        </mc:Fallback>
      </mc:AlternateContent>
    </w:r>
    <w:r w:rsidR="006C65D9">
      <w:rPr>
        <w:noProof/>
      </w:rPr>
      <mc:AlternateContent>
        <mc:Choice Requires="wps">
          <w:drawing>
            <wp:anchor distT="0" distB="0" distL="114300" distR="114300" simplePos="0" relativeHeight="251662336" behindDoc="1" locked="0" layoutInCell="1" allowOverlap="1" wp14:anchorId="0AE22F1A" wp14:editId="3A055EFB">
              <wp:simplePos x="0" y="0"/>
              <wp:positionH relativeFrom="page">
                <wp:posOffset>228600</wp:posOffset>
              </wp:positionH>
              <wp:positionV relativeFrom="page">
                <wp:posOffset>8915400</wp:posOffset>
              </wp:positionV>
              <wp:extent cx="73152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E8490" id="Straight Connector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8pt,702pt" to="59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" strokecolor="black [3213]"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1765" w14:textId="77777777" w:rsidR="002F5E32" w:rsidRDefault="002F5E32" w:rsidP="006C2F7E">
      <w:r>
        <w:separator/>
      </w:r>
    </w:p>
  </w:footnote>
  <w:footnote w:type="continuationSeparator" w:id="0">
    <w:p w14:paraId="52DD51E8" w14:textId="77777777" w:rsidR="002F5E32" w:rsidRDefault="002F5E32" w:rsidP="006C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F1F4" w14:textId="2A0B52B9" w:rsidR="006C65D9" w:rsidRDefault="00413CD1">
    <w:pPr>
      <w:pStyle w:val="Header"/>
    </w:pPr>
    <w:r>
      <w:rPr>
        <w:noProof/>
      </w:rPr>
      <w:drawing>
        <wp:anchor distT="0" distB="0" distL="114300" distR="114300" simplePos="0" relativeHeight="251665408" behindDoc="0" locked="0" layoutInCell="1" allowOverlap="1" wp14:anchorId="18AC57DA" wp14:editId="335190C2">
          <wp:simplePos x="0" y="0"/>
          <wp:positionH relativeFrom="column">
            <wp:posOffset>-976811</wp:posOffset>
          </wp:positionH>
          <wp:positionV relativeFrom="paragraph">
            <wp:posOffset>-342900</wp:posOffset>
          </wp:positionV>
          <wp:extent cx="2445658" cy="970388"/>
          <wp:effectExtent l="0" t="0" r="0" b="0"/>
          <wp:wrapNone/>
          <wp:docPr id="55" name="Picture 55" descr="Red Nebraska Husker N logo with red Extension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Red Nebraska Husker N logo with red Extension text logo"/>
                  <pic:cNvPicPr/>
                </pic:nvPicPr>
                <pic:blipFill>
                  <a:blip r:embed="rId1">
                    <a:extLst>
                      <a:ext uri="{28A0092B-C50C-407E-A947-70E740481C1C}">
                        <a14:useLocalDpi xmlns:a14="http://schemas.microsoft.com/office/drawing/2010/main" val="0"/>
                      </a:ext>
                    </a:extLst>
                  </a:blip>
                  <a:stretch>
                    <a:fillRect/>
                  </a:stretch>
                </pic:blipFill>
                <pic:spPr>
                  <a:xfrm>
                    <a:off x="0" y="0"/>
                    <a:ext cx="2445658" cy="970388"/>
                  </a:xfrm>
                  <a:prstGeom prst="rect">
                    <a:avLst/>
                  </a:prstGeom>
                </pic:spPr>
              </pic:pic>
            </a:graphicData>
          </a:graphic>
          <wp14:sizeRelH relativeFrom="page">
            <wp14:pctWidth>0</wp14:pctWidth>
          </wp14:sizeRelH>
          <wp14:sizeRelV relativeFrom="page">
            <wp14:pctHeight>0</wp14:pctHeight>
          </wp14:sizeRelV>
        </wp:anchor>
      </w:drawing>
    </w:r>
    <w:r w:rsidR="006C65D9">
      <w:rPr>
        <w:noProof/>
      </w:rPr>
      <w:drawing>
        <wp:anchor distT="0" distB="0" distL="114300" distR="114300" simplePos="0" relativeHeight="251660288" behindDoc="1" locked="0" layoutInCell="1" allowOverlap="1" wp14:anchorId="77DC391E" wp14:editId="040BFEB2">
          <wp:simplePos x="0" y="0"/>
          <wp:positionH relativeFrom="page">
            <wp:posOffset>6858000</wp:posOffset>
          </wp:positionH>
          <wp:positionV relativeFrom="page">
            <wp:posOffset>228600</wp:posOffset>
          </wp:positionV>
          <wp:extent cx="678741" cy="685800"/>
          <wp:effectExtent l="0" t="0" r="7620" b="0"/>
          <wp:wrapNone/>
          <wp:docPr id="56" name="Picture 56" descr="Green 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Green 4-H clover logo"/>
                  <pic:cNvPicPr/>
                </pic:nvPicPr>
                <pic:blipFill>
                  <a:blip r:embed="rId2">
                    <a:extLst>
                      <a:ext uri="{28A0092B-C50C-407E-A947-70E740481C1C}">
                        <a14:useLocalDpi xmlns:a14="http://schemas.microsoft.com/office/drawing/2010/main" val="0"/>
                      </a:ext>
                    </a:extLst>
                  </a:blip>
                  <a:stretch>
                    <a:fillRect/>
                  </a:stretch>
                </pic:blipFill>
                <pic:spPr>
                  <a:xfrm>
                    <a:off x="0" y="0"/>
                    <a:ext cx="678741"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452"/>
    <w:multiLevelType w:val="hybridMultilevel"/>
    <w:tmpl w:val="299C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0364"/>
    <w:multiLevelType w:val="hybridMultilevel"/>
    <w:tmpl w:val="77F4656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47C4BBA"/>
    <w:multiLevelType w:val="hybridMultilevel"/>
    <w:tmpl w:val="7712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8607A"/>
    <w:multiLevelType w:val="hybridMultilevel"/>
    <w:tmpl w:val="F66E88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05337"/>
    <w:multiLevelType w:val="hybridMultilevel"/>
    <w:tmpl w:val="5646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D3072"/>
    <w:multiLevelType w:val="hybridMultilevel"/>
    <w:tmpl w:val="E238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B29F3"/>
    <w:multiLevelType w:val="hybridMultilevel"/>
    <w:tmpl w:val="EE72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962EB"/>
    <w:multiLevelType w:val="hybridMultilevel"/>
    <w:tmpl w:val="495E2A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1405DD5"/>
    <w:multiLevelType w:val="hybridMultilevel"/>
    <w:tmpl w:val="737831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AC40DA"/>
    <w:multiLevelType w:val="hybridMultilevel"/>
    <w:tmpl w:val="9CD07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1C4EAD"/>
    <w:multiLevelType w:val="hybridMultilevel"/>
    <w:tmpl w:val="0E18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B23C6"/>
    <w:multiLevelType w:val="hybridMultilevel"/>
    <w:tmpl w:val="4BB27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EEB2D8E"/>
    <w:multiLevelType w:val="hybridMultilevel"/>
    <w:tmpl w:val="B572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936BA"/>
    <w:multiLevelType w:val="hybridMultilevel"/>
    <w:tmpl w:val="8A34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3725C"/>
    <w:multiLevelType w:val="hybridMultilevel"/>
    <w:tmpl w:val="2E4462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A4C2A56"/>
    <w:multiLevelType w:val="hybridMultilevel"/>
    <w:tmpl w:val="A7AA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41021"/>
    <w:multiLevelType w:val="hybridMultilevel"/>
    <w:tmpl w:val="1EB0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A59F7"/>
    <w:multiLevelType w:val="hybridMultilevel"/>
    <w:tmpl w:val="C11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660EC"/>
    <w:multiLevelType w:val="hybridMultilevel"/>
    <w:tmpl w:val="7574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8340B"/>
    <w:multiLevelType w:val="hybridMultilevel"/>
    <w:tmpl w:val="EC5A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81A1C"/>
    <w:multiLevelType w:val="hybridMultilevel"/>
    <w:tmpl w:val="A624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A01B2"/>
    <w:multiLevelType w:val="hybridMultilevel"/>
    <w:tmpl w:val="869451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A12703D"/>
    <w:multiLevelType w:val="hybridMultilevel"/>
    <w:tmpl w:val="515E1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D4FD8"/>
    <w:multiLevelType w:val="hybridMultilevel"/>
    <w:tmpl w:val="AAC0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B3B4B"/>
    <w:multiLevelType w:val="hybridMultilevel"/>
    <w:tmpl w:val="211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24CCB"/>
    <w:multiLevelType w:val="hybridMultilevel"/>
    <w:tmpl w:val="7DAC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91DCE"/>
    <w:multiLevelType w:val="hybridMultilevel"/>
    <w:tmpl w:val="D1C02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0126733">
    <w:abstractNumId w:val="19"/>
  </w:num>
  <w:num w:numId="2" w16cid:durableId="1463574489">
    <w:abstractNumId w:val="8"/>
  </w:num>
  <w:num w:numId="3" w16cid:durableId="863447974">
    <w:abstractNumId w:val="18"/>
  </w:num>
  <w:num w:numId="4" w16cid:durableId="488593872">
    <w:abstractNumId w:val="20"/>
  </w:num>
  <w:num w:numId="5" w16cid:durableId="1636059496">
    <w:abstractNumId w:val="17"/>
  </w:num>
  <w:num w:numId="6" w16cid:durableId="1163737119">
    <w:abstractNumId w:val="9"/>
  </w:num>
  <w:num w:numId="7" w16cid:durableId="1710914606">
    <w:abstractNumId w:val="24"/>
  </w:num>
  <w:num w:numId="8" w16cid:durableId="2094886586">
    <w:abstractNumId w:val="16"/>
  </w:num>
  <w:num w:numId="9" w16cid:durableId="1106970071">
    <w:abstractNumId w:val="11"/>
  </w:num>
  <w:num w:numId="10" w16cid:durableId="1433817771">
    <w:abstractNumId w:val="25"/>
  </w:num>
  <w:num w:numId="11" w16cid:durableId="1056782880">
    <w:abstractNumId w:val="4"/>
  </w:num>
  <w:num w:numId="12" w16cid:durableId="17238757">
    <w:abstractNumId w:val="0"/>
  </w:num>
  <w:num w:numId="13" w16cid:durableId="668605081">
    <w:abstractNumId w:val="5"/>
  </w:num>
  <w:num w:numId="14" w16cid:durableId="850023802">
    <w:abstractNumId w:val="2"/>
  </w:num>
  <w:num w:numId="15" w16cid:durableId="818158323">
    <w:abstractNumId w:val="12"/>
  </w:num>
  <w:num w:numId="16" w16cid:durableId="1989357876">
    <w:abstractNumId w:val="13"/>
  </w:num>
  <w:num w:numId="17" w16cid:durableId="1929805667">
    <w:abstractNumId w:val="10"/>
  </w:num>
  <w:num w:numId="18" w16cid:durableId="1479803518">
    <w:abstractNumId w:val="26"/>
  </w:num>
  <w:num w:numId="19" w16cid:durableId="82384150">
    <w:abstractNumId w:val="23"/>
  </w:num>
  <w:num w:numId="20" w16cid:durableId="904878239">
    <w:abstractNumId w:val="3"/>
  </w:num>
  <w:num w:numId="21" w16cid:durableId="1546328895">
    <w:abstractNumId w:val="21"/>
  </w:num>
  <w:num w:numId="22" w16cid:durableId="1315649053">
    <w:abstractNumId w:val="15"/>
  </w:num>
  <w:num w:numId="23" w16cid:durableId="1086805091">
    <w:abstractNumId w:val="7"/>
  </w:num>
  <w:num w:numId="24" w16cid:durableId="1798990790">
    <w:abstractNumId w:val="22"/>
  </w:num>
  <w:num w:numId="25" w16cid:durableId="925958250">
    <w:abstractNumId w:val="6"/>
  </w:num>
  <w:num w:numId="26" w16cid:durableId="114376515">
    <w:abstractNumId w:val="14"/>
  </w:num>
  <w:num w:numId="27" w16cid:durableId="623195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7E"/>
    <w:rsid w:val="00012FB7"/>
    <w:rsid w:val="00020E4E"/>
    <w:rsid w:val="00024A64"/>
    <w:rsid w:val="00024F7B"/>
    <w:rsid w:val="00031949"/>
    <w:rsid w:val="00081C00"/>
    <w:rsid w:val="000828DE"/>
    <w:rsid w:val="000A1FCB"/>
    <w:rsid w:val="000B6B90"/>
    <w:rsid w:val="000C4659"/>
    <w:rsid w:val="000D64D8"/>
    <w:rsid w:val="000D66B1"/>
    <w:rsid w:val="000F78C0"/>
    <w:rsid w:val="00100F7C"/>
    <w:rsid w:val="00114566"/>
    <w:rsid w:val="00124F4E"/>
    <w:rsid w:val="00134351"/>
    <w:rsid w:val="00160B88"/>
    <w:rsid w:val="00193215"/>
    <w:rsid w:val="001A4607"/>
    <w:rsid w:val="001B6C94"/>
    <w:rsid w:val="001E5175"/>
    <w:rsid w:val="001E5326"/>
    <w:rsid w:val="001E5DA5"/>
    <w:rsid w:val="001F25B2"/>
    <w:rsid w:val="001F2F8A"/>
    <w:rsid w:val="0020614C"/>
    <w:rsid w:val="00217118"/>
    <w:rsid w:val="0023011B"/>
    <w:rsid w:val="00257D2D"/>
    <w:rsid w:val="00257F1D"/>
    <w:rsid w:val="002967DE"/>
    <w:rsid w:val="00296D4C"/>
    <w:rsid w:val="002C3397"/>
    <w:rsid w:val="002E6AAF"/>
    <w:rsid w:val="002F5E32"/>
    <w:rsid w:val="00325535"/>
    <w:rsid w:val="0033597A"/>
    <w:rsid w:val="00336A56"/>
    <w:rsid w:val="00370BB0"/>
    <w:rsid w:val="00397FEF"/>
    <w:rsid w:val="003A6CBB"/>
    <w:rsid w:val="003A6D41"/>
    <w:rsid w:val="003E54EC"/>
    <w:rsid w:val="003F38B4"/>
    <w:rsid w:val="003F4B91"/>
    <w:rsid w:val="00413CD1"/>
    <w:rsid w:val="00417EA4"/>
    <w:rsid w:val="004302F3"/>
    <w:rsid w:val="00431F2E"/>
    <w:rsid w:val="00433A19"/>
    <w:rsid w:val="00446B95"/>
    <w:rsid w:val="00470DFE"/>
    <w:rsid w:val="00490983"/>
    <w:rsid w:val="004A02FA"/>
    <w:rsid w:val="004B2DD6"/>
    <w:rsid w:val="004B7EB4"/>
    <w:rsid w:val="004C5FE9"/>
    <w:rsid w:val="004D6514"/>
    <w:rsid w:val="004F435D"/>
    <w:rsid w:val="004F62CE"/>
    <w:rsid w:val="004F6C9D"/>
    <w:rsid w:val="00507708"/>
    <w:rsid w:val="00507957"/>
    <w:rsid w:val="00522CBE"/>
    <w:rsid w:val="00524E96"/>
    <w:rsid w:val="00542989"/>
    <w:rsid w:val="0057686A"/>
    <w:rsid w:val="00582E1D"/>
    <w:rsid w:val="005A46D3"/>
    <w:rsid w:val="005A6FD7"/>
    <w:rsid w:val="005B40F2"/>
    <w:rsid w:val="005C0029"/>
    <w:rsid w:val="005C2177"/>
    <w:rsid w:val="005C47D9"/>
    <w:rsid w:val="005D088A"/>
    <w:rsid w:val="005D3034"/>
    <w:rsid w:val="005D3052"/>
    <w:rsid w:val="005F106F"/>
    <w:rsid w:val="00604734"/>
    <w:rsid w:val="00616964"/>
    <w:rsid w:val="00647852"/>
    <w:rsid w:val="006B11C7"/>
    <w:rsid w:val="006C2F7E"/>
    <w:rsid w:val="006C65D9"/>
    <w:rsid w:val="006F08F5"/>
    <w:rsid w:val="007036E5"/>
    <w:rsid w:val="00712B93"/>
    <w:rsid w:val="0075422C"/>
    <w:rsid w:val="00764FBD"/>
    <w:rsid w:val="007770D5"/>
    <w:rsid w:val="007C31F0"/>
    <w:rsid w:val="007C7EA4"/>
    <w:rsid w:val="007D2BCC"/>
    <w:rsid w:val="007D7DB4"/>
    <w:rsid w:val="007F7F6F"/>
    <w:rsid w:val="00840226"/>
    <w:rsid w:val="00851572"/>
    <w:rsid w:val="00856088"/>
    <w:rsid w:val="00863414"/>
    <w:rsid w:val="00874D3B"/>
    <w:rsid w:val="00881E81"/>
    <w:rsid w:val="008842E0"/>
    <w:rsid w:val="00887568"/>
    <w:rsid w:val="008A1202"/>
    <w:rsid w:val="008C0332"/>
    <w:rsid w:val="008C3108"/>
    <w:rsid w:val="008D2CCD"/>
    <w:rsid w:val="009168B1"/>
    <w:rsid w:val="00981426"/>
    <w:rsid w:val="00997142"/>
    <w:rsid w:val="009A428D"/>
    <w:rsid w:val="009A4CB9"/>
    <w:rsid w:val="009A51A3"/>
    <w:rsid w:val="009B4B7F"/>
    <w:rsid w:val="009B7555"/>
    <w:rsid w:val="009C2100"/>
    <w:rsid w:val="009C3ADB"/>
    <w:rsid w:val="009C6C75"/>
    <w:rsid w:val="009E3C64"/>
    <w:rsid w:val="009F4626"/>
    <w:rsid w:val="009F515B"/>
    <w:rsid w:val="00A31C98"/>
    <w:rsid w:val="00A423CC"/>
    <w:rsid w:val="00A553EF"/>
    <w:rsid w:val="00A64C29"/>
    <w:rsid w:val="00AC22BC"/>
    <w:rsid w:val="00AD6946"/>
    <w:rsid w:val="00AE1ECC"/>
    <w:rsid w:val="00AE37F6"/>
    <w:rsid w:val="00AE6E93"/>
    <w:rsid w:val="00AF071F"/>
    <w:rsid w:val="00B02436"/>
    <w:rsid w:val="00B07302"/>
    <w:rsid w:val="00B31074"/>
    <w:rsid w:val="00B42C19"/>
    <w:rsid w:val="00B47F3B"/>
    <w:rsid w:val="00B55D5C"/>
    <w:rsid w:val="00B604C2"/>
    <w:rsid w:val="00B73BC3"/>
    <w:rsid w:val="00BA2329"/>
    <w:rsid w:val="00BC24B8"/>
    <w:rsid w:val="00BF5DA3"/>
    <w:rsid w:val="00BF75AD"/>
    <w:rsid w:val="00C01117"/>
    <w:rsid w:val="00C30624"/>
    <w:rsid w:val="00C50643"/>
    <w:rsid w:val="00C72A48"/>
    <w:rsid w:val="00C83562"/>
    <w:rsid w:val="00C84D90"/>
    <w:rsid w:val="00CA0546"/>
    <w:rsid w:val="00CA2513"/>
    <w:rsid w:val="00CE10AB"/>
    <w:rsid w:val="00D07910"/>
    <w:rsid w:val="00D10E40"/>
    <w:rsid w:val="00D172D5"/>
    <w:rsid w:val="00D341EC"/>
    <w:rsid w:val="00D3552C"/>
    <w:rsid w:val="00D35DE8"/>
    <w:rsid w:val="00D40796"/>
    <w:rsid w:val="00D80E52"/>
    <w:rsid w:val="00D82CD4"/>
    <w:rsid w:val="00D94C71"/>
    <w:rsid w:val="00DA7ABF"/>
    <w:rsid w:val="00DD633B"/>
    <w:rsid w:val="00DE4755"/>
    <w:rsid w:val="00E02698"/>
    <w:rsid w:val="00E14D46"/>
    <w:rsid w:val="00E34F65"/>
    <w:rsid w:val="00E45EBE"/>
    <w:rsid w:val="00E80CD7"/>
    <w:rsid w:val="00EB08DD"/>
    <w:rsid w:val="00EB369A"/>
    <w:rsid w:val="00EB519F"/>
    <w:rsid w:val="00ED27DF"/>
    <w:rsid w:val="00EE45C9"/>
    <w:rsid w:val="00F11CDA"/>
    <w:rsid w:val="00F14B15"/>
    <w:rsid w:val="00F632FB"/>
    <w:rsid w:val="00F75CB6"/>
    <w:rsid w:val="00FA0D4F"/>
    <w:rsid w:val="00FA69E9"/>
    <w:rsid w:val="00FA78A1"/>
    <w:rsid w:val="00FB05B0"/>
    <w:rsid w:val="00FF3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6A9D2"/>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F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F7E"/>
    <w:pPr>
      <w:tabs>
        <w:tab w:val="center" w:pos="4320"/>
        <w:tab w:val="right" w:pos="8640"/>
      </w:tabs>
    </w:pPr>
  </w:style>
  <w:style w:type="character" w:customStyle="1" w:styleId="HeaderChar">
    <w:name w:val="Header Char"/>
    <w:basedOn w:val="DefaultParagraphFont"/>
    <w:link w:val="Header"/>
    <w:uiPriority w:val="99"/>
    <w:rsid w:val="006C2F7E"/>
  </w:style>
  <w:style w:type="paragraph" w:styleId="Footer">
    <w:name w:val="footer"/>
    <w:basedOn w:val="Normal"/>
    <w:link w:val="FooterChar"/>
    <w:uiPriority w:val="99"/>
    <w:unhideWhenUsed/>
    <w:rsid w:val="006C2F7E"/>
    <w:pPr>
      <w:tabs>
        <w:tab w:val="center" w:pos="4320"/>
        <w:tab w:val="right" w:pos="8640"/>
      </w:tabs>
    </w:pPr>
  </w:style>
  <w:style w:type="character" w:customStyle="1" w:styleId="FooterChar">
    <w:name w:val="Footer Char"/>
    <w:basedOn w:val="DefaultParagraphFont"/>
    <w:link w:val="Footer"/>
    <w:uiPriority w:val="99"/>
    <w:rsid w:val="006C2F7E"/>
  </w:style>
  <w:style w:type="character" w:customStyle="1" w:styleId="Heading1Char">
    <w:name w:val="Heading 1 Char"/>
    <w:basedOn w:val="DefaultParagraphFont"/>
    <w:link w:val="Heading1"/>
    <w:uiPriority w:val="9"/>
    <w:rsid w:val="006C2F7E"/>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6C2F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2F7E"/>
    <w:rPr>
      <w:rFonts w:ascii="Lucida Grande" w:hAnsi="Lucida Grande" w:cs="Lucida Grande"/>
      <w:sz w:val="18"/>
      <w:szCs w:val="18"/>
    </w:rPr>
  </w:style>
  <w:style w:type="character" w:styleId="Hyperlink">
    <w:name w:val="Hyperlink"/>
    <w:uiPriority w:val="99"/>
    <w:rsid w:val="007C7EA4"/>
    <w:rPr>
      <w:color w:val="0000FF"/>
      <w:u w:val="single"/>
    </w:rPr>
  </w:style>
  <w:style w:type="paragraph" w:styleId="NoSpacing">
    <w:name w:val="No Spacing"/>
    <w:uiPriority w:val="1"/>
    <w:qFormat/>
    <w:rsid w:val="009168B1"/>
    <w:rPr>
      <w:rFonts w:ascii="Times" w:eastAsia="Times" w:hAnsi="Times" w:cs="Times New Roman"/>
      <w:szCs w:val="20"/>
    </w:rPr>
  </w:style>
  <w:style w:type="character" w:styleId="Strong">
    <w:name w:val="Strong"/>
    <w:uiPriority w:val="22"/>
    <w:qFormat/>
    <w:rsid w:val="009168B1"/>
    <w:rPr>
      <w:b/>
      <w:bCs/>
    </w:rPr>
  </w:style>
  <w:style w:type="character" w:styleId="Emphasis">
    <w:name w:val="Emphasis"/>
    <w:uiPriority w:val="20"/>
    <w:qFormat/>
    <w:rsid w:val="009168B1"/>
    <w:rPr>
      <w:i/>
      <w:iCs/>
    </w:rPr>
  </w:style>
  <w:style w:type="paragraph" w:styleId="ListParagraph">
    <w:name w:val="List Paragraph"/>
    <w:basedOn w:val="Normal"/>
    <w:uiPriority w:val="34"/>
    <w:qFormat/>
    <w:rsid w:val="009168B1"/>
    <w:pPr>
      <w:ind w:left="720"/>
      <w:contextualSpacing/>
    </w:pPr>
  </w:style>
  <w:style w:type="character" w:styleId="FollowedHyperlink">
    <w:name w:val="FollowedHyperlink"/>
    <w:basedOn w:val="DefaultParagraphFont"/>
    <w:uiPriority w:val="99"/>
    <w:semiHidden/>
    <w:unhideWhenUsed/>
    <w:rsid w:val="0057686A"/>
    <w:rPr>
      <w:color w:val="800080" w:themeColor="followedHyperlink"/>
      <w:u w:val="single"/>
    </w:rPr>
  </w:style>
  <w:style w:type="character" w:styleId="UnresolvedMention">
    <w:name w:val="Unresolved Mention"/>
    <w:basedOn w:val="DefaultParagraphFont"/>
    <w:uiPriority w:val="99"/>
    <w:semiHidden/>
    <w:unhideWhenUsed/>
    <w:rsid w:val="0049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tension.unl.edu/statewide/platte/platte-county-4-h-resources/" TargetMode="External"/><Relationship Id="rId18" Type="http://schemas.openxmlformats.org/officeDocument/2006/relationships/hyperlink" Target="http://www.agronomy.unl.edu/newoutreach/youthprograms/4-H_Grass_Forb_Crop_Weed_ID_list.pdf" TargetMode="External"/><Relationship Id="rId26" Type="http://schemas.openxmlformats.org/officeDocument/2006/relationships/hyperlink" Target="https://go.unl.edu/o4wn" TargetMode="External"/><Relationship Id="rId3" Type="http://schemas.openxmlformats.org/officeDocument/2006/relationships/customXml" Target="../customXml/item3.xml"/><Relationship Id="rId21" Type="http://schemas.openxmlformats.org/officeDocument/2006/relationships/hyperlink" Target="http://extensionpubs.unl.edu/publication/9000016364360/common-grasses-of-nebrask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xtension.unl.edu/statewide/platte/platte-county-4-h-resources/" TargetMode="External"/><Relationship Id="rId17" Type="http://schemas.openxmlformats.org/officeDocument/2006/relationships/hyperlink" Target="https://extension.missouri.edu/publications/g2952" TargetMode="External"/><Relationship Id="rId25" Type="http://schemas.openxmlformats.org/officeDocument/2006/relationships/hyperlink" Target="https://go.unl.edu/s27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xtension.usu.edu/davis/files/Livestock_judging_manual-South_Dakota_State_University.pdf" TargetMode="External"/><Relationship Id="rId20" Type="http://schemas.openxmlformats.org/officeDocument/2006/relationships/hyperlink" Target="https://nda.nebraska.gov/forms/nw11.pdf" TargetMode="External"/><Relationship Id="rId29" Type="http://schemas.openxmlformats.org/officeDocument/2006/relationships/hyperlink" Target="https://go.unl.edu/njhahortstudymater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unl.edu/statewide/platte/platte-county-4-h-resources/" TargetMode="External"/><Relationship Id="rId24" Type="http://schemas.openxmlformats.org/officeDocument/2006/relationships/hyperlink" Target="https://go.unl.edu/wp6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o.unl.edu/lj26" TargetMode="External"/><Relationship Id="rId23" Type="http://schemas.openxmlformats.org/officeDocument/2006/relationships/hyperlink" Target="https://go.unl.edu/c695" TargetMode="External"/><Relationship Id="rId28" Type="http://schemas.openxmlformats.org/officeDocument/2006/relationships/hyperlink" Target="https://marketplace.unl.edu/extension/insectigator.html" TargetMode="External"/><Relationship Id="rId10" Type="http://schemas.openxmlformats.org/officeDocument/2006/relationships/endnotes" Target="endnotes.xml"/><Relationship Id="rId19" Type="http://schemas.openxmlformats.org/officeDocument/2006/relationships/hyperlink" Target="%20https:/go.unl.edu/2ipc"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ension.unl.edu/statewide/platte/platte-county-4-h-resources/" TargetMode="External"/><Relationship Id="rId22" Type="http://schemas.openxmlformats.org/officeDocument/2006/relationships/hyperlink" Target="https://extension.unl.edu/statewide/platte/platte-county-4-h-resources/" TargetMode="External"/><Relationship Id="rId27" Type="http://schemas.openxmlformats.org/officeDocument/2006/relationships/hyperlink" Target="https://marketplace.unl.edu/extension/entomology.html" TargetMode="External"/><Relationship Id="rId30" Type="http://schemas.openxmlformats.org/officeDocument/2006/relationships/hyperlink" Target="https://marketplace.unl.edu/extension/4h332.html"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b84277-e77f-488e-95b0-4cee4817fc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D00ACC41B174FACB5A959782C72C5" ma:contentTypeVersion="19" ma:contentTypeDescription="Create a new document." ma:contentTypeScope="" ma:versionID="89cf2b6a11c19c1e455f83863c6b946e">
  <xsd:schema xmlns:xsd="http://www.w3.org/2001/XMLSchema" xmlns:xs="http://www.w3.org/2001/XMLSchema" xmlns:p="http://schemas.microsoft.com/office/2006/metadata/properties" xmlns:ns3="8bb84277-e77f-488e-95b0-4cee4817fc26" xmlns:ns4="25beb0f1-0f61-4005-811a-fa195dbb0cfe" targetNamespace="http://schemas.microsoft.com/office/2006/metadata/properties" ma:root="true" ma:fieldsID="4edaef8c56dc24ab8566494899ea6843" ns3:_="" ns4:_="">
    <xsd:import namespace="8bb84277-e77f-488e-95b0-4cee4817fc26"/>
    <xsd:import namespace="25beb0f1-0f61-4005-811a-fa195dbb0c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84277-e77f-488e-95b0-4cee4817f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eb0f1-0f61-4005-811a-fa195dbb0c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26AB-78B5-4F66-A672-2AEB0BD059D3}">
  <ds:schemaRefs>
    <ds:schemaRef ds:uri="http://schemas.microsoft.com/sharepoint/v3/contenttype/forms"/>
  </ds:schemaRefs>
</ds:datastoreItem>
</file>

<file path=customXml/itemProps2.xml><?xml version="1.0" encoding="utf-8"?>
<ds:datastoreItem xmlns:ds="http://schemas.openxmlformats.org/officeDocument/2006/customXml" ds:itemID="{869C4718-F513-4F36-A6DD-0D8BC493E067}">
  <ds:schemaRefs>
    <ds:schemaRef ds:uri="http://schemas.microsoft.com/office/2006/metadata/properties"/>
    <ds:schemaRef ds:uri="http://schemas.microsoft.com/office/infopath/2007/PartnerControls"/>
    <ds:schemaRef ds:uri="8bb84277-e77f-488e-95b0-4cee4817fc26"/>
  </ds:schemaRefs>
</ds:datastoreItem>
</file>

<file path=customXml/itemProps3.xml><?xml version="1.0" encoding="utf-8"?>
<ds:datastoreItem xmlns:ds="http://schemas.openxmlformats.org/officeDocument/2006/customXml" ds:itemID="{EF7B6C26-2B63-4BFC-B300-F245396BC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84277-e77f-488e-95b0-4cee4817fc26"/>
    <ds:schemaRef ds:uri="25beb0f1-0f61-4005-811a-fa195dbb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38E41-EED5-4834-90B6-E1391AD9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UNL Extension</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Riese</dc:creator>
  <cp:keywords/>
  <dc:description/>
  <cp:lastModifiedBy>Sandra Swanson</cp:lastModifiedBy>
  <cp:revision>8</cp:revision>
  <cp:lastPrinted>2025-12-16T16:16:00Z</cp:lastPrinted>
  <dcterms:created xsi:type="dcterms:W3CDTF">2025-12-16T16:40:00Z</dcterms:created>
  <dcterms:modified xsi:type="dcterms:W3CDTF">2026-03-13T19:24:00Z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7e949c600c34ae8e1cbd57d21ecf2e1d01c8d4f122822abf5beec4be106545b3</vt:lpwstr>
  </property>
  <property fmtid="{D5CDD505-2E9C-101B-9397-08002B2CF9AE}" pid="3" name="ContentTypeId">
    <vt:lpwstr>0x010100179D00ACC41B174FACB5A959782C72C5</vt:lpwstr>
  </property>
</Properties>
</file>