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CBAD" w14:textId="275C643C" w:rsidR="003F31CD" w:rsidRDefault="00456FA2" w:rsidP="00456FA2">
      <w:pPr>
        <w:jc w:val="center"/>
        <w:rPr>
          <w:b/>
          <w:bCs/>
          <w:sz w:val="32"/>
          <w:szCs w:val="32"/>
        </w:rPr>
      </w:pPr>
      <w:r w:rsidRPr="00456FA2">
        <w:rPr>
          <w:b/>
          <w:bCs/>
          <w:sz w:val="32"/>
          <w:szCs w:val="32"/>
        </w:rPr>
        <w:t>Home Grown Market Livestock Verification Form</w:t>
      </w:r>
    </w:p>
    <w:p w14:paraId="4526532E" w14:textId="51E1C80A" w:rsidR="00456FA2" w:rsidRDefault="00456FA2" w:rsidP="00456FA2">
      <w:r>
        <w:t>The learning objective of the homegrown class is for youth to have the opportunity to experience the market animal project from birth through marketing of the animal.  Exhibitors should gain and be able to demonstrate skills in animal husbandry critical thinking, decision making, and record keeping through their animal project.</w:t>
      </w:r>
    </w:p>
    <w:p w14:paraId="26EA9D98" w14:textId="48F9A07F" w:rsidR="00456FA2" w:rsidRDefault="00456FA2" w:rsidP="00456FA2"/>
    <w:p w14:paraId="183F2CE9" w14:textId="21750616" w:rsidR="00456FA2" w:rsidRDefault="00456FA2" w:rsidP="00456FA2">
      <w:r>
        <w:t>Rules for exhibiting your project in the homegrown class at the Seward County Fair</w:t>
      </w:r>
    </w:p>
    <w:p w14:paraId="2F67CAE0" w14:textId="6EF1504D" w:rsidR="00456FA2" w:rsidRDefault="00456FA2" w:rsidP="00456FA2">
      <w:pPr>
        <w:pStyle w:val="ListParagraph"/>
        <w:numPr>
          <w:ilvl w:val="0"/>
          <w:numId w:val="1"/>
        </w:numPr>
      </w:pPr>
      <w:r>
        <w:t>Youth must be in possession of and own the mother of the animal being exhibited at the time of birth of the project animal.</w:t>
      </w:r>
    </w:p>
    <w:p w14:paraId="67D43B50" w14:textId="79615CC2" w:rsidR="00456FA2" w:rsidRDefault="00456FA2" w:rsidP="00456FA2">
      <w:pPr>
        <w:pStyle w:val="ListParagraph"/>
        <w:numPr>
          <w:ilvl w:val="0"/>
          <w:numId w:val="1"/>
        </w:numPr>
      </w:pPr>
      <w:r>
        <w:t>Youth must contact 4-H/FFA leader/advisor and leader/advisor must validate animal’s birth, possession of animal and mother.</w:t>
      </w:r>
    </w:p>
    <w:p w14:paraId="62D4DDB1" w14:textId="03DB52EA" w:rsidR="00656F05" w:rsidRDefault="00656F05" w:rsidP="00456FA2">
      <w:pPr>
        <w:pStyle w:val="ListParagraph"/>
        <w:numPr>
          <w:ilvl w:val="0"/>
          <w:numId w:val="1"/>
        </w:numPr>
      </w:pPr>
      <w:r>
        <w:t>All animals must have proper identification: tags, tattoo, if registered have papers, ID sheet/affidavit for Seward County animal ID requirements.</w:t>
      </w:r>
    </w:p>
    <w:p w14:paraId="013E12CC" w14:textId="553FB0F4" w:rsidR="00456FA2" w:rsidRDefault="00456FA2" w:rsidP="00456FA2">
      <w:pPr>
        <w:pStyle w:val="ListParagraph"/>
        <w:numPr>
          <w:ilvl w:val="0"/>
          <w:numId w:val="1"/>
        </w:numPr>
      </w:pPr>
      <w:r>
        <w:t>Verification forms should be sent by mail, email or dropped off at the extension office by June 15</w:t>
      </w:r>
      <w:r w:rsidRPr="00456FA2">
        <w:rPr>
          <w:vertAlign w:val="superscript"/>
        </w:rPr>
        <w:t>th</w:t>
      </w:r>
      <w:r>
        <w:t>.</w:t>
      </w:r>
    </w:p>
    <w:p w14:paraId="07745AC8" w14:textId="753612F8" w:rsidR="00456FA2" w:rsidRDefault="00456FA2" w:rsidP="00456FA2">
      <w:pPr>
        <w:pStyle w:val="ListParagraph"/>
        <w:numPr>
          <w:ilvl w:val="0"/>
          <w:numId w:val="1"/>
        </w:numPr>
      </w:pPr>
      <w:r>
        <w:t>The project animal and mother must be housed on owned or leased property throughout the duration of the entire project cycle.</w:t>
      </w:r>
    </w:p>
    <w:p w14:paraId="4BC62E29" w14:textId="559E1526" w:rsidR="00456FA2" w:rsidRDefault="00456FA2" w:rsidP="00456FA2">
      <w:pPr>
        <w:pStyle w:val="ListParagraph"/>
        <w:numPr>
          <w:ilvl w:val="0"/>
          <w:numId w:val="1"/>
        </w:numPr>
      </w:pPr>
      <w:r>
        <w:t>Project animal being exhibited will be entered as an individual in respective market class at the county fair.</w:t>
      </w:r>
    </w:p>
    <w:p w14:paraId="1015AB77" w14:textId="4A76C24A" w:rsidR="00456FA2" w:rsidRDefault="00456FA2" w:rsidP="00456FA2">
      <w:pPr>
        <w:pStyle w:val="ListParagraph"/>
        <w:numPr>
          <w:ilvl w:val="0"/>
          <w:numId w:val="1"/>
        </w:numPr>
      </w:pPr>
      <w:r>
        <w:t xml:space="preserve">Only one </w:t>
      </w:r>
      <w:r w:rsidR="00EC1A25">
        <w:t xml:space="preserve">home grown </w:t>
      </w:r>
      <w:r>
        <w:t>market animal entry per exhibitor.  This entry counts to</w:t>
      </w:r>
      <w:r w:rsidR="00656F05">
        <w:t>ward</w:t>
      </w:r>
      <w:r>
        <w:t xml:space="preserve"> total number of animals allowed to exhibit at the Seward County Fair.</w:t>
      </w:r>
    </w:p>
    <w:p w14:paraId="439ED27C" w14:textId="6529C5CE" w:rsidR="00656F05" w:rsidRDefault="00656F05" w:rsidP="00456FA2">
      <w:pPr>
        <w:pStyle w:val="ListParagraph"/>
        <w:numPr>
          <w:ilvl w:val="0"/>
          <w:numId w:val="1"/>
        </w:numPr>
      </w:pPr>
      <w:r>
        <w:t>Home Grown project may not enter in any other class except showmanship.</w:t>
      </w:r>
    </w:p>
    <w:p w14:paraId="58128222" w14:textId="7E360457" w:rsidR="00456FA2" w:rsidRDefault="00456FA2" w:rsidP="00456FA2">
      <w:pPr>
        <w:pStyle w:val="ListParagraph"/>
        <w:numPr>
          <w:ilvl w:val="0"/>
          <w:numId w:val="1"/>
        </w:numPr>
      </w:pPr>
      <w:r>
        <w:t>Youth is to provide at least 80% of management and labor for project animal.</w:t>
      </w:r>
    </w:p>
    <w:p w14:paraId="7951696D" w14:textId="50C8676F" w:rsidR="00456FA2" w:rsidRDefault="00456FA2" w:rsidP="00456FA2">
      <w:pPr>
        <w:pStyle w:val="ListParagraph"/>
        <w:numPr>
          <w:ilvl w:val="0"/>
          <w:numId w:val="1"/>
        </w:numPr>
      </w:pPr>
      <w:r>
        <w:t>A record keeping component will be required to be turned in to the 4-H office upon weigh in at the Seward County Fair.</w:t>
      </w:r>
      <w:r w:rsidR="00656F05">
        <w:t xml:space="preserve">   Record sheet must be turned in to be eligible for a purple ribbon.  Record sheet may be picked up at the Seward County Extension office or downloaded from the Seward County website.</w:t>
      </w:r>
    </w:p>
    <w:p w14:paraId="6279F8A2" w14:textId="13ACA282" w:rsidR="00656F05" w:rsidRDefault="00656F05" w:rsidP="00456FA2">
      <w:pPr>
        <w:pStyle w:val="ListParagraph"/>
        <w:numPr>
          <w:ilvl w:val="0"/>
          <w:numId w:val="1"/>
        </w:numPr>
      </w:pPr>
      <w:r>
        <w:t xml:space="preserve">All 4-H rules will apply to this project. </w:t>
      </w:r>
    </w:p>
    <w:p w14:paraId="2FA0BB26" w14:textId="137F93A1" w:rsidR="00656F05" w:rsidRDefault="00656F05" w:rsidP="00656F05"/>
    <w:p w14:paraId="35A2AFEA" w14:textId="06770CA0" w:rsidR="00656F05" w:rsidRDefault="00656F05" w:rsidP="00656F05"/>
    <w:p w14:paraId="627BF147" w14:textId="73A64357" w:rsidR="00656F05" w:rsidRDefault="00656F05" w:rsidP="00656F05">
      <w:r>
        <w:rPr>
          <w:noProof/>
        </w:rPr>
        <mc:AlternateContent>
          <mc:Choice Requires="wps">
            <w:drawing>
              <wp:anchor distT="0" distB="0" distL="114300" distR="114300" simplePos="0" relativeHeight="251659264" behindDoc="0" locked="0" layoutInCell="1" allowOverlap="1" wp14:anchorId="290C6A00" wp14:editId="1394E1DA">
                <wp:simplePos x="0" y="0"/>
                <wp:positionH relativeFrom="column">
                  <wp:posOffset>914400</wp:posOffset>
                </wp:positionH>
                <wp:positionV relativeFrom="paragraph">
                  <wp:posOffset>233681</wp:posOffset>
                </wp:positionV>
                <wp:extent cx="5886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864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B05C9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in,18.4pt" to="53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QqpAEAAJkDAAAOAAAAZHJzL2Uyb0RvYy54bWysU9tu2zAMfR/QfxD03sgJ1i4w4vShxfoy&#10;bMUuH6DKVCxMN1Bq7Pz9KCVxim0YhmEvtCTyHPKQ9OZucpbtAZMJvuPLRcMZeBV643cd//b1/fWa&#10;s5Sl76UNHjp+gMTvtldvNmNsYRWGYHtARiQ+tWPs+JBzbIVIagAn0yJE8OTUAZ3MdMWd6FGOxO6s&#10;WDXNrRgD9hGDgpTo9eHo5NvKrzWo/EnrBJnZjlNtuVqs9rlYsd3IdocyDkadypD/UIWTxlPSmepB&#10;Zsle0PxC5YzCkILOCxWcCFobBVUDqVk2P6n5MsgIVQs1J8W5Ten/0aqP+3v/hNSGMaY2xScsKiaN&#10;rnypPjbVZh3mZsGUmaLHm/X69u0N9VSdfeICjJjyIwTHyqHj1viiQ7Zy/yFlSkah55DybD0baXtW&#10;75o6EXGppZ7ywcIx7DNoZnrKvqx0dU3g3iLbSxpw/31ZBkrk1lNkgWhj7Qxq/gw6xRYY1NX5W+Ac&#10;XTMGn2egMz7g77Lm6VyqPsZT2a+0luNz6A91MtVB86/KTrtaFuz1vcIvf9T2BwAAAP//AwBQSwME&#10;FAAGAAgAAAAhAJAJ+//aAAAACgEAAA8AAABkcnMvZG93bnJldi54bWxMj8FOwzAQRO9I/IO1SFwQ&#10;tUurBoU4VYTUD6DlwNGNlziqvQ6xm4a/ZysOcJzZ0ey8ajsHLyYcUx9Jw3KhQCC10fbUaXg/7B6f&#10;QaRsyBofCTV8Y4JtfXtTmdLGC73htM+d4BJKpdHgch5KKVPrMJi0iAMS3z7jGExmOXbSjubC5cHL&#10;J6U2Mpie+IMzA746bE/7c9Bw+CjQugffTOarsdStTv2uUFrf383NC4iMc/4Lw3U+T4eaNx3jmWwS&#10;nvV6zSxZw2rDCNeAKpbsHH8dWVfyP0L9AwAA//8DAFBLAQItABQABgAIAAAAIQC2gziS/gAAAOEB&#10;AAATAAAAAAAAAAAAAAAAAAAAAABbQ29udGVudF9UeXBlc10ueG1sUEsBAi0AFAAGAAgAAAAhADj9&#10;If/WAAAAlAEAAAsAAAAAAAAAAAAAAAAALwEAAF9yZWxzLy5yZWxzUEsBAi0AFAAGAAgAAAAhANtv&#10;pCqkAQAAmQMAAA4AAAAAAAAAAAAAAAAALgIAAGRycy9lMm9Eb2MueG1sUEsBAi0AFAAGAAgAAAAh&#10;AJAJ+//aAAAACgEAAA8AAAAAAAAAAAAAAAAA/gMAAGRycy9kb3ducmV2LnhtbFBLBQYAAAAABAAE&#10;APMAAAAFBQAAAAA=&#10;" strokecolor="black [3200]" strokeweight="1pt">
                <v:stroke joinstyle="miter"/>
              </v:line>
            </w:pict>
          </mc:Fallback>
        </mc:AlternateContent>
      </w:r>
      <w:r>
        <w:t>Exhibitor Name:</w:t>
      </w:r>
    </w:p>
    <w:p w14:paraId="4C7249A8" w14:textId="1919E52F" w:rsidR="00656F05" w:rsidRDefault="00656F05" w:rsidP="00656F05"/>
    <w:p w14:paraId="779451ED" w14:textId="4F691040" w:rsidR="00656F05" w:rsidRDefault="00656F05" w:rsidP="00656F05">
      <w:r>
        <w:rPr>
          <w:noProof/>
        </w:rPr>
        <mc:AlternateContent>
          <mc:Choice Requires="wps">
            <w:drawing>
              <wp:anchor distT="0" distB="0" distL="114300" distR="114300" simplePos="0" relativeHeight="251660288" behindDoc="0" locked="0" layoutInCell="1" allowOverlap="1" wp14:anchorId="5ECB2746" wp14:editId="060A9B45">
                <wp:simplePos x="0" y="0"/>
                <wp:positionH relativeFrom="column">
                  <wp:posOffset>1323974</wp:posOffset>
                </wp:positionH>
                <wp:positionV relativeFrom="paragraph">
                  <wp:posOffset>180340</wp:posOffset>
                </wp:positionV>
                <wp:extent cx="54768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476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AAB1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25pt,14.2pt" to="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NHpAEAAJkDAAAOAAAAZHJzL2Uyb0RvYy54bWysU8Fu2zAMvQ/YPwi6L3KCtSmMOD202C7D&#10;VmzrB6gyFQuTREHSYufvRymJU2zDMBS90JLI98hH0pvbyVm2h5gM+o4vFw1n4BX2xu86/vj9w7sb&#10;zlKWvpcWPXT8AInfbt++2YyhhRUOaHuIjEh8asfQ8SHn0AqR1ABOpgUG8OTUGJ3MdI070Uc5Eruz&#10;YtU012LE2IeIClKi1/ujk28rv9ag8hetE2RmO0615WpjtU/Fiu1Gtrsow2DUqQz5giqcNJ6SzlT3&#10;Mkv2M5o/qJxRERPqvFDoBGptFFQNpGbZ/Kbm2yADVC3UnBTmNqXXo1Wf93f+IVIbxpDaFB5iUTHp&#10;6MqX6mNTbdZhbhZMmSl6vHq/vr5ZX3Gmzj5xAYaY8kdAx8qh49b4okO2cv8pZUpGoeeQ8mw9G2l7&#10;VuumTkRcaqmnfLBwDPsKmpmesi8rXV0TuLOR7SUNuP+xLAMlcuspskC0sXYGNf8GnWILDOrq/C9w&#10;jq4Z0ecZ6IzH+LeseTqXqo/xVPYzreX4hP2hTqY6aP5V2WlXy4I9v1f45Y/a/gIAAP//AwBQSwME&#10;FAAGAAgAAAAhACf+Pl3cAAAACgEAAA8AAABkcnMvZG93bnJldi54bWxMj81OwzAQhO9IvIO1lbgg&#10;arf8JErjVBFSH4CWA8dtvCRR7XWI3TS8Pa44wG13ZzT7TbmdnRUTjaH3rGG1VCCIG296bjW8H3YP&#10;OYgQkQ1az6ThmwJsq9ubEgvjL/xG0z62IoVwKFBDF+NQSBmajhyGpR+Ik/bpR4cxrWMrzYiXFO6s&#10;XCv1Ih32nD50ONBrR81pf3YaDh8Zme7e1hN+1Ybbx1O/y5TWd4u53oCINMc/M1zxEzpUienoz2yC&#10;sBrWKn9O1jTkTyCuBpWtUrvj70VWpfxfofoBAAD//wMAUEsBAi0AFAAGAAgAAAAhALaDOJL+AAAA&#10;4QEAABMAAAAAAAAAAAAAAAAAAAAAAFtDb250ZW50X1R5cGVzXS54bWxQSwECLQAUAAYACAAAACEA&#10;OP0h/9YAAACUAQAACwAAAAAAAAAAAAAAAAAvAQAAX3JlbHMvLnJlbHNQSwECLQAUAAYACAAAACEA&#10;4zhzR6QBAACZAwAADgAAAAAAAAAAAAAAAAAuAgAAZHJzL2Uyb0RvYy54bWxQSwECLQAUAAYACAAA&#10;ACEAJ/4+XdwAAAAKAQAADwAAAAAAAAAAAAAAAAD+AwAAZHJzL2Rvd25yZXYueG1sUEsFBgAAAAAE&#10;AAQA8wAAAAcFAAAAAA==&#10;" strokecolor="black [3200]" strokeweight="1pt">
                <v:stroke joinstyle="miter"/>
              </v:line>
            </w:pict>
          </mc:Fallback>
        </mc:AlternateContent>
      </w:r>
      <w:r>
        <w:t xml:space="preserve">4-H Club/FFA Chapter: </w:t>
      </w:r>
    </w:p>
    <w:p w14:paraId="529A5F96" w14:textId="1561CF9F" w:rsidR="00656F05" w:rsidRDefault="00656F05" w:rsidP="00656F05"/>
    <w:p w14:paraId="6BB2D30C" w14:textId="49087609" w:rsidR="00656F05" w:rsidRDefault="00656F05" w:rsidP="00656F05">
      <w:r>
        <w:t>Species: circle one</w:t>
      </w:r>
      <w:r>
        <w:tab/>
        <w:t>Beef</w:t>
      </w:r>
      <w:r>
        <w:tab/>
        <w:t>Sheep</w:t>
      </w:r>
      <w:r>
        <w:tab/>
        <w:t>Swine</w:t>
      </w:r>
      <w:r>
        <w:tab/>
      </w:r>
    </w:p>
    <w:p w14:paraId="2347B5E4" w14:textId="22EEAC73" w:rsidR="00656F05" w:rsidRDefault="00656F05" w:rsidP="00656F05"/>
    <w:p w14:paraId="2E0054C3" w14:textId="43AFB2F9" w:rsidR="00656F05" w:rsidRDefault="00656F05" w:rsidP="00656F05">
      <w:r>
        <w:t>Breeding: circle one</w:t>
      </w:r>
      <w:r>
        <w:tab/>
        <w:t xml:space="preserve">Natural </w:t>
      </w:r>
      <w:r w:rsidR="00B07953">
        <w:tab/>
      </w:r>
      <w:r w:rsidR="00B07953">
        <w:tab/>
      </w:r>
      <w:r>
        <w:t>Insemination on farm</w:t>
      </w:r>
      <w:r>
        <w:tab/>
      </w:r>
      <w:r w:rsidR="00B07953">
        <w:tab/>
      </w:r>
      <w:r>
        <w:t>AI on farm</w:t>
      </w:r>
    </w:p>
    <w:p w14:paraId="7CCF726D" w14:textId="6695AF7E" w:rsidR="006555A3" w:rsidRDefault="006555A3" w:rsidP="00656F05"/>
    <w:p w14:paraId="3EFA130D" w14:textId="2E6975E5" w:rsidR="00656F05" w:rsidRDefault="006555A3" w:rsidP="00656F05">
      <w:r>
        <w:t>This verification form is notification to Seward County 4-H Staff that you intend to enter a homegrown exhibit at the Seward County Fair.  You must still enter the animal via the pre-fair entry process in the individual market home grown class.</w:t>
      </w:r>
    </w:p>
    <w:p w14:paraId="1BE48CA0" w14:textId="1018FA50" w:rsidR="006555A3" w:rsidRDefault="006555A3" w:rsidP="00656F05"/>
    <w:p w14:paraId="0099379C" w14:textId="4677B9CA" w:rsidR="006555A3" w:rsidRDefault="006555A3" w:rsidP="00656F05">
      <w:r>
        <w:rPr>
          <w:noProof/>
        </w:rPr>
        <mc:AlternateContent>
          <mc:Choice Requires="wps">
            <w:drawing>
              <wp:anchor distT="0" distB="0" distL="114300" distR="114300" simplePos="0" relativeHeight="251661312" behindDoc="0" locked="0" layoutInCell="1" allowOverlap="1" wp14:anchorId="62814E6D" wp14:editId="2072EEEC">
                <wp:simplePos x="0" y="0"/>
                <wp:positionH relativeFrom="column">
                  <wp:posOffset>1104900</wp:posOffset>
                </wp:positionH>
                <wp:positionV relativeFrom="paragraph">
                  <wp:posOffset>207011</wp:posOffset>
                </wp:positionV>
                <wp:extent cx="5695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695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69664"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6.3pt" to="5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VpAEAAJkDAAAOAAAAZHJzL2Uyb0RvYy54bWysU9tu2zAMfR/QfxD0vsgJkHY14vShxfoy&#10;rMUuH6DKVCxMN1Ba7Pz9KCVxim0YhmEvtCTyHPKQ9OZucpbtAZMJvuPLRcMZeBV643cd//rl/dt3&#10;nKUsfS9t8NDxAyR+t716sxljC6swBNsDMiLxqR1jx4ecYytEUgM4mRYhgienDuhkpivuRI9yJHZn&#10;xapprsUYsI8YFKRErw9HJ99Wfq1B5SetE2RmO0615Wqx2pdixXYj2x3KOBh1KkP+QxVOGk9JZ6oH&#10;mSX7juYXKmcUhhR0XqjgRNDaKKgaSM2y+UnN50FGqFqoOSnObUr/j1Z93N/7Z6Q2jDG1KT5jUTFp&#10;dOVL9bGpNuswNwumzBQ9rq9v17dr6qk6+8QFGDHlRwiOlUPHrfFFh2zl/kPKlIxCzyHl2Xo20vas&#10;bpo6EXGppZ7ywcIx7BNoZnrKvqx0dU3g3iLbSxpw/21ZBkrk1lNkgWhj7Qxq/gw6xRYY1NX5W+Ac&#10;XTMGn2egMz7g77Lm6VyqPsZT2a+0luNL6A91MtVB86/KTrtaFuz1vcIvf9T2BwAAAP//AwBQSwME&#10;FAAGAAgAAAAhAAXHNK3bAAAACgEAAA8AAABkcnMvZG93bnJldi54bWxMj8FOwzAQRO9I/IO1SFwQ&#10;tduiBoU4VYTUD6DlwNGNlziqvQ6xm4a/ZysOcJzZ0eybajsHLyYcUx9Jw3KhQCC10fbUaXg/7B6f&#10;QaRsyBofCTV8Y4JtfXtTmdLGC73htM+d4BJKpdHgch5KKVPrMJi0iAMS3z7jGExmOXbSjubC5cHL&#10;lVIbGUxP/MGZAV8dtqf9OWg4fBRo3YNvJvPVWOrWp35XKK3v7+bmBUTGOf+F4YrP6FAz0zGeySbh&#10;WRdPvCVrWK82IK4BVSzZOf46sq7k/wn1DwAAAP//AwBQSwECLQAUAAYACAAAACEAtoM4kv4AAADh&#10;AQAAEwAAAAAAAAAAAAAAAAAAAAAAW0NvbnRlbnRfVHlwZXNdLnhtbFBLAQItABQABgAIAAAAIQA4&#10;/SH/1gAAAJQBAAALAAAAAAAAAAAAAAAAAC8BAABfcmVscy8ucmVsc1BLAQItABQABgAIAAAAIQC/&#10;9YxVpAEAAJkDAAAOAAAAAAAAAAAAAAAAAC4CAABkcnMvZTJvRG9jLnhtbFBLAQItABQABgAIAAAA&#10;IQAFxzSt2wAAAAoBAAAPAAAAAAAAAAAAAAAAAP4DAABkcnMvZG93bnJldi54bWxQSwUGAAAAAAQA&#10;BADzAAAABgUAAAAA&#10;" strokecolor="black [3200]" strokeweight="1pt">
                <v:stroke joinstyle="miter"/>
              </v:line>
            </w:pict>
          </mc:Fallback>
        </mc:AlternateContent>
      </w:r>
      <w:r>
        <w:t>Exhibitor Signature:</w:t>
      </w:r>
      <w:r>
        <w:tab/>
      </w:r>
      <w:r>
        <w:tab/>
      </w:r>
      <w:r>
        <w:tab/>
      </w:r>
      <w:r>
        <w:tab/>
      </w:r>
      <w:r>
        <w:tab/>
      </w:r>
      <w:r>
        <w:tab/>
      </w:r>
      <w:r>
        <w:tab/>
      </w:r>
      <w:r>
        <w:tab/>
      </w:r>
      <w:r>
        <w:tab/>
      </w:r>
      <w:r>
        <w:tab/>
        <w:t>Date:</w:t>
      </w:r>
    </w:p>
    <w:p w14:paraId="3A73EB4C" w14:textId="2FABB21C" w:rsidR="006555A3" w:rsidRDefault="006555A3" w:rsidP="00656F05"/>
    <w:p w14:paraId="5B686ED8" w14:textId="162CC8F9" w:rsidR="006555A3" w:rsidRDefault="006555A3" w:rsidP="00656F05">
      <w:r>
        <w:rPr>
          <w:noProof/>
        </w:rPr>
        <mc:AlternateContent>
          <mc:Choice Requires="wps">
            <w:drawing>
              <wp:anchor distT="0" distB="0" distL="114300" distR="114300" simplePos="0" relativeHeight="251662336" behindDoc="0" locked="0" layoutInCell="1" allowOverlap="1" wp14:anchorId="29FE0E05" wp14:editId="665418E5">
                <wp:simplePos x="0" y="0"/>
                <wp:positionH relativeFrom="column">
                  <wp:posOffset>1171574</wp:posOffset>
                </wp:positionH>
                <wp:positionV relativeFrom="paragraph">
                  <wp:posOffset>172085</wp:posOffset>
                </wp:positionV>
                <wp:extent cx="5629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292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A028A2"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2.25pt,13.55pt" to="53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xQpAEAAJkDAAAOAAAAZHJzL2Uyb0RvYy54bWysU01v2zAMvQ/YfxB0X+QYaLsZcXposV2G&#10;rdjHD1BlKhYqiYKkxc6/H6UkTrENwzD0Qksi3yMfSW9uZ2fZHmIy6Hu+XjWcgVc4GL/r+fdv79+8&#10;5Sxl6Qdp0UPPD5D47fb1q80UOmhxRDtAZETiUzeFno85h06IpEZwMq0wgCenxuhkpmvciSHKidid&#10;FW3TXIsJ4xAiKkiJXu+PTr6t/FqDyp+1TpCZ7TnVlquN1T4WK7Yb2e2iDKNRpzLkf1ThpPGUdKG6&#10;l1myH9H8RuWMiphQ55VCJ1Bro6BqIDXr5hc1X0cZoGqh5qSwtCm9HK36tL/zD5HaMIXUpfAQi4pZ&#10;R1e+VB+ba7MOS7NgzkzR49V1+669ueJMnX3iAgwx5Q+AjpVDz63xRYfs5P5jypSMQs8h5dl6NtH2&#10;tDdNnYi41FJP+WDhGPYFNDMDZV9XuromcGcj20sa8PC0LgMlcuspskC0sXYBNX8HnWILDOrq/Ctw&#10;ia4Z0ecF6IzH+KeseT6Xqo/xVPYzreX4iMOhTqY6aP5V2WlXy4I9v1f45Y/a/gQAAP//AwBQSwME&#10;FAAGAAgAAAAhAH+fsIfcAAAACgEAAA8AAABkcnMvZG93bnJldi54bWxMj81OwzAQhO9IvIO1lbgg&#10;aqf8pErjVBFSH4CWA8dtvCRR7XWI3TS8Pa44wHFmP83OlNvZWTHRGHrPGrKlAkHceNNzq+H9sHtY&#10;gwgR2aD1TBq+KcC2ur0psTD+wm807WMrUgiHAjV0MQ6FlKHpyGFY+oE43T796DAmObbSjHhJ4c7K&#10;lVIv0mHP6UOHA7121Jz2Z6fh8JGT6e5tPeFXbbh9PPW7XGl9t5jrDYhIc/yD4Vo/VYcqdTr6M5sg&#10;bNLrp+eEaljlGYgroPIsrTv+OrIq5f8J1Q8AAAD//wMAUEsBAi0AFAAGAAgAAAAhALaDOJL+AAAA&#10;4QEAABMAAAAAAAAAAAAAAAAAAAAAAFtDb250ZW50X1R5cGVzXS54bWxQSwECLQAUAAYACAAAACEA&#10;OP0h/9YAAACUAQAACwAAAAAAAAAAAAAAAAAvAQAAX3JlbHMvLnJlbHNQSwECLQAUAAYACAAAACEA&#10;+SgcUKQBAACZAwAADgAAAAAAAAAAAAAAAAAuAgAAZHJzL2Uyb0RvYy54bWxQSwECLQAUAAYACAAA&#10;ACEAf5+wh9wAAAAKAQAADwAAAAAAAAAAAAAAAAD+AwAAZHJzL2Rvd25yZXYueG1sUEsFBgAAAAAE&#10;AAQA8wAAAAcFAAAAAA==&#10;" strokecolor="black [3200]" strokeweight="1pt">
                <v:stroke joinstyle="miter"/>
              </v:line>
            </w:pict>
          </mc:Fallback>
        </mc:AlternateContent>
      </w:r>
      <w:r>
        <w:t xml:space="preserve">Guardian Signature: </w:t>
      </w:r>
    </w:p>
    <w:p w14:paraId="3354F15A" w14:textId="7E919151" w:rsidR="006555A3" w:rsidRDefault="006555A3" w:rsidP="00656F05"/>
    <w:p w14:paraId="2E00DCDC" w14:textId="71AD8378" w:rsidR="006555A3" w:rsidRDefault="006555A3" w:rsidP="00656F05">
      <w:r>
        <w:t xml:space="preserve">Leader/Advisor Signature (indicating that you have verified this animal is owned and meets the </w:t>
      </w:r>
      <w:r w:rsidR="00F52B12">
        <w:t>home-grown</w:t>
      </w:r>
      <w:r>
        <w:t xml:space="preserve"> specification for the above exhibitor).</w:t>
      </w:r>
    </w:p>
    <w:p w14:paraId="5646206E" w14:textId="2E61F508" w:rsidR="006555A3" w:rsidRDefault="006555A3" w:rsidP="00656F05"/>
    <w:p w14:paraId="266F690E" w14:textId="2CC32E50" w:rsidR="006555A3" w:rsidRDefault="006555A3" w:rsidP="00656F05">
      <w:r>
        <w:rPr>
          <w:noProof/>
        </w:rPr>
        <mc:AlternateContent>
          <mc:Choice Requires="wps">
            <w:drawing>
              <wp:anchor distT="0" distB="0" distL="114300" distR="114300" simplePos="0" relativeHeight="251663360" behindDoc="0" locked="0" layoutInCell="1" allowOverlap="1" wp14:anchorId="4BF2503C" wp14:editId="338A4774">
                <wp:simplePos x="0" y="0"/>
                <wp:positionH relativeFrom="column">
                  <wp:posOffset>19050</wp:posOffset>
                </wp:positionH>
                <wp:positionV relativeFrom="paragraph">
                  <wp:posOffset>283845</wp:posOffset>
                </wp:positionV>
                <wp:extent cx="67818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81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D43E5D"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22.35pt" to="535.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jnoQEAAJkDAAAOAAAAZHJzL2Uyb0RvYy54bWysU8tu2zAQvBfIPxC8x5J8SAzBcg4J2kvQ&#10;Bnl8AEMtLSJ8Ycla8t93SdtykRRFUeRCkdyd2Z3han0zWcN2gFF71/FmUXMGTvpeu23HX56/Xq44&#10;i0m4XhjvoON7iPxmc/FlPYYWln7wpgdkROJiO4aODymFtqqiHMCKuPABHAWVRysSHXFb9ShGYrem&#10;Wtb1VTV67AN6CTHS7d0hyDeFXymQ6YdSERIzHafeUlmxrK95rTZr0W5RhEHLYxviP7qwQjsqOlPd&#10;iSTYT9QfqKyW6KNXaSG9rbxSWkLRQGqa+p2ap0EEKFrInBhmm+Ln0crvu1v3gGTDGGIbwwNmFZNC&#10;m7/UH5uKWfvZLJgSk3R5db1qVjV5Kk+x6gwMGNM38JblTceNdlmHaMXuPiYqRqmnlHxtHBtpepbX&#10;xJej517KLu0NHNIeQTHdU/Wm0JUxgVuDbCfogfu3psAzIWVmiNLGzKD676BjboZBGZ1/Bc7ZpaJ3&#10;aQZa7Tz+qWqaTq2qQ/5J9UFrlv3q+315mWIHvX+x7TirecB+Pxf4+Y/a/AIAAP//AwBQSwMEFAAG&#10;AAgAAAAhANyOktLZAAAACAEAAA8AAABkcnMvZG93bnJldi54bWxMj8FOwzAQRO9I/IO1SFwQtUsr&#10;gkKcKkLqB9By6HEbL3FUex1iNw1/jysOcNyZ0eybajN7JyYaYx9Yw3KhQBC3wfTcafjYbx9fQMSE&#10;bNAFJg3fFGFT395UWJpw4XeadqkTuYRjiRpsSkMpZWwteYyLMBBn7zOMHlM+x06aES+53Dv5pNSz&#10;9Nhz/mBxoDdL7Wl39hr2h4KMfXDNhF+N4W516reF0vr+bm5eQSSa018YrvgZHerMdAxnNlE4Dau8&#10;JGlYrwsQV1sVy6wcfxVZV/L/gPoHAAD//wMAUEsBAi0AFAAGAAgAAAAhALaDOJL+AAAA4QEAABMA&#10;AAAAAAAAAAAAAAAAAAAAAFtDb250ZW50X1R5cGVzXS54bWxQSwECLQAUAAYACAAAACEAOP0h/9YA&#10;AACUAQAACwAAAAAAAAAAAAAAAAAvAQAAX3JlbHMvLnJlbHNQSwECLQAUAAYACAAAACEAoBGo56EB&#10;AACZAwAADgAAAAAAAAAAAAAAAAAuAgAAZHJzL2Uyb0RvYy54bWxQSwECLQAUAAYACAAAACEA3I6S&#10;0tkAAAAIAQAADwAAAAAAAAAAAAAAAAD7AwAAZHJzL2Rvd25yZXYueG1sUEsFBgAAAAAEAAQA8wAA&#10;AAEFAAAAAA==&#10;" strokecolor="black [3200]" strokeweight="1pt">
                <v:stroke joinstyle="miter"/>
              </v:line>
            </w:pict>
          </mc:Fallback>
        </mc:AlternateContent>
      </w:r>
      <w:r>
        <w:tab/>
      </w:r>
      <w:r>
        <w:tab/>
      </w:r>
      <w:r>
        <w:tab/>
      </w:r>
      <w:r>
        <w:tab/>
      </w:r>
      <w:r>
        <w:tab/>
      </w:r>
      <w:r>
        <w:tab/>
      </w:r>
      <w:r>
        <w:tab/>
      </w:r>
      <w:r>
        <w:tab/>
      </w:r>
      <w:r>
        <w:tab/>
      </w:r>
      <w:r>
        <w:tab/>
      </w:r>
      <w:r>
        <w:tab/>
      </w:r>
      <w:r>
        <w:tab/>
        <w:t>Date:</w:t>
      </w:r>
    </w:p>
    <w:p w14:paraId="0E7FDC02" w14:textId="73D7B00C" w:rsidR="006555A3" w:rsidRDefault="006555A3" w:rsidP="00656F05"/>
    <w:p w14:paraId="36B58CE9" w14:textId="68DCBA94" w:rsidR="006555A3" w:rsidRDefault="00B03514" w:rsidP="00656F05">
      <w:r>
        <w:rPr>
          <w:noProof/>
        </w:rPr>
        <w:drawing>
          <wp:anchor distT="0" distB="0" distL="114300" distR="114300" simplePos="0" relativeHeight="251664384" behindDoc="0" locked="0" layoutInCell="1" allowOverlap="1" wp14:anchorId="30A6CA5A" wp14:editId="62C183C0">
            <wp:simplePos x="0" y="0"/>
            <wp:positionH relativeFrom="column">
              <wp:posOffset>4743450</wp:posOffset>
            </wp:positionH>
            <wp:positionV relativeFrom="paragraph">
              <wp:posOffset>77470</wp:posOffset>
            </wp:positionV>
            <wp:extent cx="990600" cy="437408"/>
            <wp:effectExtent l="0" t="0" r="0"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437408"/>
                    </a:xfrm>
                    <a:prstGeom prst="rect">
                      <a:avLst/>
                    </a:prstGeom>
                  </pic:spPr>
                </pic:pic>
              </a:graphicData>
            </a:graphic>
            <wp14:sizeRelH relativeFrom="page">
              <wp14:pctWidth>0</wp14:pctWidth>
            </wp14:sizeRelH>
            <wp14:sizeRelV relativeFrom="page">
              <wp14:pctHeight>0</wp14:pctHeight>
            </wp14:sizeRelV>
          </wp:anchor>
        </w:drawing>
      </w:r>
    </w:p>
    <w:p w14:paraId="4F010A89" w14:textId="770012CC" w:rsidR="006555A3" w:rsidRPr="006555A3" w:rsidRDefault="006555A3" w:rsidP="00B03514">
      <w:pPr>
        <w:ind w:left="720" w:firstLine="720"/>
        <w:rPr>
          <w:sz w:val="18"/>
          <w:szCs w:val="18"/>
        </w:rPr>
      </w:pPr>
      <w:r>
        <w:rPr>
          <w:sz w:val="18"/>
          <w:szCs w:val="18"/>
        </w:rPr>
        <w:t xml:space="preserve">Seward County Extension 4-H    </w:t>
      </w:r>
      <w:r w:rsidR="00B03514">
        <w:rPr>
          <w:sz w:val="18"/>
          <w:szCs w:val="18"/>
        </w:rPr>
        <w:t>322 S4th St    Seward, NE 68434    402-643-2981</w:t>
      </w:r>
    </w:p>
    <w:sectPr w:rsidR="006555A3" w:rsidRPr="006555A3" w:rsidSect="00456F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A08EC"/>
    <w:multiLevelType w:val="hybridMultilevel"/>
    <w:tmpl w:val="D8F8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34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A2"/>
    <w:rsid w:val="003F31CD"/>
    <w:rsid w:val="00456FA2"/>
    <w:rsid w:val="006555A3"/>
    <w:rsid w:val="00656F05"/>
    <w:rsid w:val="00A25C54"/>
    <w:rsid w:val="00B03514"/>
    <w:rsid w:val="00B07953"/>
    <w:rsid w:val="00EC1A25"/>
    <w:rsid w:val="00F52B12"/>
    <w:rsid w:val="00FA55A4"/>
    <w:rsid w:val="00FD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EF4D"/>
  <w15:chartTrackingRefBased/>
  <w15:docId w15:val="{20385C74-DC83-4BA9-97AC-5DA237E1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2FFC5-38E9-48C4-A664-87564FA8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d7210-a36d-4808-b1f4-bf7b4b191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56CFD-72DA-4E53-8B3F-6560E3657577}">
  <ds:schemaRefs>
    <ds:schemaRef ds:uri="http://schemas.openxmlformats.org/officeDocument/2006/bibliography"/>
  </ds:schemaRefs>
</ds:datastoreItem>
</file>

<file path=customXml/itemProps3.xml><?xml version="1.0" encoding="utf-8"?>
<ds:datastoreItem xmlns:ds="http://schemas.openxmlformats.org/officeDocument/2006/customXml" ds:itemID="{F139CDAE-BB7C-4751-AC73-3B2D31855AD4}">
  <ds:schemaRefs>
    <ds:schemaRef ds:uri="http://schemas.microsoft.com/office/2006/metadata/properties"/>
    <ds:schemaRef ds:uri="http://schemas.microsoft.com/office/infopath/2007/PartnerControls"/>
    <ds:schemaRef ds:uri="800d7210-a36d-4808-b1f4-bf7b4b191935"/>
  </ds:schemaRefs>
</ds:datastoreItem>
</file>

<file path=customXml/itemProps4.xml><?xml version="1.0" encoding="utf-8"?>
<ds:datastoreItem xmlns:ds="http://schemas.openxmlformats.org/officeDocument/2006/customXml" ds:itemID="{407B238C-2EB0-4F47-8FE3-F53F2C5F8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2129</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Wolverton</dc:creator>
  <cp:keywords/>
  <dc:description/>
  <cp:lastModifiedBy>Jill Payne</cp:lastModifiedBy>
  <cp:revision>2</cp:revision>
  <dcterms:created xsi:type="dcterms:W3CDTF">2026-03-11T17:08:00Z</dcterms:created>
  <dcterms:modified xsi:type="dcterms:W3CDTF">2026-03-11T17:08:00Z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y fmtid="{D5CDD505-2E9C-101B-9397-08002B2CF9AE}" pid="3" name="Order">
    <vt:r8>22331900</vt:r8>
  </property>
  <property fmtid="{D5CDD505-2E9C-101B-9397-08002B2CF9AE}" pid="4" name="_ExtendedDescription">
    <vt:lpwstr/>
  </property>
  <property fmtid="{D5CDD505-2E9C-101B-9397-08002B2CF9AE}" pid="5" name="MediaServiceImageTags">
    <vt:lpwstr/>
  </property>
</Properties>
</file>