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8AAE" w14:textId="77777777" w:rsidR="00141691" w:rsidRPr="00796879" w:rsidRDefault="00E64A7B" w:rsidP="00A115D3">
      <w:pPr>
        <w:pStyle w:val="TOC1"/>
        <w:rPr>
          <w:rFonts w:ascii="Arial" w:hAnsi="Arial" w:cs="Arial"/>
        </w:rPr>
      </w:pPr>
      <w:bookmarkStart w:id="0" w:name="_Toc359487686"/>
      <w:r w:rsidRPr="00796879">
        <w:rPr>
          <w:rFonts w:ascii="Arial" w:hAnsi="Arial" w:cs="Arial"/>
        </w:rPr>
        <w:t>TABLE OF CONTENTS</w:t>
      </w:r>
    </w:p>
    <w:p w14:paraId="4D411199" w14:textId="77777777" w:rsidR="00E21DD8" w:rsidRPr="00796879" w:rsidRDefault="00E21DD8" w:rsidP="00E21DD8">
      <w:pPr>
        <w:rPr>
          <w:rFonts w:ascii="Arial" w:hAnsi="Arial" w:cs="Arial"/>
        </w:rPr>
      </w:pPr>
    </w:p>
    <w:p w14:paraId="5E073F1F" w14:textId="36377DCD" w:rsidR="00080D38" w:rsidRDefault="00141691">
      <w:pPr>
        <w:pStyle w:val="TOC1"/>
        <w:tabs>
          <w:tab w:val="right" w:leader="dot" w:pos="9350"/>
        </w:tabs>
        <w:rPr>
          <w:rFonts w:asciiTheme="minorHAnsi" w:eastAsiaTheme="minorEastAsia" w:hAnsiTheme="minorHAnsi" w:cstheme="minorBidi"/>
          <w:b w:val="0"/>
          <w:noProof/>
          <w:sz w:val="22"/>
          <w:szCs w:val="22"/>
        </w:rPr>
      </w:pPr>
      <w:r w:rsidRPr="00796879">
        <w:rPr>
          <w:rFonts w:ascii="Arial" w:hAnsi="Arial" w:cs="Arial"/>
        </w:rPr>
        <w:fldChar w:fldCharType="begin"/>
      </w:r>
      <w:r w:rsidRPr="00796879">
        <w:rPr>
          <w:rFonts w:ascii="Arial" w:hAnsi="Arial" w:cs="Arial"/>
        </w:rPr>
        <w:instrText xml:space="preserve"> TOC \o "1-3" \h \z \u </w:instrText>
      </w:r>
      <w:r w:rsidRPr="00796879">
        <w:rPr>
          <w:rFonts w:ascii="Arial" w:hAnsi="Arial" w:cs="Arial"/>
        </w:rPr>
        <w:fldChar w:fldCharType="separate"/>
      </w:r>
      <w:hyperlink w:anchor="_Toc131515072" w:history="1">
        <w:r w:rsidR="00080D38" w:rsidRPr="00897899">
          <w:rPr>
            <w:rStyle w:val="Hyperlink"/>
            <w:rFonts w:ascii="Arial" w:hAnsi="Arial" w:cs="Arial"/>
            <w:noProof/>
          </w:rPr>
          <w:t>RULES AND REGULATIONS</w:t>
        </w:r>
        <w:r w:rsidR="00080D38">
          <w:rPr>
            <w:noProof/>
            <w:webHidden/>
          </w:rPr>
          <w:tab/>
        </w:r>
        <w:r w:rsidR="00080D38">
          <w:rPr>
            <w:noProof/>
            <w:webHidden/>
          </w:rPr>
          <w:fldChar w:fldCharType="begin"/>
        </w:r>
        <w:r w:rsidR="00080D38">
          <w:rPr>
            <w:noProof/>
            <w:webHidden/>
          </w:rPr>
          <w:instrText xml:space="preserve"> PAGEREF _Toc131515072 \h </w:instrText>
        </w:r>
        <w:r w:rsidR="00080D38">
          <w:rPr>
            <w:noProof/>
            <w:webHidden/>
          </w:rPr>
        </w:r>
        <w:r w:rsidR="00080D38">
          <w:rPr>
            <w:noProof/>
            <w:webHidden/>
          </w:rPr>
          <w:fldChar w:fldCharType="separate"/>
        </w:r>
        <w:r w:rsidR="00C26114">
          <w:rPr>
            <w:noProof/>
            <w:webHidden/>
          </w:rPr>
          <w:t>1</w:t>
        </w:r>
        <w:r w:rsidR="00080D38">
          <w:rPr>
            <w:noProof/>
            <w:webHidden/>
          </w:rPr>
          <w:fldChar w:fldCharType="end"/>
        </w:r>
      </w:hyperlink>
    </w:p>
    <w:p w14:paraId="570D688B" w14:textId="3B6D9503" w:rsidR="00080D38" w:rsidRDefault="00080D38">
      <w:pPr>
        <w:pStyle w:val="TOC2"/>
        <w:rPr>
          <w:rFonts w:asciiTheme="minorHAnsi" w:eastAsiaTheme="minorEastAsia" w:hAnsiTheme="minorHAnsi" w:cstheme="minorBidi"/>
          <w:noProof/>
          <w:sz w:val="22"/>
          <w:szCs w:val="22"/>
        </w:rPr>
      </w:pPr>
      <w:hyperlink w:anchor="_Toc131515073" w:history="1">
        <w:r w:rsidRPr="00897899">
          <w:rPr>
            <w:rStyle w:val="Hyperlink"/>
            <w:rFonts w:ascii="Arial" w:hAnsi="Arial" w:cs="Arial"/>
            <w:noProof/>
          </w:rPr>
          <w:t>4-H THIS WE BELIEVE</w:t>
        </w:r>
        <w:r>
          <w:rPr>
            <w:noProof/>
            <w:webHidden/>
          </w:rPr>
          <w:tab/>
        </w:r>
        <w:r>
          <w:rPr>
            <w:noProof/>
            <w:webHidden/>
          </w:rPr>
          <w:fldChar w:fldCharType="begin"/>
        </w:r>
        <w:r>
          <w:rPr>
            <w:noProof/>
            <w:webHidden/>
          </w:rPr>
          <w:instrText xml:space="preserve"> PAGEREF _Toc131515073 \h </w:instrText>
        </w:r>
        <w:r>
          <w:rPr>
            <w:noProof/>
            <w:webHidden/>
          </w:rPr>
        </w:r>
        <w:r>
          <w:rPr>
            <w:noProof/>
            <w:webHidden/>
          </w:rPr>
          <w:fldChar w:fldCharType="separate"/>
        </w:r>
        <w:r w:rsidR="00C26114">
          <w:rPr>
            <w:noProof/>
            <w:webHidden/>
          </w:rPr>
          <w:t>1</w:t>
        </w:r>
        <w:r>
          <w:rPr>
            <w:noProof/>
            <w:webHidden/>
          </w:rPr>
          <w:fldChar w:fldCharType="end"/>
        </w:r>
      </w:hyperlink>
    </w:p>
    <w:p w14:paraId="387085FF" w14:textId="25353FAB" w:rsidR="00080D38" w:rsidRDefault="00080D38">
      <w:pPr>
        <w:pStyle w:val="TOC2"/>
        <w:rPr>
          <w:rFonts w:asciiTheme="minorHAnsi" w:eastAsiaTheme="minorEastAsia" w:hAnsiTheme="minorHAnsi" w:cstheme="minorBidi"/>
          <w:noProof/>
          <w:sz w:val="22"/>
          <w:szCs w:val="22"/>
        </w:rPr>
      </w:pPr>
      <w:hyperlink w:anchor="_Toc131515074" w:history="1">
        <w:r w:rsidRPr="00897899">
          <w:rPr>
            <w:rStyle w:val="Hyperlink"/>
            <w:rFonts w:ascii="Arial" w:hAnsi="Arial" w:cs="Arial"/>
            <w:noProof/>
          </w:rPr>
          <w:t>4-H OBJECTIVES</w:t>
        </w:r>
        <w:r>
          <w:rPr>
            <w:noProof/>
            <w:webHidden/>
          </w:rPr>
          <w:tab/>
        </w:r>
        <w:r>
          <w:rPr>
            <w:noProof/>
            <w:webHidden/>
          </w:rPr>
          <w:fldChar w:fldCharType="begin"/>
        </w:r>
        <w:r>
          <w:rPr>
            <w:noProof/>
            <w:webHidden/>
          </w:rPr>
          <w:instrText xml:space="preserve"> PAGEREF _Toc131515074 \h </w:instrText>
        </w:r>
        <w:r>
          <w:rPr>
            <w:noProof/>
            <w:webHidden/>
          </w:rPr>
        </w:r>
        <w:r>
          <w:rPr>
            <w:noProof/>
            <w:webHidden/>
          </w:rPr>
          <w:fldChar w:fldCharType="separate"/>
        </w:r>
        <w:r w:rsidR="00C26114">
          <w:rPr>
            <w:noProof/>
            <w:webHidden/>
          </w:rPr>
          <w:t>1</w:t>
        </w:r>
        <w:r>
          <w:rPr>
            <w:noProof/>
            <w:webHidden/>
          </w:rPr>
          <w:fldChar w:fldCharType="end"/>
        </w:r>
      </w:hyperlink>
    </w:p>
    <w:p w14:paraId="4FD157E2" w14:textId="309952E9" w:rsidR="00080D38" w:rsidRDefault="00080D38">
      <w:pPr>
        <w:pStyle w:val="TOC2"/>
        <w:rPr>
          <w:rFonts w:asciiTheme="minorHAnsi" w:eastAsiaTheme="minorEastAsia" w:hAnsiTheme="minorHAnsi" w:cstheme="minorBidi"/>
          <w:noProof/>
          <w:sz w:val="22"/>
          <w:szCs w:val="22"/>
        </w:rPr>
      </w:pPr>
      <w:hyperlink w:anchor="_Toc131515075" w:history="1">
        <w:r w:rsidRPr="00897899">
          <w:rPr>
            <w:rStyle w:val="Hyperlink"/>
            <w:rFonts w:ascii="Arial" w:hAnsi="Arial" w:cs="Arial"/>
            <w:noProof/>
          </w:rPr>
          <w:t>NEBRASKA 4-H CODE OF CONDUCT</w:t>
        </w:r>
        <w:r>
          <w:rPr>
            <w:noProof/>
            <w:webHidden/>
          </w:rPr>
          <w:tab/>
        </w:r>
        <w:r>
          <w:rPr>
            <w:noProof/>
            <w:webHidden/>
          </w:rPr>
          <w:fldChar w:fldCharType="begin"/>
        </w:r>
        <w:r>
          <w:rPr>
            <w:noProof/>
            <w:webHidden/>
          </w:rPr>
          <w:instrText xml:space="preserve"> PAGEREF _Toc131515075 \h </w:instrText>
        </w:r>
        <w:r>
          <w:rPr>
            <w:noProof/>
            <w:webHidden/>
          </w:rPr>
        </w:r>
        <w:r>
          <w:rPr>
            <w:noProof/>
            <w:webHidden/>
          </w:rPr>
          <w:fldChar w:fldCharType="separate"/>
        </w:r>
        <w:r w:rsidR="00C26114">
          <w:rPr>
            <w:noProof/>
            <w:webHidden/>
          </w:rPr>
          <w:t>1</w:t>
        </w:r>
        <w:r>
          <w:rPr>
            <w:noProof/>
            <w:webHidden/>
          </w:rPr>
          <w:fldChar w:fldCharType="end"/>
        </w:r>
      </w:hyperlink>
    </w:p>
    <w:p w14:paraId="2D25678C" w14:textId="1701E4D0" w:rsidR="00080D38" w:rsidRDefault="00080D38">
      <w:pPr>
        <w:pStyle w:val="TOC2"/>
        <w:rPr>
          <w:rFonts w:asciiTheme="minorHAnsi" w:eastAsiaTheme="minorEastAsia" w:hAnsiTheme="minorHAnsi" w:cstheme="minorBidi"/>
          <w:noProof/>
          <w:sz w:val="22"/>
          <w:szCs w:val="22"/>
        </w:rPr>
      </w:pPr>
      <w:hyperlink w:anchor="_Toc131515076" w:history="1">
        <w:r w:rsidRPr="00897899">
          <w:rPr>
            <w:rStyle w:val="Hyperlink"/>
            <w:rFonts w:ascii="Arial" w:hAnsi="Arial" w:cs="Arial"/>
            <w:noProof/>
          </w:rPr>
          <w:t>4-H/FFA/CLOVER KID MEMBER ELIGIBILTY</w:t>
        </w:r>
        <w:r>
          <w:rPr>
            <w:noProof/>
            <w:webHidden/>
          </w:rPr>
          <w:tab/>
        </w:r>
        <w:r>
          <w:rPr>
            <w:noProof/>
            <w:webHidden/>
          </w:rPr>
          <w:fldChar w:fldCharType="begin"/>
        </w:r>
        <w:r>
          <w:rPr>
            <w:noProof/>
            <w:webHidden/>
          </w:rPr>
          <w:instrText xml:space="preserve"> PAGEREF _Toc131515076 \h </w:instrText>
        </w:r>
        <w:r>
          <w:rPr>
            <w:noProof/>
            <w:webHidden/>
          </w:rPr>
        </w:r>
        <w:r>
          <w:rPr>
            <w:noProof/>
            <w:webHidden/>
          </w:rPr>
          <w:fldChar w:fldCharType="separate"/>
        </w:r>
        <w:r w:rsidR="00C26114">
          <w:rPr>
            <w:noProof/>
            <w:webHidden/>
          </w:rPr>
          <w:t>2</w:t>
        </w:r>
        <w:r>
          <w:rPr>
            <w:noProof/>
            <w:webHidden/>
          </w:rPr>
          <w:fldChar w:fldCharType="end"/>
        </w:r>
      </w:hyperlink>
    </w:p>
    <w:p w14:paraId="0F0235A9" w14:textId="1091C52B" w:rsidR="00080D38" w:rsidRDefault="00080D38">
      <w:pPr>
        <w:pStyle w:val="TOC2"/>
        <w:rPr>
          <w:rFonts w:asciiTheme="minorHAnsi" w:eastAsiaTheme="minorEastAsia" w:hAnsiTheme="minorHAnsi" w:cstheme="minorBidi"/>
          <w:noProof/>
          <w:sz w:val="22"/>
          <w:szCs w:val="22"/>
        </w:rPr>
      </w:pPr>
      <w:hyperlink w:anchor="_Toc131515077" w:history="1">
        <w:r w:rsidRPr="00897899">
          <w:rPr>
            <w:rStyle w:val="Hyperlink"/>
            <w:rFonts w:ascii="Arial" w:hAnsi="Arial" w:cs="Arial"/>
            <w:noProof/>
          </w:rPr>
          <w:t>COUNTY DRESS CODE</w:t>
        </w:r>
        <w:r>
          <w:rPr>
            <w:noProof/>
            <w:webHidden/>
          </w:rPr>
          <w:tab/>
        </w:r>
        <w:r>
          <w:rPr>
            <w:noProof/>
            <w:webHidden/>
          </w:rPr>
          <w:fldChar w:fldCharType="begin"/>
        </w:r>
        <w:r>
          <w:rPr>
            <w:noProof/>
            <w:webHidden/>
          </w:rPr>
          <w:instrText xml:space="preserve"> PAGEREF _Toc131515077 \h </w:instrText>
        </w:r>
        <w:r>
          <w:rPr>
            <w:noProof/>
            <w:webHidden/>
          </w:rPr>
        </w:r>
        <w:r>
          <w:rPr>
            <w:noProof/>
            <w:webHidden/>
          </w:rPr>
          <w:fldChar w:fldCharType="separate"/>
        </w:r>
        <w:r w:rsidR="00C26114">
          <w:rPr>
            <w:noProof/>
            <w:webHidden/>
          </w:rPr>
          <w:t>2</w:t>
        </w:r>
        <w:r>
          <w:rPr>
            <w:noProof/>
            <w:webHidden/>
          </w:rPr>
          <w:fldChar w:fldCharType="end"/>
        </w:r>
      </w:hyperlink>
    </w:p>
    <w:p w14:paraId="62D15907" w14:textId="64EBE8CE" w:rsidR="00080D38" w:rsidRDefault="00080D38">
      <w:pPr>
        <w:pStyle w:val="TOC2"/>
        <w:rPr>
          <w:rFonts w:asciiTheme="minorHAnsi" w:eastAsiaTheme="minorEastAsia" w:hAnsiTheme="minorHAnsi" w:cstheme="minorBidi"/>
          <w:noProof/>
          <w:sz w:val="22"/>
          <w:szCs w:val="22"/>
        </w:rPr>
      </w:pPr>
      <w:hyperlink w:anchor="_Toc131515078" w:history="1">
        <w:r w:rsidRPr="00897899">
          <w:rPr>
            <w:rStyle w:val="Hyperlink"/>
            <w:rFonts w:ascii="Arial" w:hAnsi="Arial" w:cs="Arial"/>
            <w:noProof/>
          </w:rPr>
          <w:t>DEADLINE DATES</w:t>
        </w:r>
        <w:r>
          <w:rPr>
            <w:noProof/>
            <w:webHidden/>
          </w:rPr>
          <w:tab/>
        </w:r>
        <w:r>
          <w:rPr>
            <w:noProof/>
            <w:webHidden/>
          </w:rPr>
          <w:fldChar w:fldCharType="begin"/>
        </w:r>
        <w:r>
          <w:rPr>
            <w:noProof/>
            <w:webHidden/>
          </w:rPr>
          <w:instrText xml:space="preserve"> PAGEREF _Toc131515078 \h </w:instrText>
        </w:r>
        <w:r>
          <w:rPr>
            <w:noProof/>
            <w:webHidden/>
          </w:rPr>
        </w:r>
        <w:r>
          <w:rPr>
            <w:noProof/>
            <w:webHidden/>
          </w:rPr>
          <w:fldChar w:fldCharType="separate"/>
        </w:r>
        <w:r w:rsidR="00C26114">
          <w:rPr>
            <w:noProof/>
            <w:webHidden/>
          </w:rPr>
          <w:t>3</w:t>
        </w:r>
        <w:r>
          <w:rPr>
            <w:noProof/>
            <w:webHidden/>
          </w:rPr>
          <w:fldChar w:fldCharType="end"/>
        </w:r>
      </w:hyperlink>
    </w:p>
    <w:p w14:paraId="14514A12" w14:textId="771EBB6A" w:rsidR="00080D38" w:rsidRDefault="00080D38">
      <w:pPr>
        <w:pStyle w:val="TOC2"/>
        <w:rPr>
          <w:rFonts w:asciiTheme="minorHAnsi" w:eastAsiaTheme="minorEastAsia" w:hAnsiTheme="minorHAnsi" w:cstheme="minorBidi"/>
          <w:noProof/>
          <w:sz w:val="22"/>
          <w:szCs w:val="22"/>
        </w:rPr>
      </w:pPr>
      <w:hyperlink w:anchor="_Toc131515079" w:history="1">
        <w:r w:rsidRPr="00897899">
          <w:rPr>
            <w:rStyle w:val="Hyperlink"/>
            <w:rFonts w:ascii="Arial" w:hAnsi="Arial" w:cs="Arial"/>
            <w:noProof/>
          </w:rPr>
          <w:t>EXHIBIT INFORMATION</w:t>
        </w:r>
        <w:r>
          <w:rPr>
            <w:noProof/>
            <w:webHidden/>
          </w:rPr>
          <w:tab/>
        </w:r>
        <w:r>
          <w:rPr>
            <w:noProof/>
            <w:webHidden/>
          </w:rPr>
          <w:fldChar w:fldCharType="begin"/>
        </w:r>
        <w:r>
          <w:rPr>
            <w:noProof/>
            <w:webHidden/>
          </w:rPr>
          <w:instrText xml:space="preserve"> PAGEREF _Toc131515079 \h </w:instrText>
        </w:r>
        <w:r>
          <w:rPr>
            <w:noProof/>
            <w:webHidden/>
          </w:rPr>
        </w:r>
        <w:r>
          <w:rPr>
            <w:noProof/>
            <w:webHidden/>
          </w:rPr>
          <w:fldChar w:fldCharType="separate"/>
        </w:r>
        <w:r w:rsidR="00C26114">
          <w:rPr>
            <w:noProof/>
            <w:webHidden/>
          </w:rPr>
          <w:t>3</w:t>
        </w:r>
        <w:r>
          <w:rPr>
            <w:noProof/>
            <w:webHidden/>
          </w:rPr>
          <w:fldChar w:fldCharType="end"/>
        </w:r>
      </w:hyperlink>
    </w:p>
    <w:p w14:paraId="0D9356EE" w14:textId="76FDEBEB" w:rsidR="00080D38" w:rsidRDefault="00080D38">
      <w:pPr>
        <w:pStyle w:val="TOC2"/>
        <w:rPr>
          <w:rFonts w:asciiTheme="minorHAnsi" w:eastAsiaTheme="minorEastAsia" w:hAnsiTheme="minorHAnsi" w:cstheme="minorBidi"/>
          <w:noProof/>
          <w:sz w:val="22"/>
          <w:szCs w:val="22"/>
        </w:rPr>
      </w:pPr>
      <w:hyperlink w:anchor="_Toc131515080" w:history="1">
        <w:r w:rsidRPr="00897899">
          <w:rPr>
            <w:rStyle w:val="Hyperlink"/>
            <w:rFonts w:ascii="Arial" w:hAnsi="Arial" w:cs="Arial"/>
            <w:noProof/>
          </w:rPr>
          <w:t>PREMIUM AMOUNTS</w:t>
        </w:r>
        <w:r>
          <w:rPr>
            <w:noProof/>
            <w:webHidden/>
          </w:rPr>
          <w:tab/>
        </w:r>
        <w:r>
          <w:rPr>
            <w:noProof/>
            <w:webHidden/>
          </w:rPr>
          <w:fldChar w:fldCharType="begin"/>
        </w:r>
        <w:r>
          <w:rPr>
            <w:noProof/>
            <w:webHidden/>
          </w:rPr>
          <w:instrText xml:space="preserve"> PAGEREF _Toc131515080 \h </w:instrText>
        </w:r>
        <w:r>
          <w:rPr>
            <w:noProof/>
            <w:webHidden/>
          </w:rPr>
        </w:r>
        <w:r>
          <w:rPr>
            <w:noProof/>
            <w:webHidden/>
          </w:rPr>
          <w:fldChar w:fldCharType="separate"/>
        </w:r>
        <w:r w:rsidR="00C26114">
          <w:rPr>
            <w:noProof/>
            <w:webHidden/>
          </w:rPr>
          <w:t>4</w:t>
        </w:r>
        <w:r>
          <w:rPr>
            <w:noProof/>
            <w:webHidden/>
          </w:rPr>
          <w:fldChar w:fldCharType="end"/>
        </w:r>
      </w:hyperlink>
    </w:p>
    <w:p w14:paraId="687A9963" w14:textId="5A7430C1" w:rsidR="00080D38" w:rsidRDefault="00080D38">
      <w:pPr>
        <w:pStyle w:val="TOC2"/>
        <w:rPr>
          <w:rFonts w:asciiTheme="minorHAnsi" w:eastAsiaTheme="minorEastAsia" w:hAnsiTheme="minorHAnsi" w:cstheme="minorBidi"/>
          <w:noProof/>
          <w:sz w:val="22"/>
          <w:szCs w:val="22"/>
        </w:rPr>
      </w:pPr>
      <w:hyperlink w:anchor="_Toc131515081" w:history="1">
        <w:r w:rsidRPr="00897899">
          <w:rPr>
            <w:rStyle w:val="Hyperlink"/>
            <w:rFonts w:ascii="Arial" w:hAnsi="Arial" w:cs="Arial"/>
            <w:noProof/>
          </w:rPr>
          <w:t>DISCLAIMER OF RESPONSIBILITY FOR EXHIBITS</w:t>
        </w:r>
        <w:r>
          <w:rPr>
            <w:noProof/>
            <w:webHidden/>
          </w:rPr>
          <w:tab/>
        </w:r>
        <w:r>
          <w:rPr>
            <w:noProof/>
            <w:webHidden/>
          </w:rPr>
          <w:fldChar w:fldCharType="begin"/>
        </w:r>
        <w:r>
          <w:rPr>
            <w:noProof/>
            <w:webHidden/>
          </w:rPr>
          <w:instrText xml:space="preserve"> PAGEREF _Toc131515081 \h </w:instrText>
        </w:r>
        <w:r>
          <w:rPr>
            <w:noProof/>
            <w:webHidden/>
          </w:rPr>
        </w:r>
        <w:r>
          <w:rPr>
            <w:noProof/>
            <w:webHidden/>
          </w:rPr>
          <w:fldChar w:fldCharType="separate"/>
        </w:r>
        <w:r w:rsidR="00C26114">
          <w:rPr>
            <w:noProof/>
            <w:webHidden/>
          </w:rPr>
          <w:t>5</w:t>
        </w:r>
        <w:r>
          <w:rPr>
            <w:noProof/>
            <w:webHidden/>
          </w:rPr>
          <w:fldChar w:fldCharType="end"/>
        </w:r>
      </w:hyperlink>
    </w:p>
    <w:p w14:paraId="425B5C42" w14:textId="4BCC6637" w:rsidR="00080D38" w:rsidRDefault="00080D38">
      <w:pPr>
        <w:pStyle w:val="TOC2"/>
        <w:rPr>
          <w:rFonts w:asciiTheme="minorHAnsi" w:eastAsiaTheme="minorEastAsia" w:hAnsiTheme="minorHAnsi" w:cstheme="minorBidi"/>
          <w:noProof/>
          <w:sz w:val="22"/>
          <w:szCs w:val="22"/>
        </w:rPr>
      </w:pPr>
      <w:hyperlink w:anchor="_Toc131515082" w:history="1">
        <w:r w:rsidRPr="00897899">
          <w:rPr>
            <w:rStyle w:val="Hyperlink"/>
            <w:rFonts w:ascii="Arial" w:hAnsi="Arial" w:cs="Arial"/>
            <w:noProof/>
          </w:rPr>
          <w:t>PROTEST COMMITTEE</w:t>
        </w:r>
        <w:r>
          <w:rPr>
            <w:noProof/>
            <w:webHidden/>
          </w:rPr>
          <w:tab/>
        </w:r>
        <w:r>
          <w:rPr>
            <w:noProof/>
            <w:webHidden/>
          </w:rPr>
          <w:fldChar w:fldCharType="begin"/>
        </w:r>
        <w:r>
          <w:rPr>
            <w:noProof/>
            <w:webHidden/>
          </w:rPr>
          <w:instrText xml:space="preserve"> PAGEREF _Toc131515082 \h </w:instrText>
        </w:r>
        <w:r>
          <w:rPr>
            <w:noProof/>
            <w:webHidden/>
          </w:rPr>
        </w:r>
        <w:r>
          <w:rPr>
            <w:noProof/>
            <w:webHidden/>
          </w:rPr>
          <w:fldChar w:fldCharType="separate"/>
        </w:r>
        <w:r w:rsidR="00C26114">
          <w:rPr>
            <w:noProof/>
            <w:webHidden/>
          </w:rPr>
          <w:t>5</w:t>
        </w:r>
        <w:r>
          <w:rPr>
            <w:noProof/>
            <w:webHidden/>
          </w:rPr>
          <w:fldChar w:fldCharType="end"/>
        </w:r>
      </w:hyperlink>
    </w:p>
    <w:p w14:paraId="45EF1C07" w14:textId="16FE66FE" w:rsidR="00080D38" w:rsidRDefault="00080D38">
      <w:pPr>
        <w:pStyle w:val="TOC2"/>
        <w:rPr>
          <w:noProof/>
        </w:rPr>
      </w:pPr>
      <w:hyperlink w:anchor="_Toc131515083" w:history="1">
        <w:r w:rsidRPr="00897899">
          <w:rPr>
            <w:rStyle w:val="Hyperlink"/>
            <w:rFonts w:ascii="Arial" w:hAnsi="Arial" w:cs="Arial"/>
            <w:noProof/>
          </w:rPr>
          <w:t>SAFETY INFORMATION</w:t>
        </w:r>
        <w:r>
          <w:rPr>
            <w:noProof/>
            <w:webHidden/>
          </w:rPr>
          <w:tab/>
        </w:r>
        <w:r>
          <w:rPr>
            <w:noProof/>
            <w:webHidden/>
          </w:rPr>
          <w:fldChar w:fldCharType="begin"/>
        </w:r>
        <w:r>
          <w:rPr>
            <w:noProof/>
            <w:webHidden/>
          </w:rPr>
          <w:instrText xml:space="preserve"> PAGEREF _Toc131515083 \h </w:instrText>
        </w:r>
        <w:r>
          <w:rPr>
            <w:noProof/>
            <w:webHidden/>
          </w:rPr>
        </w:r>
        <w:r>
          <w:rPr>
            <w:noProof/>
            <w:webHidden/>
          </w:rPr>
          <w:fldChar w:fldCharType="separate"/>
        </w:r>
        <w:r w:rsidR="00C26114">
          <w:rPr>
            <w:noProof/>
            <w:webHidden/>
          </w:rPr>
          <w:t>6</w:t>
        </w:r>
        <w:r>
          <w:rPr>
            <w:noProof/>
            <w:webHidden/>
          </w:rPr>
          <w:fldChar w:fldCharType="end"/>
        </w:r>
      </w:hyperlink>
    </w:p>
    <w:p w14:paraId="1A12187A" w14:textId="77777777" w:rsidR="00F524B0" w:rsidRPr="00F524B0" w:rsidRDefault="00F524B0" w:rsidP="00F524B0">
      <w:pPr>
        <w:rPr>
          <w:rFonts w:eastAsiaTheme="minorEastAsia"/>
          <w:noProof/>
        </w:rPr>
      </w:pPr>
    </w:p>
    <w:p w14:paraId="01132066" w14:textId="7E7BC5B6" w:rsidR="00080D38" w:rsidRDefault="00080D38">
      <w:pPr>
        <w:pStyle w:val="TOC1"/>
        <w:tabs>
          <w:tab w:val="right" w:leader="dot" w:pos="9350"/>
        </w:tabs>
        <w:rPr>
          <w:noProof/>
        </w:rPr>
      </w:pPr>
      <w:hyperlink w:anchor="_Toc131515084" w:history="1">
        <w:r w:rsidRPr="00897899">
          <w:rPr>
            <w:rStyle w:val="Hyperlink"/>
            <w:rFonts w:ascii="Arial" w:hAnsi="Arial" w:cs="Arial"/>
            <w:noProof/>
          </w:rPr>
          <w:t>STATIC (NON-ANIMAL) EXHIBITS</w:t>
        </w:r>
        <w:r>
          <w:rPr>
            <w:noProof/>
            <w:webHidden/>
          </w:rPr>
          <w:tab/>
        </w:r>
        <w:r>
          <w:rPr>
            <w:noProof/>
            <w:webHidden/>
          </w:rPr>
          <w:fldChar w:fldCharType="begin"/>
        </w:r>
        <w:r>
          <w:rPr>
            <w:noProof/>
            <w:webHidden/>
          </w:rPr>
          <w:instrText xml:space="preserve"> PAGEREF _Toc131515084 \h </w:instrText>
        </w:r>
        <w:r>
          <w:rPr>
            <w:noProof/>
            <w:webHidden/>
          </w:rPr>
        </w:r>
        <w:r>
          <w:rPr>
            <w:noProof/>
            <w:webHidden/>
          </w:rPr>
          <w:fldChar w:fldCharType="separate"/>
        </w:r>
        <w:r w:rsidR="00C26114">
          <w:rPr>
            <w:noProof/>
            <w:webHidden/>
          </w:rPr>
          <w:t>8</w:t>
        </w:r>
        <w:r>
          <w:rPr>
            <w:noProof/>
            <w:webHidden/>
          </w:rPr>
          <w:fldChar w:fldCharType="end"/>
        </w:r>
      </w:hyperlink>
    </w:p>
    <w:p w14:paraId="79BDB4A5" w14:textId="77777777" w:rsidR="005E26FA" w:rsidRPr="005E26FA" w:rsidRDefault="005E26FA" w:rsidP="005E26FA">
      <w:pPr>
        <w:rPr>
          <w:rFonts w:eastAsiaTheme="minorEastAsia"/>
          <w:noProof/>
        </w:rPr>
      </w:pPr>
    </w:p>
    <w:p w14:paraId="55CE9317" w14:textId="1E193266" w:rsidR="00080D38" w:rsidRDefault="00080D38">
      <w:pPr>
        <w:pStyle w:val="TOC1"/>
        <w:tabs>
          <w:tab w:val="right" w:leader="dot" w:pos="9350"/>
        </w:tabs>
        <w:rPr>
          <w:rFonts w:asciiTheme="minorHAnsi" w:eastAsiaTheme="minorEastAsia" w:hAnsiTheme="minorHAnsi" w:cstheme="minorBidi"/>
          <w:b w:val="0"/>
          <w:noProof/>
          <w:sz w:val="22"/>
          <w:szCs w:val="22"/>
        </w:rPr>
      </w:pPr>
      <w:hyperlink w:anchor="_Toc131515085" w:history="1">
        <w:r w:rsidRPr="00897899">
          <w:rPr>
            <w:rStyle w:val="Hyperlink"/>
            <w:rFonts w:ascii="Arial" w:hAnsi="Arial" w:cs="Arial"/>
            <w:noProof/>
          </w:rPr>
          <w:t>STATE FAIR PREMIER 4-H SCIENCE AWARD</w:t>
        </w:r>
        <w:r>
          <w:rPr>
            <w:noProof/>
            <w:webHidden/>
          </w:rPr>
          <w:tab/>
        </w:r>
        <w:r>
          <w:rPr>
            <w:noProof/>
            <w:webHidden/>
          </w:rPr>
          <w:fldChar w:fldCharType="begin"/>
        </w:r>
        <w:r>
          <w:rPr>
            <w:noProof/>
            <w:webHidden/>
          </w:rPr>
          <w:instrText xml:space="preserve"> PAGEREF _Toc131515085 \h </w:instrText>
        </w:r>
        <w:r>
          <w:rPr>
            <w:noProof/>
            <w:webHidden/>
          </w:rPr>
        </w:r>
        <w:r>
          <w:rPr>
            <w:noProof/>
            <w:webHidden/>
          </w:rPr>
          <w:fldChar w:fldCharType="separate"/>
        </w:r>
        <w:r w:rsidR="00C26114">
          <w:rPr>
            <w:noProof/>
            <w:webHidden/>
          </w:rPr>
          <w:t>9</w:t>
        </w:r>
        <w:r>
          <w:rPr>
            <w:noProof/>
            <w:webHidden/>
          </w:rPr>
          <w:fldChar w:fldCharType="end"/>
        </w:r>
      </w:hyperlink>
    </w:p>
    <w:p w14:paraId="07DA178F" w14:textId="70EDAF5F" w:rsidR="00141691" w:rsidRPr="00796879" w:rsidRDefault="00141691">
      <w:pPr>
        <w:rPr>
          <w:rFonts w:ascii="Arial" w:eastAsiaTheme="majorEastAsia" w:hAnsi="Arial" w:cs="Arial"/>
          <w:b/>
          <w:bCs/>
          <w:kern w:val="32"/>
          <w:sz w:val="30"/>
          <w:szCs w:val="30"/>
        </w:rPr>
      </w:pPr>
      <w:r w:rsidRPr="00796879">
        <w:rPr>
          <w:rFonts w:ascii="Arial" w:hAnsi="Arial" w:cs="Arial"/>
        </w:rPr>
        <w:fldChar w:fldCharType="end"/>
      </w:r>
      <w:r w:rsidRPr="00796879">
        <w:rPr>
          <w:rFonts w:ascii="Arial" w:hAnsi="Arial" w:cs="Arial"/>
          <w:sz w:val="30"/>
          <w:szCs w:val="30"/>
        </w:rPr>
        <w:br w:type="page"/>
      </w:r>
    </w:p>
    <w:bookmarkEnd w:id="0"/>
    <w:p w14:paraId="54C6723C" w14:textId="77777777" w:rsidR="00183F55" w:rsidRPr="00796879" w:rsidRDefault="00183F55" w:rsidP="008E78E0">
      <w:pPr>
        <w:pStyle w:val="Heading1"/>
        <w:rPr>
          <w:rFonts w:ascii="Arial" w:hAnsi="Arial" w:cs="Arial"/>
          <w:color w:val="000000"/>
          <w:sz w:val="28"/>
          <w:szCs w:val="28"/>
        </w:rPr>
        <w:sectPr w:rsidR="00183F55" w:rsidRPr="00796879" w:rsidSect="00AF1A05">
          <w:headerReference w:type="default" r:id="rId11"/>
          <w:footerReference w:type="default" r:id="rId12"/>
          <w:pgSz w:w="12240" w:h="15840" w:code="1"/>
          <w:pgMar w:top="1440" w:right="1440" w:bottom="1440" w:left="1440" w:header="720" w:footer="720" w:gutter="0"/>
          <w:pgNumType w:start="0"/>
          <w:cols w:space="720"/>
          <w:noEndnote/>
          <w:titlePg/>
          <w:docGrid w:linePitch="360"/>
        </w:sectPr>
      </w:pPr>
    </w:p>
    <w:p w14:paraId="50737653" w14:textId="689C70A1" w:rsidR="00E016C4" w:rsidRDefault="00E016C4" w:rsidP="00153F92">
      <w:pPr>
        <w:pStyle w:val="Heading1"/>
        <w:spacing w:before="0" w:after="0"/>
        <w:jc w:val="center"/>
        <w:rPr>
          <w:rFonts w:ascii="Arial" w:hAnsi="Arial" w:cs="Arial"/>
          <w:sz w:val="28"/>
          <w:szCs w:val="28"/>
        </w:rPr>
      </w:pPr>
      <w:bookmarkStart w:id="1" w:name="_Toc131515072"/>
      <w:r w:rsidRPr="00796879">
        <w:rPr>
          <w:rFonts w:ascii="Arial" w:hAnsi="Arial" w:cs="Arial"/>
          <w:sz w:val="28"/>
          <w:szCs w:val="28"/>
        </w:rPr>
        <w:lastRenderedPageBreak/>
        <w:t>RULES AND REGULATIONS</w:t>
      </w:r>
      <w:bookmarkEnd w:id="1"/>
    </w:p>
    <w:p w14:paraId="47341B71" w14:textId="77777777" w:rsidR="00153F92" w:rsidRPr="00406572" w:rsidRDefault="00153F92" w:rsidP="00153F92">
      <w:pPr>
        <w:rPr>
          <w:rFonts w:ascii="Arial" w:hAnsi="Arial" w:cs="Arial"/>
        </w:rPr>
      </w:pPr>
    </w:p>
    <w:p w14:paraId="788F3626" w14:textId="0EEAAA4C" w:rsidR="0084107D" w:rsidRPr="00796879" w:rsidRDefault="006C3415" w:rsidP="00B04329">
      <w:pPr>
        <w:rPr>
          <w:rFonts w:ascii="Arial" w:hAnsi="Arial" w:cs="Arial"/>
        </w:rPr>
      </w:pPr>
      <w:r w:rsidRPr="00796879">
        <w:rPr>
          <w:rFonts w:ascii="Arial" w:hAnsi="Arial" w:cs="Arial"/>
        </w:rPr>
        <w:t xml:space="preserve">The following rules apply to all departments. Rules that apply specifically to a specific department will be listed under rules for that department. </w:t>
      </w:r>
      <w:r w:rsidR="00B04329" w:rsidRPr="00796879">
        <w:rPr>
          <w:rFonts w:ascii="Arial" w:hAnsi="Arial" w:cs="Arial"/>
        </w:rPr>
        <w:t>This Fair Book is meant to provide guidelines with the best interest of youth in mind. On occasion, interpretations must be made. Sportsman</w:t>
      </w:r>
      <w:r w:rsidR="00B178F8">
        <w:rPr>
          <w:rFonts w:ascii="Arial" w:hAnsi="Arial" w:cs="Arial"/>
        </w:rPr>
        <w:t xml:space="preserve"> </w:t>
      </w:r>
      <w:r w:rsidR="00B04329" w:rsidRPr="00796879">
        <w:rPr>
          <w:rFonts w:ascii="Arial" w:hAnsi="Arial" w:cs="Arial"/>
        </w:rPr>
        <w:t xml:space="preserve">like conduct is expected by all exhibitors, </w:t>
      </w:r>
      <w:r w:rsidR="00AE1B9E" w:rsidRPr="00796879">
        <w:rPr>
          <w:rFonts w:ascii="Arial" w:hAnsi="Arial" w:cs="Arial"/>
        </w:rPr>
        <w:t>parents,</w:t>
      </w:r>
      <w:r w:rsidR="00B04329" w:rsidRPr="00796879">
        <w:rPr>
          <w:rFonts w:ascii="Arial" w:hAnsi="Arial" w:cs="Arial"/>
        </w:rPr>
        <w:t xml:space="preserve"> and other guests on the Holt County Fairgrounds</w:t>
      </w:r>
      <w:r w:rsidR="00A26B8E" w:rsidRPr="00796879">
        <w:rPr>
          <w:rFonts w:ascii="Arial" w:hAnsi="Arial" w:cs="Arial"/>
        </w:rPr>
        <w:t>.</w:t>
      </w:r>
    </w:p>
    <w:p w14:paraId="291D5481" w14:textId="77777777" w:rsidR="0084107D" w:rsidRPr="00796879" w:rsidRDefault="0084107D" w:rsidP="00E21741">
      <w:pPr>
        <w:rPr>
          <w:rFonts w:ascii="Arial" w:hAnsi="Arial" w:cs="Arial"/>
        </w:rPr>
      </w:pPr>
    </w:p>
    <w:p w14:paraId="653FA6B6" w14:textId="4DF55496" w:rsidR="0084107D" w:rsidRPr="00796879" w:rsidRDefault="00BF35B4" w:rsidP="00DB7A7B">
      <w:pPr>
        <w:rPr>
          <w:rFonts w:ascii="Arial" w:hAnsi="Arial" w:cs="Arial"/>
        </w:rPr>
      </w:pPr>
      <w:r w:rsidRPr="00796879">
        <w:rPr>
          <w:rFonts w:ascii="Arial" w:hAnsi="Arial" w:cs="Arial"/>
        </w:rPr>
        <w:t xml:space="preserve">Be sure to review </w:t>
      </w:r>
      <w:hyperlink r:id="rId13" w:history="1">
        <w:r w:rsidRPr="00A404B8">
          <w:rPr>
            <w:rStyle w:val="Hyperlink"/>
            <w:rFonts w:ascii="Arial" w:hAnsi="Arial" w:cs="Arial"/>
          </w:rPr>
          <w:t xml:space="preserve">State Fair </w:t>
        </w:r>
        <w:r w:rsidR="00A404B8">
          <w:rPr>
            <w:rStyle w:val="Hyperlink"/>
            <w:rFonts w:ascii="Arial" w:hAnsi="Arial" w:cs="Arial"/>
          </w:rPr>
          <w:t>R</w:t>
        </w:r>
        <w:r w:rsidRPr="00A404B8">
          <w:rPr>
            <w:rStyle w:val="Hyperlink"/>
            <w:rFonts w:ascii="Arial" w:hAnsi="Arial" w:cs="Arial"/>
          </w:rPr>
          <w:t>u</w:t>
        </w:r>
        <w:r w:rsidRPr="00A404B8">
          <w:rPr>
            <w:rStyle w:val="Hyperlink"/>
            <w:rFonts w:ascii="Arial" w:hAnsi="Arial" w:cs="Arial"/>
          </w:rPr>
          <w:t xml:space="preserve">les and </w:t>
        </w:r>
        <w:r w:rsidR="00A404B8">
          <w:rPr>
            <w:rStyle w:val="Hyperlink"/>
            <w:rFonts w:ascii="Arial" w:hAnsi="Arial" w:cs="Arial"/>
          </w:rPr>
          <w:t>R</w:t>
        </w:r>
        <w:r w:rsidRPr="00A404B8">
          <w:rPr>
            <w:rStyle w:val="Hyperlink"/>
            <w:rFonts w:ascii="Arial" w:hAnsi="Arial" w:cs="Arial"/>
          </w:rPr>
          <w:t>egulations</w:t>
        </w:r>
      </w:hyperlink>
      <w:r w:rsidRPr="00796879">
        <w:rPr>
          <w:rFonts w:ascii="Arial" w:hAnsi="Arial" w:cs="Arial"/>
        </w:rPr>
        <w:t xml:space="preserve"> if you are attending state </w:t>
      </w:r>
      <w:r w:rsidR="00B04329" w:rsidRPr="00796879">
        <w:rPr>
          <w:rFonts w:ascii="Arial" w:hAnsi="Arial" w:cs="Arial"/>
        </w:rPr>
        <w:t xml:space="preserve">fair </w:t>
      </w:r>
      <w:r w:rsidRPr="00796879">
        <w:rPr>
          <w:rFonts w:ascii="Arial" w:hAnsi="Arial" w:cs="Arial"/>
        </w:rPr>
        <w:t xml:space="preserve">activities/events as sometimes they are different </w:t>
      </w:r>
      <w:r w:rsidR="00B143F4" w:rsidRPr="00796879">
        <w:rPr>
          <w:rFonts w:ascii="Arial" w:hAnsi="Arial" w:cs="Arial"/>
        </w:rPr>
        <w:t>than the</w:t>
      </w:r>
      <w:r w:rsidRPr="00796879">
        <w:rPr>
          <w:rFonts w:ascii="Arial" w:hAnsi="Arial" w:cs="Arial"/>
        </w:rPr>
        <w:t xml:space="preserve"> </w:t>
      </w:r>
      <w:r w:rsidR="0084107D" w:rsidRPr="00796879">
        <w:rPr>
          <w:rFonts w:ascii="Arial" w:hAnsi="Arial" w:cs="Arial"/>
        </w:rPr>
        <w:t>county rule</w:t>
      </w:r>
      <w:r w:rsidR="00B143F4" w:rsidRPr="00796879">
        <w:rPr>
          <w:rFonts w:ascii="Arial" w:hAnsi="Arial" w:cs="Arial"/>
        </w:rPr>
        <w:t>s</w:t>
      </w:r>
      <w:r w:rsidR="0084107D" w:rsidRPr="00796879">
        <w:rPr>
          <w:rFonts w:ascii="Arial" w:hAnsi="Arial" w:cs="Arial"/>
        </w:rPr>
        <w:t xml:space="preserve"> and regulations.</w:t>
      </w:r>
      <w:r w:rsidRPr="00796879">
        <w:rPr>
          <w:rFonts w:ascii="Arial" w:hAnsi="Arial" w:cs="Arial"/>
        </w:rPr>
        <w:t xml:space="preserve"> </w:t>
      </w:r>
      <w:r w:rsidR="0084107D" w:rsidRPr="00796879">
        <w:rPr>
          <w:rFonts w:ascii="Arial" w:hAnsi="Arial" w:cs="Arial"/>
        </w:rPr>
        <w:t>If any exhibitor is planning to go to another livestock show or to the State Fair Livestock Show, it is the exhibitor’s responsibility to see that they meet all of that shows requirements.</w:t>
      </w:r>
    </w:p>
    <w:p w14:paraId="55EB89C1" w14:textId="77777777" w:rsidR="008E78E0" w:rsidRPr="00796879" w:rsidRDefault="008E78E0" w:rsidP="00DB7A7B">
      <w:pPr>
        <w:rPr>
          <w:rFonts w:ascii="Arial" w:hAnsi="Arial" w:cs="Arial"/>
        </w:rPr>
      </w:pPr>
    </w:p>
    <w:p w14:paraId="481091B2" w14:textId="77777777" w:rsidR="00B04329" w:rsidRPr="00796879" w:rsidRDefault="00B04329" w:rsidP="00CA22E1">
      <w:pPr>
        <w:pStyle w:val="Heading2"/>
        <w:spacing w:before="0" w:after="0"/>
        <w:jc w:val="center"/>
        <w:rPr>
          <w:rFonts w:ascii="Arial" w:hAnsi="Arial" w:cs="Arial"/>
          <w:i w:val="0"/>
        </w:rPr>
      </w:pPr>
      <w:bookmarkStart w:id="2" w:name="_Toc131515073"/>
      <w:r w:rsidRPr="00796879">
        <w:rPr>
          <w:rFonts w:ascii="Arial" w:hAnsi="Arial" w:cs="Arial"/>
          <w:i w:val="0"/>
        </w:rPr>
        <w:t>4-H THIS WE BELIEVE</w:t>
      </w:r>
      <w:bookmarkEnd w:id="2"/>
    </w:p>
    <w:p w14:paraId="5635049C" w14:textId="4D0C50C0" w:rsidR="00B04329" w:rsidRPr="00796879" w:rsidRDefault="00B04329" w:rsidP="00CA22E1">
      <w:pPr>
        <w:pStyle w:val="ListParagraph"/>
        <w:numPr>
          <w:ilvl w:val="0"/>
          <w:numId w:val="20"/>
        </w:numPr>
        <w:spacing w:after="0"/>
        <w:ind w:left="360"/>
        <w:rPr>
          <w:rFonts w:ascii="Arial" w:hAnsi="Arial" w:cs="Arial"/>
          <w:sz w:val="24"/>
          <w:szCs w:val="24"/>
        </w:rPr>
      </w:pPr>
      <w:r w:rsidRPr="00796879">
        <w:rPr>
          <w:rFonts w:ascii="Arial" w:hAnsi="Arial" w:cs="Arial"/>
          <w:sz w:val="24"/>
          <w:szCs w:val="24"/>
        </w:rPr>
        <w:t>4-H Youth are more important than 4-H projects.</w:t>
      </w:r>
    </w:p>
    <w:p w14:paraId="4AFEC49D" w14:textId="6C82A1F3" w:rsidR="00B04329" w:rsidRPr="00796879" w:rsidRDefault="00B04329" w:rsidP="001B6D9D">
      <w:pPr>
        <w:pStyle w:val="ListParagraph"/>
        <w:numPr>
          <w:ilvl w:val="0"/>
          <w:numId w:val="20"/>
        </w:numPr>
        <w:ind w:left="360"/>
        <w:rPr>
          <w:rFonts w:ascii="Arial" w:hAnsi="Arial" w:cs="Arial"/>
          <w:sz w:val="24"/>
          <w:szCs w:val="24"/>
        </w:rPr>
      </w:pPr>
      <w:r w:rsidRPr="00796879">
        <w:rPr>
          <w:rFonts w:ascii="Arial" w:hAnsi="Arial" w:cs="Arial"/>
          <w:sz w:val="24"/>
          <w:szCs w:val="24"/>
        </w:rPr>
        <w:t>Learning how to do a project is more important than the project itself.</w:t>
      </w:r>
    </w:p>
    <w:p w14:paraId="2AC9A31D" w14:textId="44416FA9" w:rsidR="00B04329" w:rsidRPr="00796879" w:rsidRDefault="00B04329" w:rsidP="001B6D9D">
      <w:pPr>
        <w:pStyle w:val="ListParagraph"/>
        <w:numPr>
          <w:ilvl w:val="0"/>
          <w:numId w:val="20"/>
        </w:numPr>
        <w:ind w:left="360"/>
        <w:rPr>
          <w:rFonts w:ascii="Arial" w:hAnsi="Arial" w:cs="Arial"/>
          <w:sz w:val="24"/>
          <w:szCs w:val="24"/>
        </w:rPr>
      </w:pPr>
      <w:r w:rsidRPr="00796879">
        <w:rPr>
          <w:rFonts w:ascii="Arial" w:hAnsi="Arial" w:cs="Arial"/>
          <w:sz w:val="24"/>
          <w:szCs w:val="24"/>
        </w:rPr>
        <w:t>4-H’ers should be their own best exhibit.</w:t>
      </w:r>
    </w:p>
    <w:p w14:paraId="14834E7A" w14:textId="1D657C44" w:rsidR="00B04329" w:rsidRPr="00796879" w:rsidRDefault="00B04329" w:rsidP="001B6D9D">
      <w:pPr>
        <w:pStyle w:val="ListParagraph"/>
        <w:numPr>
          <w:ilvl w:val="0"/>
          <w:numId w:val="20"/>
        </w:numPr>
        <w:ind w:left="360"/>
        <w:rPr>
          <w:rFonts w:ascii="Arial" w:hAnsi="Arial" w:cs="Arial"/>
          <w:sz w:val="24"/>
          <w:szCs w:val="24"/>
        </w:rPr>
      </w:pPr>
      <w:r w:rsidRPr="00796879">
        <w:rPr>
          <w:rFonts w:ascii="Arial" w:hAnsi="Arial" w:cs="Arial"/>
          <w:sz w:val="24"/>
          <w:szCs w:val="24"/>
        </w:rPr>
        <w:t>To “Learn by Doing” through a useful work project is fundamental in any sound educational program and characteristic of the 4-H program.</w:t>
      </w:r>
    </w:p>
    <w:p w14:paraId="0C6667FA" w14:textId="595CF652" w:rsidR="00B04329" w:rsidRPr="00796879" w:rsidRDefault="00B04329" w:rsidP="001B6D9D">
      <w:pPr>
        <w:pStyle w:val="ListParagraph"/>
        <w:numPr>
          <w:ilvl w:val="0"/>
          <w:numId w:val="20"/>
        </w:numPr>
        <w:ind w:left="360"/>
        <w:rPr>
          <w:rFonts w:ascii="Arial" w:hAnsi="Arial" w:cs="Arial"/>
          <w:sz w:val="24"/>
          <w:szCs w:val="24"/>
        </w:rPr>
      </w:pPr>
      <w:r w:rsidRPr="00796879">
        <w:rPr>
          <w:rFonts w:ascii="Arial" w:hAnsi="Arial" w:cs="Arial"/>
          <w:sz w:val="24"/>
          <w:szCs w:val="24"/>
        </w:rPr>
        <w:t>Generally speaking, there is more than one way good way of doing most things.</w:t>
      </w:r>
    </w:p>
    <w:p w14:paraId="4FAFAA80" w14:textId="77777777" w:rsidR="00B04329" w:rsidRPr="00796879" w:rsidRDefault="00B04329" w:rsidP="001B6D9D">
      <w:pPr>
        <w:pStyle w:val="ListParagraph"/>
        <w:numPr>
          <w:ilvl w:val="0"/>
          <w:numId w:val="20"/>
        </w:numPr>
        <w:ind w:left="360"/>
        <w:rPr>
          <w:rFonts w:ascii="Arial" w:hAnsi="Arial" w:cs="Arial"/>
          <w:sz w:val="24"/>
          <w:szCs w:val="24"/>
        </w:rPr>
      </w:pPr>
      <w:r w:rsidRPr="00796879">
        <w:rPr>
          <w:rFonts w:ascii="Arial" w:hAnsi="Arial" w:cs="Arial"/>
          <w:sz w:val="24"/>
          <w:szCs w:val="24"/>
        </w:rPr>
        <w:t>Our job is to teach 4-H members how to think, not what to think.</w:t>
      </w:r>
    </w:p>
    <w:p w14:paraId="212CD1AF" w14:textId="5E629BC7" w:rsidR="00B04329" w:rsidRDefault="009418E4" w:rsidP="001B6D9D">
      <w:pPr>
        <w:pStyle w:val="ListParagraph"/>
        <w:numPr>
          <w:ilvl w:val="0"/>
          <w:numId w:val="20"/>
        </w:numPr>
        <w:spacing w:after="0" w:line="240" w:lineRule="auto"/>
        <w:ind w:left="360"/>
        <w:contextualSpacing w:val="0"/>
        <w:rPr>
          <w:rFonts w:ascii="Arial" w:hAnsi="Arial" w:cs="Arial"/>
          <w:sz w:val="24"/>
          <w:szCs w:val="24"/>
        </w:rPr>
      </w:pPr>
      <w:r w:rsidRPr="00796879">
        <w:rPr>
          <w:rFonts w:ascii="Arial" w:hAnsi="Arial" w:cs="Arial"/>
          <w:sz w:val="24"/>
          <w:szCs w:val="24"/>
        </w:rPr>
        <w:t>A blue ribbon 4-H’er with a red ribbon entry is more desirable than the red ribbon 4-H’er with a blue ribbon entry.</w:t>
      </w:r>
    </w:p>
    <w:p w14:paraId="31FDEDD0" w14:textId="77777777" w:rsidR="00153F92" w:rsidRPr="00153F92" w:rsidRDefault="00153F92" w:rsidP="00153F92">
      <w:pPr>
        <w:ind w:left="360"/>
        <w:rPr>
          <w:rFonts w:ascii="Arial" w:hAnsi="Arial" w:cs="Arial"/>
        </w:rPr>
      </w:pPr>
    </w:p>
    <w:p w14:paraId="543F2F77" w14:textId="5F931004" w:rsidR="008E78E0" w:rsidRPr="00796879" w:rsidRDefault="008E78E0" w:rsidP="00CA22E1">
      <w:pPr>
        <w:pStyle w:val="Heading2"/>
        <w:spacing w:before="0"/>
        <w:jc w:val="center"/>
        <w:rPr>
          <w:rFonts w:ascii="Arial" w:hAnsi="Arial" w:cs="Arial"/>
          <w:b w:val="0"/>
          <w:bCs w:val="0"/>
          <w:i w:val="0"/>
          <w:color w:val="000000"/>
        </w:rPr>
      </w:pPr>
      <w:bookmarkStart w:id="3" w:name="_Toc421195567"/>
      <w:bookmarkStart w:id="4" w:name="_Toc131515074"/>
      <w:r w:rsidRPr="00796879">
        <w:rPr>
          <w:rFonts w:ascii="Arial" w:hAnsi="Arial" w:cs="Arial"/>
          <w:i w:val="0"/>
          <w:color w:val="000000"/>
        </w:rPr>
        <w:t>4-H OBJECTIVES</w:t>
      </w:r>
      <w:bookmarkEnd w:id="3"/>
      <w:bookmarkEnd w:id="4"/>
    </w:p>
    <w:p w14:paraId="6340F2E3"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To provide recognition for achievements.</w:t>
      </w:r>
    </w:p>
    <w:p w14:paraId="4DB2C861" w14:textId="77777777" w:rsidR="008E78E0" w:rsidRPr="00796879" w:rsidRDefault="008E78E0" w:rsidP="00CA22E1">
      <w:pPr>
        <w:pStyle w:val="ListParagraph"/>
        <w:numPr>
          <w:ilvl w:val="0"/>
          <w:numId w:val="21"/>
        </w:numPr>
        <w:autoSpaceDE w:val="0"/>
        <w:autoSpaceDN w:val="0"/>
        <w:adjustRightInd w:val="0"/>
        <w:spacing w:after="0" w:line="240" w:lineRule="auto"/>
        <w:ind w:left="360" w:right="-360"/>
        <w:rPr>
          <w:rFonts w:ascii="Arial" w:hAnsi="Arial" w:cs="Arial"/>
          <w:bCs/>
          <w:color w:val="000000"/>
          <w:sz w:val="24"/>
          <w:szCs w:val="24"/>
        </w:rPr>
      </w:pPr>
      <w:r w:rsidRPr="00796879">
        <w:rPr>
          <w:rFonts w:ascii="Arial" w:hAnsi="Arial" w:cs="Arial"/>
          <w:bCs/>
          <w:color w:val="000000"/>
          <w:sz w:val="24"/>
          <w:szCs w:val="24"/>
        </w:rPr>
        <w:t>To provide new experiences for youth, leaders and staff who participate.</w:t>
      </w:r>
    </w:p>
    <w:p w14:paraId="5EBE09E0"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To provide leadership opportunities for 4-H youth and adults.</w:t>
      </w:r>
    </w:p>
    <w:p w14:paraId="3B8DD202"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To provide learning awareness opportunities for 4-H youth and adults.</w:t>
      </w:r>
    </w:p>
    <w:p w14:paraId="4ABE6553"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To provide learning awareness opportunities f</w:t>
      </w:r>
      <w:r w:rsidR="00A014B4" w:rsidRPr="00796879">
        <w:rPr>
          <w:rFonts w:ascii="Arial" w:hAnsi="Arial" w:cs="Arial"/>
          <w:bCs/>
          <w:color w:val="000000"/>
          <w:sz w:val="24"/>
          <w:szCs w:val="24"/>
        </w:rPr>
        <w:t xml:space="preserve">or the public who visit the 4-H </w:t>
      </w:r>
      <w:r w:rsidRPr="00796879">
        <w:rPr>
          <w:rFonts w:ascii="Arial" w:hAnsi="Arial" w:cs="Arial"/>
          <w:bCs/>
          <w:color w:val="000000"/>
          <w:sz w:val="24"/>
          <w:szCs w:val="24"/>
        </w:rPr>
        <w:t>exhibits.</w:t>
      </w:r>
    </w:p>
    <w:p w14:paraId="05420FC0"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 xml:space="preserve">To add to the public understanding about the </w:t>
      </w:r>
      <w:r w:rsidR="001713FF" w:rsidRPr="00796879">
        <w:rPr>
          <w:rFonts w:ascii="Arial" w:hAnsi="Arial" w:cs="Arial"/>
          <w:bCs/>
          <w:color w:val="000000"/>
          <w:sz w:val="24"/>
          <w:szCs w:val="24"/>
        </w:rPr>
        <w:t xml:space="preserve">full </w:t>
      </w:r>
      <w:r w:rsidRPr="00796879">
        <w:rPr>
          <w:rFonts w:ascii="Arial" w:hAnsi="Arial" w:cs="Arial"/>
          <w:bCs/>
          <w:color w:val="000000"/>
          <w:sz w:val="24"/>
          <w:szCs w:val="24"/>
        </w:rPr>
        <w:t xml:space="preserve">scope of </w:t>
      </w:r>
      <w:r w:rsidR="001713FF" w:rsidRPr="00796879">
        <w:rPr>
          <w:rFonts w:ascii="Arial" w:hAnsi="Arial" w:cs="Arial"/>
          <w:bCs/>
          <w:color w:val="000000"/>
          <w:sz w:val="24"/>
          <w:szCs w:val="24"/>
        </w:rPr>
        <w:t xml:space="preserve">the </w:t>
      </w:r>
      <w:r w:rsidRPr="00796879">
        <w:rPr>
          <w:rFonts w:ascii="Arial" w:hAnsi="Arial" w:cs="Arial"/>
          <w:bCs/>
          <w:color w:val="000000"/>
          <w:sz w:val="24"/>
          <w:szCs w:val="24"/>
        </w:rPr>
        <w:t>4-H</w:t>
      </w:r>
      <w:r w:rsidR="001713FF" w:rsidRPr="00796879">
        <w:rPr>
          <w:rFonts w:ascii="Arial" w:hAnsi="Arial" w:cs="Arial"/>
          <w:bCs/>
          <w:color w:val="000000"/>
          <w:sz w:val="24"/>
          <w:szCs w:val="24"/>
        </w:rPr>
        <w:t xml:space="preserve"> program</w:t>
      </w:r>
      <w:r w:rsidRPr="00796879">
        <w:rPr>
          <w:rFonts w:ascii="Arial" w:hAnsi="Arial" w:cs="Arial"/>
          <w:bCs/>
          <w:color w:val="000000"/>
          <w:sz w:val="24"/>
          <w:szCs w:val="24"/>
        </w:rPr>
        <w:t>.</w:t>
      </w:r>
    </w:p>
    <w:p w14:paraId="5262F01F" w14:textId="77777777" w:rsidR="008E78E0" w:rsidRPr="00796879" w:rsidRDefault="008E78E0" w:rsidP="00CA22E1">
      <w:pPr>
        <w:pStyle w:val="ListParagraph"/>
        <w:numPr>
          <w:ilvl w:val="0"/>
          <w:numId w:val="21"/>
        </w:numPr>
        <w:autoSpaceDE w:val="0"/>
        <w:autoSpaceDN w:val="0"/>
        <w:adjustRightInd w:val="0"/>
        <w:spacing w:after="0" w:line="240" w:lineRule="auto"/>
        <w:ind w:left="360"/>
        <w:rPr>
          <w:rFonts w:ascii="Arial" w:hAnsi="Arial" w:cs="Arial"/>
          <w:bCs/>
          <w:color w:val="000000"/>
          <w:sz w:val="24"/>
          <w:szCs w:val="24"/>
        </w:rPr>
      </w:pPr>
      <w:r w:rsidRPr="00796879">
        <w:rPr>
          <w:rFonts w:ascii="Arial" w:hAnsi="Arial" w:cs="Arial"/>
          <w:bCs/>
          <w:color w:val="000000"/>
          <w:sz w:val="24"/>
          <w:szCs w:val="24"/>
        </w:rPr>
        <w:t>To inspire the adoption of approved practices and new ideas.</w:t>
      </w:r>
    </w:p>
    <w:p w14:paraId="5CFD8D20" w14:textId="77777777" w:rsidR="00076E72" w:rsidRPr="00076E72" w:rsidRDefault="008E78E0" w:rsidP="00CC1223">
      <w:pPr>
        <w:pStyle w:val="ListParagraph"/>
        <w:numPr>
          <w:ilvl w:val="0"/>
          <w:numId w:val="21"/>
        </w:numPr>
        <w:autoSpaceDE w:val="0"/>
        <w:autoSpaceDN w:val="0"/>
        <w:adjustRightInd w:val="0"/>
        <w:spacing w:after="0" w:line="240" w:lineRule="auto"/>
        <w:ind w:left="360"/>
        <w:rPr>
          <w:rFonts w:ascii="Arial" w:hAnsi="Arial" w:cs="Arial"/>
          <w:bCs/>
          <w:color w:val="000000"/>
        </w:rPr>
      </w:pPr>
      <w:r w:rsidRPr="00C82FC7">
        <w:rPr>
          <w:rFonts w:ascii="Arial" w:hAnsi="Arial" w:cs="Arial"/>
          <w:bCs/>
          <w:color w:val="000000"/>
          <w:sz w:val="24"/>
          <w:szCs w:val="24"/>
        </w:rPr>
        <w:t xml:space="preserve">To help build a better </w:t>
      </w:r>
      <w:r w:rsidR="009418E4" w:rsidRPr="00C82FC7">
        <w:rPr>
          <w:rFonts w:ascii="Arial" w:hAnsi="Arial" w:cs="Arial"/>
          <w:bCs/>
          <w:color w:val="000000"/>
          <w:sz w:val="24"/>
          <w:szCs w:val="24"/>
        </w:rPr>
        <w:t xml:space="preserve">Holt </w:t>
      </w:r>
      <w:r w:rsidRPr="00C82FC7">
        <w:rPr>
          <w:rFonts w:ascii="Arial" w:hAnsi="Arial" w:cs="Arial"/>
          <w:bCs/>
          <w:color w:val="000000"/>
          <w:sz w:val="24"/>
          <w:szCs w:val="24"/>
        </w:rPr>
        <w:t>County Fair.</w:t>
      </w:r>
    </w:p>
    <w:p w14:paraId="099F822A" w14:textId="28D42C7B" w:rsidR="00595F3F" w:rsidRPr="00153F92" w:rsidRDefault="00595F3F" w:rsidP="00153F92">
      <w:pPr>
        <w:pStyle w:val="Heading2"/>
        <w:jc w:val="center"/>
        <w:rPr>
          <w:rFonts w:ascii="Arial" w:hAnsi="Arial" w:cs="Arial"/>
          <w:bCs w:val="0"/>
          <w:i w:val="0"/>
          <w:iCs w:val="0"/>
          <w:color w:val="000000"/>
        </w:rPr>
      </w:pPr>
      <w:bookmarkStart w:id="5" w:name="_Toc131515075"/>
      <w:r w:rsidRPr="00153F92">
        <w:rPr>
          <w:rFonts w:ascii="Arial" w:hAnsi="Arial" w:cs="Arial"/>
          <w:i w:val="0"/>
          <w:iCs w:val="0"/>
          <w:color w:val="000000"/>
        </w:rPr>
        <w:t>NEBRASKA 4-H CODE OF CONDUCT</w:t>
      </w:r>
      <w:bookmarkEnd w:id="5"/>
    </w:p>
    <w:p w14:paraId="12D4CC25" w14:textId="77777777" w:rsidR="00595F3F" w:rsidRPr="00796879" w:rsidRDefault="00595F3F" w:rsidP="00595F3F">
      <w:pPr>
        <w:tabs>
          <w:tab w:val="left" w:pos="0"/>
          <w:tab w:val="left" w:pos="180"/>
        </w:tabs>
        <w:autoSpaceDE w:val="0"/>
        <w:autoSpaceDN w:val="0"/>
        <w:adjustRightInd w:val="0"/>
        <w:rPr>
          <w:rFonts w:ascii="Arial" w:hAnsi="Arial" w:cs="Arial"/>
          <w:bCs/>
          <w:color w:val="000000"/>
        </w:rPr>
      </w:pPr>
    </w:p>
    <w:p w14:paraId="3C6FCD14" w14:textId="30EC0C46" w:rsidR="00CA22E1" w:rsidRDefault="00595F3F" w:rsidP="00076E72">
      <w:pPr>
        <w:tabs>
          <w:tab w:val="left" w:pos="0"/>
          <w:tab w:val="left" w:pos="180"/>
        </w:tabs>
        <w:autoSpaceDE w:val="0"/>
        <w:autoSpaceDN w:val="0"/>
        <w:adjustRightInd w:val="0"/>
        <w:rPr>
          <w:rFonts w:ascii="Arial" w:hAnsi="Arial" w:cs="Arial"/>
          <w:bCs/>
          <w:color w:val="000000"/>
        </w:rPr>
      </w:pPr>
      <w:r w:rsidRPr="00796879">
        <w:rPr>
          <w:rFonts w:ascii="Arial" w:hAnsi="Arial" w:cs="Arial"/>
          <w:bCs/>
          <w:color w:val="000000"/>
        </w:rPr>
        <w:t>All 4-H staff, volunteers, members</w:t>
      </w:r>
      <w:r w:rsidR="00153F92">
        <w:rPr>
          <w:rFonts w:ascii="Arial" w:hAnsi="Arial" w:cs="Arial"/>
          <w:bCs/>
          <w:color w:val="000000"/>
        </w:rPr>
        <w:t>,</w:t>
      </w:r>
      <w:r w:rsidRPr="00796879">
        <w:rPr>
          <w:rFonts w:ascii="Arial" w:hAnsi="Arial" w:cs="Arial"/>
          <w:bCs/>
          <w:color w:val="000000"/>
        </w:rPr>
        <w:t xml:space="preserve"> and parents/guardians should adhere to the </w:t>
      </w:r>
      <w:hyperlink r:id="rId14" w:history="1">
        <w:r w:rsidR="004C5ADA" w:rsidRPr="004C5ADA">
          <w:rPr>
            <w:rStyle w:val="Hyperlink"/>
            <w:rFonts w:ascii="Arial" w:hAnsi="Arial" w:cs="Arial"/>
            <w:bCs/>
          </w:rPr>
          <w:t>C</w:t>
        </w:r>
        <w:r w:rsidRPr="004C5ADA">
          <w:rPr>
            <w:rStyle w:val="Hyperlink"/>
            <w:rFonts w:ascii="Arial" w:hAnsi="Arial" w:cs="Arial"/>
            <w:bCs/>
          </w:rPr>
          <w:t xml:space="preserve">ode of </w:t>
        </w:r>
        <w:r w:rsidR="004C5ADA" w:rsidRPr="004C5ADA">
          <w:rPr>
            <w:rStyle w:val="Hyperlink"/>
            <w:rFonts w:ascii="Arial" w:hAnsi="Arial" w:cs="Arial"/>
            <w:bCs/>
          </w:rPr>
          <w:t>C</w:t>
        </w:r>
        <w:r w:rsidRPr="004C5ADA">
          <w:rPr>
            <w:rStyle w:val="Hyperlink"/>
            <w:rFonts w:ascii="Arial" w:hAnsi="Arial" w:cs="Arial"/>
            <w:bCs/>
          </w:rPr>
          <w:t>onduct</w:t>
        </w:r>
      </w:hyperlink>
      <w:r w:rsidRPr="00796879">
        <w:rPr>
          <w:rFonts w:ascii="Arial" w:hAnsi="Arial" w:cs="Arial"/>
          <w:bCs/>
          <w:color w:val="000000"/>
        </w:rPr>
        <w:t xml:space="preserve"> during participation at the Holt County Fair.</w:t>
      </w:r>
      <w:r w:rsidR="00CA22E1">
        <w:rPr>
          <w:rFonts w:ascii="Arial" w:hAnsi="Arial" w:cs="Arial"/>
          <w:bCs/>
          <w:color w:val="000000"/>
        </w:rPr>
        <w:br w:type="page"/>
      </w:r>
    </w:p>
    <w:p w14:paraId="557A5ABA" w14:textId="77777777" w:rsidR="002F73FB" w:rsidRPr="00796879" w:rsidRDefault="00AD1816" w:rsidP="004C711B">
      <w:pPr>
        <w:pStyle w:val="Heading2"/>
        <w:jc w:val="center"/>
        <w:rPr>
          <w:rFonts w:ascii="Arial" w:hAnsi="Arial" w:cs="Arial"/>
          <w:i w:val="0"/>
        </w:rPr>
      </w:pPr>
      <w:bookmarkStart w:id="6" w:name="_Toc131515076"/>
      <w:r w:rsidRPr="00796879">
        <w:rPr>
          <w:rFonts w:ascii="Arial" w:hAnsi="Arial" w:cs="Arial"/>
          <w:i w:val="0"/>
        </w:rPr>
        <w:lastRenderedPageBreak/>
        <w:t>4-H</w:t>
      </w:r>
      <w:r w:rsidR="00EF2554" w:rsidRPr="00796879">
        <w:rPr>
          <w:rFonts w:ascii="Arial" w:hAnsi="Arial" w:cs="Arial"/>
          <w:i w:val="0"/>
        </w:rPr>
        <w:t>/FFA</w:t>
      </w:r>
      <w:r w:rsidR="00A115D3" w:rsidRPr="00796879">
        <w:rPr>
          <w:rFonts w:ascii="Arial" w:hAnsi="Arial" w:cs="Arial"/>
          <w:i w:val="0"/>
        </w:rPr>
        <w:t>/CLOVER KID MEMBER ELIGIBILTY</w:t>
      </w:r>
      <w:bookmarkEnd w:id="6"/>
    </w:p>
    <w:p w14:paraId="1D0E3F3D" w14:textId="1ADCB33A" w:rsidR="00912063" w:rsidRPr="00796879" w:rsidRDefault="00912063" w:rsidP="00912063">
      <w:pPr>
        <w:pStyle w:val="NoSpacing"/>
        <w:rPr>
          <w:rFonts w:ascii="Arial" w:hAnsi="Arial" w:cs="Arial"/>
          <w:szCs w:val="24"/>
        </w:rPr>
      </w:pPr>
      <w:r w:rsidRPr="00CA22E1">
        <w:rPr>
          <w:rFonts w:ascii="Arial" w:hAnsi="Arial" w:cs="Arial"/>
          <w:b/>
          <w:bCs/>
          <w:szCs w:val="24"/>
        </w:rPr>
        <w:t xml:space="preserve">4-H </w:t>
      </w:r>
      <w:r w:rsidR="00C50EC7" w:rsidRPr="00CA22E1">
        <w:rPr>
          <w:rFonts w:ascii="Arial" w:hAnsi="Arial" w:cs="Arial"/>
          <w:b/>
          <w:bCs/>
          <w:szCs w:val="24"/>
        </w:rPr>
        <w:t>/FFA Age</w:t>
      </w:r>
      <w:r w:rsidRPr="00CA22E1">
        <w:rPr>
          <w:rFonts w:ascii="Arial" w:hAnsi="Arial" w:cs="Arial"/>
          <w:b/>
          <w:bCs/>
          <w:szCs w:val="24"/>
        </w:rPr>
        <w:t xml:space="preserve">: </w:t>
      </w:r>
      <w:r w:rsidRPr="00796879">
        <w:rPr>
          <w:rFonts w:ascii="Arial" w:hAnsi="Arial" w:cs="Arial"/>
          <w:szCs w:val="24"/>
        </w:rPr>
        <w:t>The age of the youth before January 1 of the current year.</w:t>
      </w:r>
    </w:p>
    <w:p w14:paraId="469CD5D6" w14:textId="73D05869" w:rsidR="00912063" w:rsidRPr="00796879" w:rsidRDefault="00912063" w:rsidP="00CA22E1">
      <w:pPr>
        <w:pStyle w:val="NoSpacing"/>
        <w:numPr>
          <w:ilvl w:val="0"/>
          <w:numId w:val="6"/>
        </w:numPr>
        <w:ind w:left="360"/>
        <w:rPr>
          <w:rFonts w:ascii="Arial" w:hAnsi="Arial" w:cs="Arial"/>
          <w:szCs w:val="24"/>
        </w:rPr>
      </w:pPr>
      <w:r w:rsidRPr="00796879">
        <w:rPr>
          <w:rFonts w:ascii="Arial" w:hAnsi="Arial" w:cs="Arial"/>
          <w:szCs w:val="24"/>
        </w:rPr>
        <w:t>If your birthday is on January 1, your 4-H age is the age you were on December 31st.</w:t>
      </w:r>
    </w:p>
    <w:p w14:paraId="09C441F2" w14:textId="70F1D7F3"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If you turn eight (8) on January 1, your 4-H age is seven (7).</w:t>
      </w:r>
    </w:p>
    <w:p w14:paraId="4922942A" w14:textId="08F68170"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If you turn nine (9) on January 1, your 4-H age is eight (8).</w:t>
      </w:r>
    </w:p>
    <w:p w14:paraId="4E9AF263" w14:textId="77777777" w:rsidR="00912063" w:rsidRPr="00796879" w:rsidRDefault="00912063" w:rsidP="00750D26">
      <w:pPr>
        <w:pStyle w:val="NoSpacing"/>
        <w:numPr>
          <w:ilvl w:val="0"/>
          <w:numId w:val="6"/>
        </w:numPr>
        <w:ind w:left="360"/>
        <w:rPr>
          <w:rFonts w:ascii="Arial" w:hAnsi="Arial" w:cs="Arial"/>
          <w:szCs w:val="24"/>
        </w:rPr>
      </w:pPr>
      <w:r w:rsidRPr="00796879">
        <w:rPr>
          <w:rFonts w:ascii="Arial" w:hAnsi="Arial" w:cs="Arial"/>
          <w:szCs w:val="24"/>
        </w:rPr>
        <w:t>4-H</w:t>
      </w:r>
      <w:r w:rsidR="00C50EC7" w:rsidRPr="00796879">
        <w:rPr>
          <w:rFonts w:ascii="Arial" w:hAnsi="Arial" w:cs="Arial"/>
          <w:szCs w:val="24"/>
        </w:rPr>
        <w:t>/FFA</w:t>
      </w:r>
      <w:r w:rsidRPr="00796879">
        <w:rPr>
          <w:rFonts w:ascii="Arial" w:hAnsi="Arial" w:cs="Arial"/>
          <w:szCs w:val="24"/>
        </w:rPr>
        <w:t xml:space="preserve"> eligibility is determined based on the 4-H</w:t>
      </w:r>
      <w:r w:rsidR="00C50EC7" w:rsidRPr="00796879">
        <w:rPr>
          <w:rFonts w:ascii="Arial" w:hAnsi="Arial" w:cs="Arial"/>
          <w:szCs w:val="24"/>
        </w:rPr>
        <w:t>/FFA</w:t>
      </w:r>
      <w:r w:rsidRPr="00796879">
        <w:rPr>
          <w:rFonts w:ascii="Arial" w:hAnsi="Arial" w:cs="Arial"/>
          <w:szCs w:val="24"/>
        </w:rPr>
        <w:t xml:space="preserve"> age. (The age of the member on December 31st of the previous year) </w:t>
      </w:r>
    </w:p>
    <w:p w14:paraId="2951A5B8" w14:textId="6CA55293"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The first year of eligibility for participation in the 4-H Clover Kids program is the 4-H age of five (5).</w:t>
      </w:r>
    </w:p>
    <w:p w14:paraId="3C4F50F2" w14:textId="1D5DBC1A"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The last year of eligibility for participation in the 4-H Clover Kids program is the 4-H age of seven (7).</w:t>
      </w:r>
    </w:p>
    <w:p w14:paraId="49E12A3B" w14:textId="3005FE19"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The first year of eligibility for the regular 4-H program is the 4-H age of eight (8).</w:t>
      </w:r>
    </w:p>
    <w:p w14:paraId="5E1DFCDD" w14:textId="77777777" w:rsidR="00912063" w:rsidRPr="00796879" w:rsidRDefault="00912063" w:rsidP="00750D26">
      <w:pPr>
        <w:pStyle w:val="NoSpacing"/>
        <w:numPr>
          <w:ilvl w:val="1"/>
          <w:numId w:val="6"/>
        </w:numPr>
        <w:ind w:left="720"/>
        <w:rPr>
          <w:rFonts w:ascii="Arial" w:hAnsi="Arial" w:cs="Arial"/>
          <w:szCs w:val="24"/>
        </w:rPr>
      </w:pPr>
      <w:r w:rsidRPr="00796879">
        <w:rPr>
          <w:rFonts w:ascii="Arial" w:hAnsi="Arial" w:cs="Arial"/>
          <w:szCs w:val="24"/>
        </w:rPr>
        <w:t>The last year of eligibility is 4-H</w:t>
      </w:r>
      <w:r w:rsidR="00C50EC7" w:rsidRPr="00796879">
        <w:rPr>
          <w:rFonts w:ascii="Arial" w:hAnsi="Arial" w:cs="Arial"/>
          <w:szCs w:val="24"/>
        </w:rPr>
        <w:t>/FFA</w:t>
      </w:r>
      <w:r w:rsidRPr="00796879">
        <w:rPr>
          <w:rFonts w:ascii="Arial" w:hAnsi="Arial" w:cs="Arial"/>
          <w:szCs w:val="24"/>
        </w:rPr>
        <w:t xml:space="preserve"> age </w:t>
      </w:r>
      <w:r w:rsidR="00C50EC7" w:rsidRPr="00796879">
        <w:rPr>
          <w:rFonts w:ascii="Arial" w:hAnsi="Arial" w:cs="Arial"/>
          <w:szCs w:val="24"/>
        </w:rPr>
        <w:t>is</w:t>
      </w:r>
      <w:r w:rsidRPr="00796879">
        <w:rPr>
          <w:rFonts w:ascii="Arial" w:hAnsi="Arial" w:cs="Arial"/>
          <w:szCs w:val="24"/>
        </w:rPr>
        <w:t xml:space="preserve"> eighteen (18).</w:t>
      </w:r>
    </w:p>
    <w:p w14:paraId="3F7A858C" w14:textId="77777777" w:rsidR="00912063" w:rsidRPr="00796879" w:rsidRDefault="00912063" w:rsidP="00912063">
      <w:pPr>
        <w:pStyle w:val="NoSpacing"/>
        <w:rPr>
          <w:rFonts w:ascii="Arial" w:hAnsi="Arial" w:cs="Arial"/>
          <w:szCs w:val="24"/>
        </w:rPr>
      </w:pPr>
    </w:p>
    <w:p w14:paraId="5A622ED7" w14:textId="66C010A1" w:rsidR="00EF2554" w:rsidRPr="001610A8" w:rsidRDefault="00EF2554" w:rsidP="00E21741">
      <w:pPr>
        <w:rPr>
          <w:rFonts w:ascii="Arial" w:hAnsi="Arial" w:cs="Arial"/>
        </w:rPr>
      </w:pPr>
      <w:r w:rsidRPr="00796879">
        <w:rPr>
          <w:rFonts w:ascii="Arial" w:hAnsi="Arial" w:cs="Arial"/>
          <w:b/>
        </w:rPr>
        <w:t>Clover Kid:</w:t>
      </w:r>
      <w:r w:rsidRPr="00796879">
        <w:rPr>
          <w:rFonts w:ascii="Arial" w:hAnsi="Arial" w:cs="Arial"/>
        </w:rPr>
        <w:t xml:space="preserve"> Children 5-7 year</w:t>
      </w:r>
      <w:r w:rsidR="00406572">
        <w:rPr>
          <w:rFonts w:ascii="Arial" w:hAnsi="Arial" w:cs="Arial"/>
        </w:rPr>
        <w:t>s</w:t>
      </w:r>
      <w:r w:rsidRPr="00796879">
        <w:rPr>
          <w:rFonts w:ascii="Arial" w:hAnsi="Arial" w:cs="Arial"/>
        </w:rPr>
        <w:t xml:space="preserve"> old are Clover Kid Members. Clover Kids can only show under Clover Kid exhibits (not under 4-H exhibits) and 4-H members can only show under 4-H exhibits (not under Clover Kid exhibits). </w:t>
      </w:r>
      <w:r w:rsidR="00AE1B9E" w:rsidRPr="00796879">
        <w:rPr>
          <w:rFonts w:ascii="Arial" w:hAnsi="Arial" w:cs="Arial"/>
        </w:rPr>
        <w:t>However,</w:t>
      </w:r>
      <w:r w:rsidRPr="00796879">
        <w:rPr>
          <w:rFonts w:ascii="Arial" w:hAnsi="Arial" w:cs="Arial"/>
        </w:rPr>
        <w:t xml:space="preserve"> both Clover Kid and 4-H members can show under the Open Class Division. See the Open Class Division Regulations for information on </w:t>
      </w:r>
      <w:r w:rsidRPr="001610A8">
        <w:rPr>
          <w:rFonts w:ascii="Arial" w:hAnsi="Arial" w:cs="Arial"/>
        </w:rPr>
        <w:t xml:space="preserve">their rules, </w:t>
      </w:r>
      <w:r w:rsidR="00AE1B9E" w:rsidRPr="001610A8">
        <w:rPr>
          <w:rFonts w:ascii="Arial" w:hAnsi="Arial" w:cs="Arial"/>
        </w:rPr>
        <w:t>regulations,</w:t>
      </w:r>
      <w:r w:rsidRPr="001610A8">
        <w:rPr>
          <w:rFonts w:ascii="Arial" w:hAnsi="Arial" w:cs="Arial"/>
        </w:rPr>
        <w:t xml:space="preserve"> and classes.</w:t>
      </w:r>
    </w:p>
    <w:p w14:paraId="03ABC5ED" w14:textId="77777777" w:rsidR="00EF2554" w:rsidRPr="001610A8" w:rsidRDefault="00EF2554" w:rsidP="00E21741">
      <w:pPr>
        <w:rPr>
          <w:rFonts w:ascii="Arial" w:hAnsi="Arial" w:cs="Arial"/>
        </w:rPr>
      </w:pPr>
    </w:p>
    <w:p w14:paraId="2520F087" w14:textId="62B5B716" w:rsidR="005B0CD9" w:rsidRPr="00E0619D" w:rsidRDefault="00E804E9" w:rsidP="00E21741">
      <w:pPr>
        <w:rPr>
          <w:rFonts w:ascii="Arial" w:hAnsi="Arial" w:cs="Arial"/>
        </w:rPr>
      </w:pPr>
      <w:r w:rsidRPr="001610A8">
        <w:rPr>
          <w:rFonts w:ascii="Arial" w:hAnsi="Arial" w:cs="Arial"/>
        </w:rPr>
        <w:t>The University of Nebraska does not discriminate based upon any protected status. Please see</w:t>
      </w:r>
      <w:r w:rsidR="007F40C1">
        <w:rPr>
          <w:rFonts w:ascii="Arial" w:hAnsi="Arial" w:cs="Arial"/>
        </w:rPr>
        <w:t xml:space="preserve"> the </w:t>
      </w:r>
      <w:hyperlink r:id="rId15" w:history="1">
        <w:r w:rsidR="007F40C1" w:rsidRPr="007F40C1">
          <w:rPr>
            <w:rStyle w:val="Hyperlink"/>
            <w:rFonts w:ascii="Arial" w:hAnsi="Arial" w:cs="Arial"/>
          </w:rPr>
          <w:t>Notice of Nondiscrimination</w:t>
        </w:r>
      </w:hyperlink>
      <w:r w:rsidRPr="00E0619D">
        <w:rPr>
          <w:rFonts w:ascii="Arial" w:hAnsi="Arial" w:cs="Arial"/>
        </w:rPr>
        <w:t>.</w:t>
      </w:r>
    </w:p>
    <w:p w14:paraId="0AFCCFDA" w14:textId="6BBA1535" w:rsidR="00E804E9" w:rsidRPr="001610A8" w:rsidRDefault="00E804E9" w:rsidP="00E21741">
      <w:pPr>
        <w:rPr>
          <w:rFonts w:ascii="Arial" w:hAnsi="Arial" w:cs="Arial"/>
        </w:rPr>
      </w:pPr>
    </w:p>
    <w:p w14:paraId="42778D5A" w14:textId="6A9F9944" w:rsidR="00E804E9" w:rsidRPr="001610A8" w:rsidRDefault="00E804E9" w:rsidP="00E804E9">
      <w:pPr>
        <w:rPr>
          <w:rFonts w:ascii="Arial" w:hAnsi="Arial" w:cs="Arial"/>
        </w:rPr>
      </w:pPr>
      <w:r w:rsidRPr="001610A8">
        <w:rPr>
          <w:rFonts w:ascii="Arial" w:hAnsi="Arial" w:cs="Arial"/>
          <w:b/>
        </w:rPr>
        <w:t xml:space="preserve">AGE DIVISIONS: </w:t>
      </w:r>
      <w:r w:rsidRPr="001610A8">
        <w:rPr>
          <w:rFonts w:ascii="Arial" w:hAnsi="Arial" w:cs="Arial"/>
        </w:rPr>
        <w:t>Ages are as of January 1</w:t>
      </w:r>
      <w:r w:rsidRPr="001610A8">
        <w:rPr>
          <w:rFonts w:ascii="Arial" w:hAnsi="Arial" w:cs="Arial"/>
          <w:vertAlign w:val="superscript"/>
        </w:rPr>
        <w:t>st</w:t>
      </w:r>
      <w:r w:rsidRPr="001610A8">
        <w:rPr>
          <w:rFonts w:ascii="Arial" w:hAnsi="Arial" w:cs="Arial"/>
        </w:rPr>
        <w:t xml:space="preserve"> of the current year.</w:t>
      </w:r>
      <w:bookmarkStart w:id="7" w:name="_Hlk103939987"/>
      <w:r w:rsidRPr="001610A8">
        <w:rPr>
          <w:rFonts w:ascii="Arial" w:hAnsi="Arial" w:cs="Arial"/>
        </w:rPr>
        <w:t xml:space="preserve"> </w:t>
      </w:r>
      <w:r w:rsidRPr="00C82740">
        <w:rPr>
          <w:rFonts w:ascii="Arial" w:hAnsi="Arial" w:cs="Arial"/>
        </w:rPr>
        <w:t xml:space="preserve">Age Divisions for </w:t>
      </w:r>
      <w:r w:rsidR="00C82740" w:rsidRPr="00C82740">
        <w:rPr>
          <w:rFonts w:ascii="Arial" w:hAnsi="Arial" w:cs="Arial"/>
        </w:rPr>
        <w:t xml:space="preserve">certain </w:t>
      </w:r>
      <w:r w:rsidRPr="00C82740">
        <w:rPr>
          <w:rFonts w:ascii="Arial" w:hAnsi="Arial" w:cs="Arial"/>
        </w:rPr>
        <w:t>project</w:t>
      </w:r>
      <w:r w:rsidR="00C82740" w:rsidRPr="00C82740">
        <w:rPr>
          <w:rFonts w:ascii="Arial" w:hAnsi="Arial" w:cs="Arial"/>
        </w:rPr>
        <w:t>s</w:t>
      </w:r>
      <w:r w:rsidRPr="00C82740">
        <w:rPr>
          <w:rFonts w:ascii="Arial" w:hAnsi="Arial" w:cs="Arial"/>
        </w:rPr>
        <w:t xml:space="preserve"> </w:t>
      </w:r>
      <w:r w:rsidR="00C82740" w:rsidRPr="00C82740">
        <w:rPr>
          <w:rFonts w:ascii="Arial" w:hAnsi="Arial" w:cs="Arial"/>
        </w:rPr>
        <w:t xml:space="preserve">may be </w:t>
      </w:r>
      <w:r w:rsidRPr="00C82740">
        <w:rPr>
          <w:rFonts w:ascii="Arial" w:hAnsi="Arial" w:cs="Arial"/>
        </w:rPr>
        <w:t>different.</w:t>
      </w:r>
      <w:r w:rsidRPr="001610A8">
        <w:rPr>
          <w:rFonts w:ascii="Arial" w:hAnsi="Arial" w:cs="Arial"/>
        </w:rPr>
        <w:t xml:space="preserve"> </w:t>
      </w:r>
      <w:bookmarkEnd w:id="7"/>
      <w:r w:rsidRPr="001610A8">
        <w:rPr>
          <w:rFonts w:ascii="Arial" w:hAnsi="Arial" w:cs="Arial"/>
        </w:rPr>
        <w:t>See specific project area for more information.</w:t>
      </w:r>
    </w:p>
    <w:p w14:paraId="7F768F88" w14:textId="77777777" w:rsidR="00E804E9" w:rsidRDefault="00E804E9" w:rsidP="00E804E9">
      <w:pPr>
        <w:rPr>
          <w:rFonts w:ascii="Arial" w:hAnsi="Arial" w:cs="Arial"/>
        </w:rPr>
      </w:pPr>
    </w:p>
    <w:tbl>
      <w:tblPr>
        <w:tblStyle w:val="TableGrid"/>
        <w:tblW w:w="0" w:type="auto"/>
        <w:tblLook w:val="04A0" w:firstRow="1" w:lastRow="0" w:firstColumn="1" w:lastColumn="0" w:noHBand="0" w:noVBand="1"/>
      </w:tblPr>
      <w:tblGrid>
        <w:gridCol w:w="3865"/>
        <w:gridCol w:w="720"/>
        <w:gridCol w:w="4410"/>
      </w:tblGrid>
      <w:tr w:rsidR="00EC1227" w14:paraId="596916B6" w14:textId="77777777" w:rsidTr="00EC1227">
        <w:tc>
          <w:tcPr>
            <w:tcW w:w="3865" w:type="dxa"/>
          </w:tcPr>
          <w:p w14:paraId="15B90B54" w14:textId="5E6652A4" w:rsidR="00EC1227" w:rsidRDefault="00EC1227" w:rsidP="00E804E9">
            <w:pPr>
              <w:rPr>
                <w:rFonts w:ascii="Arial" w:hAnsi="Arial" w:cs="Arial"/>
              </w:rPr>
            </w:pPr>
            <w:r w:rsidRPr="001610A8">
              <w:rPr>
                <w:rFonts w:ascii="Arial" w:hAnsi="Arial" w:cs="Arial"/>
                <w:b/>
                <w:bCs/>
                <w:u w:val="single"/>
              </w:rPr>
              <w:t>When there are 3 Age Divisions</w:t>
            </w:r>
          </w:p>
        </w:tc>
        <w:tc>
          <w:tcPr>
            <w:tcW w:w="720" w:type="dxa"/>
          </w:tcPr>
          <w:p w14:paraId="76F4525B" w14:textId="3C145EB0" w:rsidR="00EC1227" w:rsidRDefault="00EC1227" w:rsidP="00EC1227">
            <w:pPr>
              <w:jc w:val="center"/>
              <w:rPr>
                <w:rFonts w:ascii="Arial" w:hAnsi="Arial" w:cs="Arial"/>
              </w:rPr>
            </w:pPr>
            <w:r w:rsidRPr="001610A8">
              <w:rPr>
                <w:rFonts w:ascii="Arial" w:hAnsi="Arial" w:cs="Arial"/>
                <w:b/>
                <w:bCs/>
              </w:rPr>
              <w:t>OR</w:t>
            </w:r>
          </w:p>
        </w:tc>
        <w:tc>
          <w:tcPr>
            <w:tcW w:w="4410" w:type="dxa"/>
          </w:tcPr>
          <w:p w14:paraId="160859C8" w14:textId="638CE045" w:rsidR="00EC1227" w:rsidRDefault="00EC1227" w:rsidP="00E804E9">
            <w:pPr>
              <w:rPr>
                <w:rFonts w:ascii="Arial" w:hAnsi="Arial" w:cs="Arial"/>
              </w:rPr>
            </w:pPr>
            <w:r w:rsidRPr="001610A8">
              <w:rPr>
                <w:rFonts w:ascii="Arial" w:hAnsi="Arial" w:cs="Arial"/>
                <w:b/>
                <w:bCs/>
                <w:u w:val="single"/>
              </w:rPr>
              <w:t>When there are only 2 age divisions</w:t>
            </w:r>
          </w:p>
        </w:tc>
      </w:tr>
      <w:tr w:rsidR="00EC1227" w14:paraId="38B533BA" w14:textId="77777777" w:rsidTr="00EC1227">
        <w:tc>
          <w:tcPr>
            <w:tcW w:w="3865" w:type="dxa"/>
          </w:tcPr>
          <w:p w14:paraId="2F9921C7" w14:textId="0BB5B26B" w:rsidR="00EC1227" w:rsidRDefault="00EC1227" w:rsidP="00E804E9">
            <w:pPr>
              <w:rPr>
                <w:rFonts w:ascii="Arial" w:hAnsi="Arial" w:cs="Arial"/>
              </w:rPr>
            </w:pPr>
            <w:r w:rsidRPr="001610A8">
              <w:rPr>
                <w:rFonts w:ascii="Arial" w:hAnsi="Arial" w:cs="Arial"/>
              </w:rPr>
              <w:t>Junior: Ages 8-10</w:t>
            </w:r>
          </w:p>
        </w:tc>
        <w:tc>
          <w:tcPr>
            <w:tcW w:w="720" w:type="dxa"/>
          </w:tcPr>
          <w:p w14:paraId="20B1AB15" w14:textId="77777777" w:rsidR="00EC1227" w:rsidRDefault="00EC1227" w:rsidP="00E804E9">
            <w:pPr>
              <w:rPr>
                <w:rFonts w:ascii="Arial" w:hAnsi="Arial" w:cs="Arial"/>
              </w:rPr>
            </w:pPr>
          </w:p>
        </w:tc>
        <w:tc>
          <w:tcPr>
            <w:tcW w:w="4410" w:type="dxa"/>
          </w:tcPr>
          <w:p w14:paraId="5AFD0BA9" w14:textId="798A6DC2" w:rsidR="00EC1227" w:rsidRDefault="00EC1227" w:rsidP="00E804E9">
            <w:pPr>
              <w:rPr>
                <w:rFonts w:ascii="Arial" w:hAnsi="Arial" w:cs="Arial"/>
              </w:rPr>
            </w:pPr>
            <w:r w:rsidRPr="001610A8">
              <w:rPr>
                <w:rFonts w:ascii="Arial" w:hAnsi="Arial" w:cs="Arial"/>
              </w:rPr>
              <w:t>Junior: Ages 8-12</w:t>
            </w:r>
          </w:p>
        </w:tc>
      </w:tr>
      <w:tr w:rsidR="00EC1227" w14:paraId="2D5DB095" w14:textId="77777777" w:rsidTr="00EC1227">
        <w:tc>
          <w:tcPr>
            <w:tcW w:w="3865" w:type="dxa"/>
          </w:tcPr>
          <w:p w14:paraId="1A8E3E8A" w14:textId="1153A110" w:rsidR="00EC1227" w:rsidRDefault="00EC1227" w:rsidP="00E804E9">
            <w:pPr>
              <w:rPr>
                <w:rFonts w:ascii="Arial" w:hAnsi="Arial" w:cs="Arial"/>
              </w:rPr>
            </w:pPr>
            <w:r w:rsidRPr="001610A8">
              <w:rPr>
                <w:rFonts w:ascii="Arial" w:hAnsi="Arial" w:cs="Arial"/>
              </w:rPr>
              <w:t>Intermediate: Ages 11-13</w:t>
            </w:r>
          </w:p>
        </w:tc>
        <w:tc>
          <w:tcPr>
            <w:tcW w:w="720" w:type="dxa"/>
          </w:tcPr>
          <w:p w14:paraId="5E01F10C" w14:textId="77777777" w:rsidR="00EC1227" w:rsidRDefault="00EC1227" w:rsidP="00E804E9">
            <w:pPr>
              <w:rPr>
                <w:rFonts w:ascii="Arial" w:hAnsi="Arial" w:cs="Arial"/>
              </w:rPr>
            </w:pPr>
          </w:p>
        </w:tc>
        <w:tc>
          <w:tcPr>
            <w:tcW w:w="4410" w:type="dxa"/>
          </w:tcPr>
          <w:p w14:paraId="0B894D0D" w14:textId="35CA01D3" w:rsidR="00EC1227" w:rsidRDefault="00EC1227" w:rsidP="00E804E9">
            <w:pPr>
              <w:rPr>
                <w:rFonts w:ascii="Arial" w:hAnsi="Arial" w:cs="Arial"/>
              </w:rPr>
            </w:pPr>
            <w:r w:rsidRPr="001610A8">
              <w:rPr>
                <w:rFonts w:ascii="Arial" w:hAnsi="Arial" w:cs="Arial"/>
              </w:rPr>
              <w:t>Senior: Ages 13-18</w:t>
            </w:r>
          </w:p>
        </w:tc>
      </w:tr>
      <w:tr w:rsidR="00EC1227" w14:paraId="1E76D9D1" w14:textId="77777777" w:rsidTr="00EC1227">
        <w:tc>
          <w:tcPr>
            <w:tcW w:w="3865" w:type="dxa"/>
          </w:tcPr>
          <w:p w14:paraId="7E4C1B31" w14:textId="53EAE809" w:rsidR="00EC1227" w:rsidRDefault="00EC1227" w:rsidP="00EC1227">
            <w:pPr>
              <w:rPr>
                <w:rFonts w:ascii="Arial" w:hAnsi="Arial" w:cs="Arial"/>
              </w:rPr>
            </w:pPr>
            <w:r w:rsidRPr="001610A8">
              <w:rPr>
                <w:rFonts w:ascii="Arial" w:hAnsi="Arial" w:cs="Arial"/>
              </w:rPr>
              <w:t>Senior: Ages 14-18</w:t>
            </w:r>
          </w:p>
        </w:tc>
        <w:tc>
          <w:tcPr>
            <w:tcW w:w="720" w:type="dxa"/>
          </w:tcPr>
          <w:p w14:paraId="48BC298D" w14:textId="77777777" w:rsidR="00EC1227" w:rsidRDefault="00EC1227" w:rsidP="00E804E9">
            <w:pPr>
              <w:rPr>
                <w:rFonts w:ascii="Arial" w:hAnsi="Arial" w:cs="Arial"/>
              </w:rPr>
            </w:pPr>
          </w:p>
        </w:tc>
        <w:tc>
          <w:tcPr>
            <w:tcW w:w="4410" w:type="dxa"/>
          </w:tcPr>
          <w:p w14:paraId="7592DEB6" w14:textId="77777777" w:rsidR="00EC1227" w:rsidRDefault="00EC1227" w:rsidP="00E804E9">
            <w:pPr>
              <w:rPr>
                <w:rFonts w:ascii="Arial" w:hAnsi="Arial" w:cs="Arial"/>
              </w:rPr>
            </w:pPr>
          </w:p>
        </w:tc>
      </w:tr>
    </w:tbl>
    <w:p w14:paraId="4756975E" w14:textId="77777777" w:rsidR="00EC1227" w:rsidRPr="001610A8" w:rsidRDefault="00EC1227" w:rsidP="00E804E9">
      <w:pPr>
        <w:rPr>
          <w:rFonts w:ascii="Arial" w:hAnsi="Arial" w:cs="Arial"/>
        </w:rPr>
      </w:pPr>
    </w:p>
    <w:p w14:paraId="14979551" w14:textId="53F4CCEE" w:rsidR="00CE4570" w:rsidRPr="00796879" w:rsidRDefault="00677076">
      <w:pPr>
        <w:rPr>
          <w:rFonts w:ascii="Arial" w:hAnsi="Arial" w:cs="Arial"/>
        </w:rPr>
      </w:pPr>
      <w:bookmarkStart w:id="8" w:name="_Hlk95902676"/>
      <w:r w:rsidRPr="00796879">
        <w:rPr>
          <w:rFonts w:ascii="Arial" w:hAnsi="Arial" w:cs="Arial"/>
          <w:b/>
        </w:rPr>
        <w:t>4-H and FFA Exhibiting Together</w:t>
      </w:r>
      <w:r w:rsidR="00CC4B38" w:rsidRPr="00796879">
        <w:rPr>
          <w:rFonts w:ascii="Arial" w:hAnsi="Arial" w:cs="Arial"/>
          <w:b/>
        </w:rPr>
        <w:t xml:space="preserve"> </w:t>
      </w:r>
      <w:bookmarkStart w:id="9" w:name="_Hlk96602292"/>
      <w:r w:rsidR="00CC4B38" w:rsidRPr="00796879">
        <w:rPr>
          <w:rFonts w:ascii="Arial" w:hAnsi="Arial" w:cs="Arial"/>
          <w:b/>
        </w:rPr>
        <w:t>(Static and Livestock)</w:t>
      </w:r>
      <w:r w:rsidRPr="00796879">
        <w:rPr>
          <w:rFonts w:ascii="Arial" w:hAnsi="Arial" w:cs="Arial"/>
          <w:b/>
        </w:rPr>
        <w:t xml:space="preserve"> </w:t>
      </w:r>
      <w:bookmarkEnd w:id="9"/>
      <w:r w:rsidRPr="00796879">
        <w:rPr>
          <w:rFonts w:ascii="Arial" w:hAnsi="Arial" w:cs="Arial"/>
          <w:b/>
        </w:rPr>
        <w:t xml:space="preserve">- </w:t>
      </w:r>
      <w:bookmarkStart w:id="10" w:name="_Hlk96602356"/>
      <w:r w:rsidRPr="00796879">
        <w:rPr>
          <w:rFonts w:ascii="Arial" w:hAnsi="Arial" w:cs="Arial"/>
        </w:rPr>
        <w:t>The exhibitor can show in both</w:t>
      </w:r>
      <w:r w:rsidR="005A4D2B">
        <w:rPr>
          <w:rFonts w:ascii="Arial" w:hAnsi="Arial" w:cs="Arial"/>
        </w:rPr>
        <w:br/>
      </w:r>
      <w:r w:rsidRPr="00796879">
        <w:rPr>
          <w:rFonts w:ascii="Arial" w:hAnsi="Arial" w:cs="Arial"/>
        </w:rPr>
        <w:t xml:space="preserve">4-H and FFA but the total number of entries per class does not double. </w:t>
      </w:r>
      <w:r w:rsidR="00CC4B38" w:rsidRPr="00796879">
        <w:rPr>
          <w:rFonts w:ascii="Arial" w:hAnsi="Arial" w:cs="Arial"/>
        </w:rPr>
        <w:t>All exhibits could be</w:t>
      </w:r>
      <w:r w:rsidR="005A4D2B">
        <w:rPr>
          <w:rFonts w:ascii="Arial" w:hAnsi="Arial" w:cs="Arial"/>
        </w:rPr>
        <w:br/>
      </w:r>
      <w:r w:rsidR="00CC4B38" w:rsidRPr="00796879">
        <w:rPr>
          <w:rFonts w:ascii="Arial" w:hAnsi="Arial" w:cs="Arial"/>
        </w:rPr>
        <w:t xml:space="preserve">4-H exhibits; OR all could be FFA exhibits; OR any combination in both 4-H and FFA. 4-H and FFA will show in the same ring at the same time and compete against each other. </w:t>
      </w:r>
      <w:r w:rsidR="001713FF" w:rsidRPr="00796879">
        <w:rPr>
          <w:rFonts w:ascii="Arial" w:hAnsi="Arial" w:cs="Arial"/>
        </w:rPr>
        <w:t xml:space="preserve">There will NOT be a </w:t>
      </w:r>
      <w:r w:rsidRPr="00796879">
        <w:rPr>
          <w:rFonts w:ascii="Arial" w:hAnsi="Arial" w:cs="Arial"/>
        </w:rPr>
        <w:t>4-H Champion and a FFA Champion, rather a Holt County Fair Champion. The only difference will be the emblem on the T-shirt or other approved shirt the exhibitor is wearing. Premiums will be the same, no matter what organization the exhibitor is exhibiting for.</w:t>
      </w:r>
      <w:bookmarkEnd w:id="8"/>
    </w:p>
    <w:p w14:paraId="1647F9DA" w14:textId="77777777" w:rsidR="001A74E8" w:rsidRPr="00796879" w:rsidRDefault="001A74E8" w:rsidP="00CB3B53">
      <w:pPr>
        <w:pStyle w:val="Heading2"/>
        <w:jc w:val="center"/>
        <w:rPr>
          <w:rFonts w:ascii="Arial" w:hAnsi="Arial" w:cs="Arial"/>
          <w:i w:val="0"/>
        </w:rPr>
      </w:pPr>
      <w:bookmarkStart w:id="11" w:name="_Toc131515077"/>
      <w:bookmarkEnd w:id="10"/>
      <w:r w:rsidRPr="00796879">
        <w:rPr>
          <w:rFonts w:ascii="Arial" w:hAnsi="Arial" w:cs="Arial"/>
          <w:i w:val="0"/>
        </w:rPr>
        <w:t>COUNTY DRESS CODE</w:t>
      </w:r>
      <w:bookmarkEnd w:id="11"/>
    </w:p>
    <w:p w14:paraId="2244B71D" w14:textId="77777777" w:rsidR="00153F92" w:rsidRPr="00153F92" w:rsidRDefault="00153F92" w:rsidP="001A74E8">
      <w:pPr>
        <w:autoSpaceDE w:val="0"/>
        <w:autoSpaceDN w:val="0"/>
        <w:adjustRightInd w:val="0"/>
        <w:rPr>
          <w:rFonts w:ascii="Arial" w:hAnsi="Arial" w:cs="Arial"/>
        </w:rPr>
      </w:pPr>
    </w:p>
    <w:p w14:paraId="212B2A42" w14:textId="1A1148DA" w:rsidR="00406572" w:rsidRDefault="001A74E8" w:rsidP="00406572">
      <w:pPr>
        <w:autoSpaceDE w:val="0"/>
        <w:autoSpaceDN w:val="0"/>
        <w:adjustRightInd w:val="0"/>
        <w:rPr>
          <w:rFonts w:ascii="Arial" w:hAnsi="Arial" w:cs="Arial"/>
          <w:bCs/>
        </w:rPr>
      </w:pPr>
      <w:r w:rsidRPr="00796879">
        <w:rPr>
          <w:rFonts w:ascii="Arial" w:hAnsi="Arial" w:cs="Arial"/>
          <w:b/>
          <w:bCs/>
        </w:rPr>
        <w:t xml:space="preserve">Holt County Official Dress Code </w:t>
      </w:r>
      <w:r w:rsidR="008A3F1B" w:rsidRPr="00796879">
        <w:rPr>
          <w:rFonts w:ascii="Arial" w:hAnsi="Arial" w:cs="Arial"/>
          <w:bCs/>
        </w:rPr>
        <w:t>– Exhibitors will wear</w:t>
      </w:r>
      <w:r w:rsidRPr="00796879">
        <w:rPr>
          <w:rFonts w:ascii="Arial" w:hAnsi="Arial" w:cs="Arial"/>
          <w:bCs/>
        </w:rPr>
        <w:t xml:space="preserve"> blue jeans, white shirt (</w:t>
      </w:r>
      <w:r w:rsidR="00F558FB" w:rsidRPr="00796879">
        <w:rPr>
          <w:rFonts w:ascii="Arial" w:hAnsi="Arial" w:cs="Arial"/>
          <w:bCs/>
        </w:rPr>
        <w:t xml:space="preserve">long sleeve button up shirt or </w:t>
      </w:r>
      <w:r w:rsidR="002E1CB5" w:rsidRPr="00796879">
        <w:rPr>
          <w:rFonts w:ascii="Arial" w:hAnsi="Arial" w:cs="Arial"/>
          <w:bCs/>
        </w:rPr>
        <w:t xml:space="preserve">t-shirt) </w:t>
      </w:r>
      <w:r w:rsidRPr="00796879">
        <w:rPr>
          <w:rFonts w:ascii="Arial" w:hAnsi="Arial" w:cs="Arial"/>
          <w:bCs/>
        </w:rPr>
        <w:t xml:space="preserve">that is long enough to be tucked in with </w:t>
      </w:r>
      <w:r w:rsidR="002E1CB5" w:rsidRPr="00796879">
        <w:rPr>
          <w:rFonts w:ascii="Arial" w:hAnsi="Arial" w:cs="Arial"/>
          <w:bCs/>
        </w:rPr>
        <w:t>either a</w:t>
      </w:r>
      <w:r w:rsidRPr="00796879">
        <w:rPr>
          <w:rFonts w:ascii="Arial" w:hAnsi="Arial" w:cs="Arial"/>
          <w:bCs/>
        </w:rPr>
        <w:t xml:space="preserve"> 4-H chevron or </w:t>
      </w:r>
      <w:r w:rsidR="002E1CB5" w:rsidRPr="00796879">
        <w:rPr>
          <w:rFonts w:ascii="Arial" w:hAnsi="Arial" w:cs="Arial"/>
          <w:bCs/>
        </w:rPr>
        <w:t xml:space="preserve">4-H </w:t>
      </w:r>
      <w:r w:rsidRPr="00796879">
        <w:rPr>
          <w:rFonts w:ascii="Arial" w:hAnsi="Arial" w:cs="Arial"/>
          <w:bCs/>
        </w:rPr>
        <w:t xml:space="preserve">armband. A </w:t>
      </w:r>
      <w:r w:rsidR="00F558FB" w:rsidRPr="00796879">
        <w:rPr>
          <w:rFonts w:ascii="Arial" w:hAnsi="Arial" w:cs="Arial"/>
          <w:bCs/>
        </w:rPr>
        <w:t>white</w:t>
      </w:r>
      <w:r w:rsidRPr="00796879">
        <w:rPr>
          <w:rFonts w:ascii="Arial" w:hAnsi="Arial" w:cs="Arial"/>
          <w:bCs/>
        </w:rPr>
        <w:t xml:space="preserve"> t-shirt </w:t>
      </w:r>
      <w:r w:rsidR="00F558FB" w:rsidRPr="00796879">
        <w:rPr>
          <w:rFonts w:ascii="Arial" w:hAnsi="Arial" w:cs="Arial"/>
          <w:bCs/>
        </w:rPr>
        <w:t xml:space="preserve">with the 4-H clover printed on the front of the shirt </w:t>
      </w:r>
      <w:r w:rsidRPr="00796879">
        <w:rPr>
          <w:rFonts w:ascii="Arial" w:hAnsi="Arial" w:cs="Arial"/>
          <w:bCs/>
        </w:rPr>
        <w:t xml:space="preserve">will also be acceptable. </w:t>
      </w:r>
      <w:bookmarkStart w:id="12" w:name="_Hlk100307330"/>
      <w:r w:rsidRPr="00796879">
        <w:rPr>
          <w:rFonts w:ascii="Arial" w:hAnsi="Arial" w:cs="Arial"/>
          <w:bCs/>
        </w:rPr>
        <w:t>FFA exhibitors can wear their Chapter T-Shirt</w:t>
      </w:r>
      <w:r w:rsidR="002E1CB5" w:rsidRPr="00796879">
        <w:rPr>
          <w:rFonts w:ascii="Arial" w:hAnsi="Arial" w:cs="Arial"/>
          <w:bCs/>
        </w:rPr>
        <w:t>s</w:t>
      </w:r>
      <w:r w:rsidRPr="00796879">
        <w:rPr>
          <w:rFonts w:ascii="Arial" w:hAnsi="Arial" w:cs="Arial"/>
          <w:bCs/>
        </w:rPr>
        <w:t>.</w:t>
      </w:r>
      <w:bookmarkEnd w:id="12"/>
      <w:r w:rsidRPr="00796879">
        <w:rPr>
          <w:rFonts w:ascii="Arial" w:hAnsi="Arial" w:cs="Arial"/>
          <w:bCs/>
        </w:rPr>
        <w:t xml:space="preserve"> Hard soled shoes or boots must be worn for all the livestock shows. No hats or other headgear except for western hats </w:t>
      </w:r>
      <w:r w:rsidR="004220A3" w:rsidRPr="00796879">
        <w:rPr>
          <w:rFonts w:ascii="Arial" w:hAnsi="Arial" w:cs="Arial"/>
          <w:bCs/>
        </w:rPr>
        <w:t>or</w:t>
      </w:r>
      <w:r w:rsidR="00406572">
        <w:rPr>
          <w:rFonts w:ascii="Arial" w:hAnsi="Arial" w:cs="Arial"/>
          <w:bCs/>
        </w:rPr>
        <w:br w:type="page"/>
      </w:r>
    </w:p>
    <w:p w14:paraId="21DB7D68" w14:textId="7E99DEB6" w:rsidR="001A74E8" w:rsidRPr="00796879" w:rsidRDefault="004220A3" w:rsidP="001A74E8">
      <w:pPr>
        <w:autoSpaceDE w:val="0"/>
        <w:autoSpaceDN w:val="0"/>
        <w:adjustRightInd w:val="0"/>
        <w:rPr>
          <w:rFonts w:ascii="Arial" w:hAnsi="Arial" w:cs="Arial"/>
          <w:bCs/>
        </w:rPr>
      </w:pPr>
      <w:r w:rsidRPr="00796879">
        <w:rPr>
          <w:rFonts w:ascii="Arial" w:hAnsi="Arial" w:cs="Arial"/>
          <w:bCs/>
        </w:rPr>
        <w:lastRenderedPageBreak/>
        <w:t xml:space="preserve">helmets </w:t>
      </w:r>
      <w:r w:rsidR="001A74E8" w:rsidRPr="00796879">
        <w:rPr>
          <w:rFonts w:ascii="Arial" w:hAnsi="Arial" w:cs="Arial"/>
          <w:bCs/>
        </w:rPr>
        <w:t>during the horse show - see Horse section for attire. This attire will be the policy for livestock shows</w:t>
      </w:r>
      <w:r w:rsidR="00CC4B38" w:rsidRPr="00796879">
        <w:rPr>
          <w:rFonts w:ascii="Arial" w:hAnsi="Arial" w:cs="Arial"/>
          <w:bCs/>
        </w:rPr>
        <w:t xml:space="preserve"> and</w:t>
      </w:r>
      <w:r w:rsidR="001A74E8" w:rsidRPr="00796879">
        <w:rPr>
          <w:rFonts w:ascii="Arial" w:hAnsi="Arial" w:cs="Arial"/>
          <w:bCs/>
        </w:rPr>
        <w:t xml:space="preserve"> livestock bonus auction. </w:t>
      </w:r>
      <w:r w:rsidRPr="00796879">
        <w:rPr>
          <w:rFonts w:ascii="Arial" w:hAnsi="Arial" w:cs="Arial"/>
          <w:bCs/>
        </w:rPr>
        <w:t xml:space="preserve">See </w:t>
      </w:r>
      <w:r w:rsidR="001A74E8" w:rsidRPr="00796879">
        <w:rPr>
          <w:rFonts w:ascii="Arial" w:hAnsi="Arial" w:cs="Arial"/>
          <w:bCs/>
        </w:rPr>
        <w:t>Shooting Sports</w:t>
      </w:r>
      <w:r w:rsidRPr="00796879">
        <w:rPr>
          <w:rFonts w:ascii="Arial" w:hAnsi="Arial" w:cs="Arial"/>
          <w:bCs/>
        </w:rPr>
        <w:t xml:space="preserve"> section for attire.</w:t>
      </w:r>
    </w:p>
    <w:p w14:paraId="7C66B061" w14:textId="77777777" w:rsidR="008A3F1B" w:rsidRPr="00796879" w:rsidRDefault="008A3F1B" w:rsidP="001A74E8">
      <w:pPr>
        <w:autoSpaceDE w:val="0"/>
        <w:autoSpaceDN w:val="0"/>
        <w:adjustRightInd w:val="0"/>
        <w:rPr>
          <w:rFonts w:ascii="Arial" w:hAnsi="Arial" w:cs="Arial"/>
          <w:bCs/>
        </w:rPr>
      </w:pPr>
      <w:bookmarkStart w:id="13" w:name="_Hlk100306893"/>
    </w:p>
    <w:p w14:paraId="0A8982E3" w14:textId="1FAA7905" w:rsidR="008A3F1B" w:rsidRPr="00796879" w:rsidRDefault="000F2483" w:rsidP="008A3F1B">
      <w:pPr>
        <w:autoSpaceDE w:val="0"/>
        <w:autoSpaceDN w:val="0"/>
        <w:adjustRightInd w:val="0"/>
        <w:rPr>
          <w:rFonts w:ascii="Arial" w:hAnsi="Arial" w:cs="Arial"/>
          <w:bCs/>
        </w:rPr>
      </w:pPr>
      <w:r w:rsidRPr="00796879">
        <w:rPr>
          <w:rFonts w:ascii="Arial" w:hAnsi="Arial" w:cs="Arial"/>
          <w:b/>
          <w:bCs/>
        </w:rPr>
        <w:t>Interview J</w:t>
      </w:r>
      <w:r w:rsidR="008A3F1B" w:rsidRPr="00796879">
        <w:rPr>
          <w:rFonts w:ascii="Arial" w:hAnsi="Arial" w:cs="Arial"/>
          <w:b/>
          <w:bCs/>
        </w:rPr>
        <w:t xml:space="preserve">udging on </w:t>
      </w:r>
      <w:r w:rsidR="00563DC7" w:rsidRPr="00796879">
        <w:rPr>
          <w:rFonts w:ascii="Arial" w:hAnsi="Arial" w:cs="Arial"/>
          <w:b/>
          <w:bCs/>
        </w:rPr>
        <w:t xml:space="preserve">Fair </w:t>
      </w:r>
      <w:r w:rsidR="00E21DD8" w:rsidRPr="00796879">
        <w:rPr>
          <w:rFonts w:ascii="Arial" w:hAnsi="Arial" w:cs="Arial"/>
          <w:b/>
          <w:bCs/>
        </w:rPr>
        <w:t>Entry Day</w:t>
      </w:r>
      <w:r w:rsidR="00E21DD8" w:rsidRPr="00796879">
        <w:rPr>
          <w:rFonts w:ascii="Arial" w:hAnsi="Arial" w:cs="Arial"/>
          <w:bCs/>
        </w:rPr>
        <w:t xml:space="preserve"> </w:t>
      </w:r>
      <w:r w:rsidR="008A3F1B" w:rsidRPr="00796879">
        <w:rPr>
          <w:rFonts w:ascii="Arial" w:hAnsi="Arial" w:cs="Arial"/>
          <w:bCs/>
        </w:rPr>
        <w:t>- Exhibitors may wear a white shirt (long sleeve button up shirt or t-shirt) that is long enough to be tucked in with either a 4-H chevron or 4-H armband. A white t-shirt with the 4-H clover printed on the front of the shirt, their 4-H Club shirt. FFA exhibitors can wear their Chapter T-Shirts. Jeans and hard soled shoes or boots are not required.</w:t>
      </w:r>
    </w:p>
    <w:p w14:paraId="586EE580" w14:textId="77777777" w:rsidR="001A74E8" w:rsidRPr="00796879" w:rsidRDefault="001A74E8" w:rsidP="001A74E8">
      <w:pPr>
        <w:autoSpaceDE w:val="0"/>
        <w:autoSpaceDN w:val="0"/>
        <w:adjustRightInd w:val="0"/>
        <w:rPr>
          <w:rFonts w:ascii="Arial" w:hAnsi="Arial" w:cs="Arial"/>
          <w:bCs/>
        </w:rPr>
      </w:pPr>
      <w:bookmarkStart w:id="14" w:name="_Hlk100307100"/>
      <w:bookmarkEnd w:id="13"/>
    </w:p>
    <w:p w14:paraId="316751B1" w14:textId="16F7593D" w:rsidR="001A74E8" w:rsidRPr="00796879" w:rsidRDefault="001A74E8" w:rsidP="001A74E8">
      <w:pPr>
        <w:autoSpaceDE w:val="0"/>
        <w:autoSpaceDN w:val="0"/>
        <w:adjustRightInd w:val="0"/>
        <w:rPr>
          <w:rFonts w:ascii="Arial" w:hAnsi="Arial" w:cs="Arial"/>
          <w:bCs/>
        </w:rPr>
      </w:pPr>
      <w:r w:rsidRPr="00796879">
        <w:rPr>
          <w:rFonts w:ascii="Arial" w:hAnsi="Arial" w:cs="Arial"/>
          <w:bCs/>
        </w:rPr>
        <w:t xml:space="preserve">The following competitions </w:t>
      </w:r>
      <w:r w:rsidRPr="00796879">
        <w:rPr>
          <w:rFonts w:ascii="Arial" w:hAnsi="Arial" w:cs="Arial"/>
          <w:b/>
          <w:bCs/>
        </w:rPr>
        <w:t>do not require</w:t>
      </w:r>
      <w:r w:rsidRPr="00796879">
        <w:rPr>
          <w:rFonts w:ascii="Arial" w:hAnsi="Arial" w:cs="Arial"/>
          <w:bCs/>
        </w:rPr>
        <w:t xml:space="preserve"> </w:t>
      </w:r>
      <w:r w:rsidR="00E21DD8" w:rsidRPr="00796879">
        <w:rPr>
          <w:rFonts w:ascii="Arial" w:hAnsi="Arial" w:cs="Arial"/>
          <w:bCs/>
        </w:rPr>
        <w:t xml:space="preserve">a </w:t>
      </w:r>
      <w:r w:rsidRPr="00555540">
        <w:rPr>
          <w:rFonts w:ascii="Arial" w:hAnsi="Arial" w:cs="Arial"/>
          <w:bCs/>
        </w:rPr>
        <w:t>Dress Code: Modeling, Clothing I</w:t>
      </w:r>
      <w:r w:rsidR="00F558FB" w:rsidRPr="00555540">
        <w:rPr>
          <w:rFonts w:ascii="Arial" w:hAnsi="Arial" w:cs="Arial"/>
          <w:bCs/>
        </w:rPr>
        <w:t>nterview Judging</w:t>
      </w:r>
      <w:r w:rsidRPr="00555540">
        <w:rPr>
          <w:rFonts w:ascii="Arial" w:hAnsi="Arial" w:cs="Arial"/>
          <w:bCs/>
        </w:rPr>
        <w:t>, FCS</w:t>
      </w:r>
      <w:r w:rsidR="00F558FB" w:rsidRPr="00555540">
        <w:rPr>
          <w:rFonts w:ascii="Arial" w:hAnsi="Arial" w:cs="Arial"/>
          <w:bCs/>
        </w:rPr>
        <w:t xml:space="preserve"> Judging, Horticulture Judgin</w:t>
      </w:r>
      <w:r w:rsidR="00CD09BE" w:rsidRPr="00555540">
        <w:rPr>
          <w:rFonts w:ascii="Arial" w:hAnsi="Arial" w:cs="Arial"/>
          <w:bCs/>
        </w:rPr>
        <w:t>g, Livestock Judging,</w:t>
      </w:r>
      <w:r w:rsidR="00F558FB" w:rsidRPr="00555540">
        <w:rPr>
          <w:rFonts w:ascii="Arial" w:hAnsi="Arial" w:cs="Arial"/>
          <w:bCs/>
        </w:rPr>
        <w:t xml:space="preserve"> or Fashion Show.</w:t>
      </w:r>
    </w:p>
    <w:p w14:paraId="63B5C63F" w14:textId="77777777" w:rsidR="001A74E8" w:rsidRPr="00796879" w:rsidRDefault="001A74E8" w:rsidP="001A74E8">
      <w:pPr>
        <w:autoSpaceDE w:val="0"/>
        <w:autoSpaceDN w:val="0"/>
        <w:adjustRightInd w:val="0"/>
        <w:rPr>
          <w:rFonts w:ascii="Arial" w:hAnsi="Arial" w:cs="Arial"/>
          <w:bCs/>
        </w:rPr>
      </w:pPr>
    </w:p>
    <w:p w14:paraId="4F833BA6" w14:textId="5E89CB3A" w:rsidR="001A74E8" w:rsidRPr="00796879" w:rsidRDefault="001A74E8" w:rsidP="001A74E8">
      <w:pPr>
        <w:autoSpaceDE w:val="0"/>
        <w:autoSpaceDN w:val="0"/>
        <w:adjustRightInd w:val="0"/>
        <w:rPr>
          <w:rFonts w:ascii="Arial" w:hAnsi="Arial" w:cs="Arial"/>
          <w:bCs/>
        </w:rPr>
      </w:pPr>
      <w:bookmarkStart w:id="15" w:name="_Hlk100308682"/>
      <w:bookmarkEnd w:id="14"/>
      <w:r w:rsidRPr="00796879">
        <w:rPr>
          <w:rFonts w:ascii="Arial" w:hAnsi="Arial" w:cs="Arial"/>
          <w:bCs/>
        </w:rPr>
        <w:t xml:space="preserve">Failure to comply with this policy </w:t>
      </w:r>
      <w:r w:rsidR="00F558FB" w:rsidRPr="00796879">
        <w:rPr>
          <w:rFonts w:ascii="Arial" w:hAnsi="Arial" w:cs="Arial"/>
          <w:bCs/>
        </w:rPr>
        <w:t>will</w:t>
      </w:r>
      <w:r w:rsidRPr="00796879">
        <w:rPr>
          <w:rFonts w:ascii="Arial" w:hAnsi="Arial" w:cs="Arial"/>
          <w:bCs/>
        </w:rPr>
        <w:t xml:space="preserve"> result in loss of premium money and awards.</w:t>
      </w:r>
      <w:r w:rsidR="00145C07">
        <w:rPr>
          <w:rFonts w:ascii="Arial" w:hAnsi="Arial" w:cs="Arial"/>
          <w:bCs/>
        </w:rPr>
        <w:t xml:space="preserve"> S</w:t>
      </w:r>
      <w:r w:rsidRPr="00796879">
        <w:rPr>
          <w:rFonts w:ascii="Arial" w:hAnsi="Arial" w:cs="Arial"/>
          <w:bCs/>
        </w:rPr>
        <w:t>uperintendents and Fair Board members will enforce this policy</w:t>
      </w:r>
      <w:bookmarkEnd w:id="15"/>
      <w:r w:rsidRPr="00796879">
        <w:rPr>
          <w:rFonts w:ascii="Arial" w:hAnsi="Arial" w:cs="Arial"/>
          <w:bCs/>
        </w:rPr>
        <w:t>.</w:t>
      </w:r>
    </w:p>
    <w:p w14:paraId="78942432" w14:textId="77777777" w:rsidR="001A74E8" w:rsidRPr="00796879" w:rsidRDefault="001A74E8" w:rsidP="001A74E8">
      <w:pPr>
        <w:rPr>
          <w:rFonts w:ascii="Arial" w:hAnsi="Arial" w:cs="Arial"/>
        </w:rPr>
      </w:pPr>
    </w:p>
    <w:p w14:paraId="663D8AA6" w14:textId="67FC8A5A" w:rsidR="00581D78" w:rsidRDefault="00A84EDF" w:rsidP="00A22706">
      <w:pPr>
        <w:pStyle w:val="Heading2"/>
        <w:jc w:val="center"/>
        <w:rPr>
          <w:rFonts w:ascii="Arial" w:hAnsi="Arial" w:cs="Arial"/>
          <w:i w:val="0"/>
        </w:rPr>
      </w:pPr>
      <w:bookmarkStart w:id="16" w:name="_Toc131515078"/>
      <w:r w:rsidRPr="00796879">
        <w:rPr>
          <w:rFonts w:ascii="Arial" w:hAnsi="Arial" w:cs="Arial"/>
          <w:i w:val="0"/>
        </w:rPr>
        <w:t>DEADLINE</w:t>
      </w:r>
      <w:r w:rsidR="006E41D3" w:rsidRPr="00796879">
        <w:rPr>
          <w:rFonts w:ascii="Arial" w:hAnsi="Arial" w:cs="Arial"/>
          <w:i w:val="0"/>
        </w:rPr>
        <w:t xml:space="preserve"> </w:t>
      </w:r>
      <w:r w:rsidR="00AD1816" w:rsidRPr="00796879">
        <w:rPr>
          <w:rFonts w:ascii="Arial" w:hAnsi="Arial" w:cs="Arial"/>
          <w:i w:val="0"/>
        </w:rPr>
        <w:t>DATES</w:t>
      </w:r>
      <w:bookmarkEnd w:id="16"/>
    </w:p>
    <w:p w14:paraId="5E5491EF" w14:textId="77777777" w:rsidR="00406572" w:rsidRPr="00406572" w:rsidRDefault="00406572" w:rsidP="00406572">
      <w:pPr>
        <w:rPr>
          <w:rFonts w:ascii="Arial" w:hAnsi="Arial" w:cs="Arial"/>
        </w:rPr>
      </w:pPr>
    </w:p>
    <w:p w14:paraId="3D0943F1" w14:textId="0BAA319D" w:rsidR="00DB7A7B" w:rsidRPr="00153F92" w:rsidRDefault="00555540" w:rsidP="00153F92">
      <w:pPr>
        <w:pStyle w:val="ListParagraph"/>
        <w:numPr>
          <w:ilvl w:val="0"/>
          <w:numId w:val="26"/>
        </w:numPr>
        <w:ind w:left="360"/>
        <w:rPr>
          <w:rFonts w:ascii="Arial" w:hAnsi="Arial" w:cs="Arial"/>
          <w:sz w:val="24"/>
          <w:szCs w:val="24"/>
        </w:rPr>
      </w:pPr>
      <w:r>
        <w:rPr>
          <w:rFonts w:ascii="Arial" w:hAnsi="Arial" w:cs="Arial"/>
          <w:b/>
          <w:sz w:val="24"/>
          <w:szCs w:val="24"/>
        </w:rPr>
        <w:t>March</w:t>
      </w:r>
      <w:r w:rsidR="00DC3DBA" w:rsidRPr="00153F92">
        <w:rPr>
          <w:rFonts w:ascii="Arial" w:hAnsi="Arial" w:cs="Arial"/>
          <w:b/>
          <w:sz w:val="24"/>
          <w:szCs w:val="24"/>
        </w:rPr>
        <w:t xml:space="preserve"> 1</w:t>
      </w:r>
      <w:r w:rsidR="00C25F15" w:rsidRPr="00153F92">
        <w:rPr>
          <w:rFonts w:ascii="Arial" w:hAnsi="Arial" w:cs="Arial"/>
          <w:b/>
          <w:sz w:val="24"/>
          <w:szCs w:val="24"/>
        </w:rPr>
        <w:t xml:space="preserve"> </w:t>
      </w:r>
      <w:bookmarkStart w:id="17" w:name="_Hlk96603089"/>
      <w:r w:rsidR="00C25F15" w:rsidRPr="00153F92">
        <w:rPr>
          <w:rFonts w:ascii="Arial" w:hAnsi="Arial" w:cs="Arial"/>
          <w:b/>
          <w:sz w:val="24"/>
          <w:szCs w:val="24"/>
        </w:rPr>
        <w:t xml:space="preserve">- </w:t>
      </w:r>
      <w:r w:rsidR="00C25F15" w:rsidRPr="00153F92">
        <w:rPr>
          <w:rFonts w:ascii="Arial" w:hAnsi="Arial" w:cs="Arial"/>
          <w:sz w:val="24"/>
          <w:szCs w:val="24"/>
        </w:rPr>
        <w:t>Holt County</w:t>
      </w:r>
      <w:r w:rsidR="00C25F15" w:rsidRPr="00153F92">
        <w:rPr>
          <w:rFonts w:ascii="Arial" w:hAnsi="Arial" w:cs="Arial"/>
          <w:b/>
          <w:sz w:val="24"/>
          <w:szCs w:val="24"/>
        </w:rPr>
        <w:t xml:space="preserve"> </w:t>
      </w:r>
      <w:r w:rsidR="002829A1">
        <w:rPr>
          <w:rFonts w:ascii="Arial" w:hAnsi="Arial" w:cs="Arial"/>
          <w:sz w:val="24"/>
          <w:szCs w:val="24"/>
        </w:rPr>
        <w:t xml:space="preserve">4-H’ers are STRONGLY encouraged to be enrolled in </w:t>
      </w:r>
      <w:r w:rsidR="00563DC7" w:rsidRPr="00153F92">
        <w:rPr>
          <w:rFonts w:ascii="Arial" w:hAnsi="Arial" w:cs="Arial"/>
          <w:sz w:val="24"/>
          <w:szCs w:val="24"/>
        </w:rPr>
        <w:t>4-H Online</w:t>
      </w:r>
      <w:r w:rsidR="002829A1">
        <w:rPr>
          <w:rFonts w:ascii="Arial" w:hAnsi="Arial" w:cs="Arial"/>
          <w:sz w:val="24"/>
          <w:szCs w:val="24"/>
        </w:rPr>
        <w:t xml:space="preserve"> with </w:t>
      </w:r>
      <w:r w:rsidR="004220A3" w:rsidRPr="00153F92">
        <w:rPr>
          <w:rFonts w:ascii="Arial" w:hAnsi="Arial" w:cs="Arial"/>
          <w:sz w:val="24"/>
          <w:szCs w:val="24"/>
        </w:rPr>
        <w:t>projects</w:t>
      </w:r>
      <w:r w:rsidR="002829A1">
        <w:rPr>
          <w:rFonts w:ascii="Arial" w:hAnsi="Arial" w:cs="Arial"/>
          <w:sz w:val="24"/>
          <w:szCs w:val="24"/>
        </w:rPr>
        <w:t xml:space="preserve"> </w:t>
      </w:r>
      <w:r w:rsidR="004220A3" w:rsidRPr="00153F92">
        <w:rPr>
          <w:rFonts w:ascii="Arial" w:hAnsi="Arial" w:cs="Arial"/>
          <w:sz w:val="24"/>
          <w:szCs w:val="24"/>
        </w:rPr>
        <w:t>added</w:t>
      </w:r>
      <w:bookmarkEnd w:id="17"/>
      <w:r w:rsidR="004220A3" w:rsidRPr="00153F92">
        <w:rPr>
          <w:rFonts w:ascii="Arial" w:hAnsi="Arial" w:cs="Arial"/>
          <w:sz w:val="24"/>
          <w:szCs w:val="24"/>
        </w:rPr>
        <w:t xml:space="preserve"> and 4-H membership dues paid.</w:t>
      </w:r>
    </w:p>
    <w:p w14:paraId="4F3C48F9" w14:textId="654AA69C" w:rsidR="002829A1" w:rsidRDefault="008467B1" w:rsidP="002829A1">
      <w:pPr>
        <w:pStyle w:val="ListParagraph"/>
        <w:numPr>
          <w:ilvl w:val="0"/>
          <w:numId w:val="18"/>
        </w:numPr>
        <w:ind w:left="360"/>
        <w:rPr>
          <w:rFonts w:ascii="Arial" w:hAnsi="Arial" w:cs="Arial"/>
          <w:sz w:val="24"/>
          <w:szCs w:val="24"/>
        </w:rPr>
      </w:pPr>
      <w:r>
        <w:rPr>
          <w:rFonts w:ascii="Arial" w:hAnsi="Arial" w:cs="Arial"/>
          <w:b/>
          <w:sz w:val="24"/>
          <w:szCs w:val="24"/>
        </w:rPr>
        <w:t>April</w:t>
      </w:r>
      <w:r w:rsidR="00DB7A7B" w:rsidRPr="00153F92">
        <w:rPr>
          <w:rFonts w:ascii="Arial" w:hAnsi="Arial" w:cs="Arial"/>
          <w:b/>
          <w:sz w:val="24"/>
          <w:szCs w:val="24"/>
        </w:rPr>
        <w:t xml:space="preserve"> 1 - </w:t>
      </w:r>
      <w:r w:rsidR="00A22706" w:rsidRPr="00153F92">
        <w:rPr>
          <w:rFonts w:ascii="Arial" w:hAnsi="Arial" w:cs="Arial"/>
          <w:sz w:val="24"/>
          <w:szCs w:val="24"/>
        </w:rPr>
        <w:t>All Market Beef and 2</w:t>
      </w:r>
      <w:r w:rsidR="00153F92">
        <w:rPr>
          <w:rFonts w:ascii="Arial" w:hAnsi="Arial" w:cs="Arial"/>
          <w:sz w:val="24"/>
          <w:szCs w:val="24"/>
        </w:rPr>
        <w:t xml:space="preserve">nd </w:t>
      </w:r>
      <w:r w:rsidR="00A22706" w:rsidRPr="00153F92">
        <w:rPr>
          <w:rFonts w:ascii="Arial" w:hAnsi="Arial" w:cs="Arial"/>
          <w:sz w:val="24"/>
          <w:szCs w:val="24"/>
        </w:rPr>
        <w:t xml:space="preserve">year bucket calves must be weighed and </w:t>
      </w:r>
      <w:r w:rsidR="001713FF" w:rsidRPr="00153F92">
        <w:rPr>
          <w:rFonts w:ascii="Arial" w:hAnsi="Arial" w:cs="Arial"/>
          <w:sz w:val="24"/>
          <w:szCs w:val="24"/>
        </w:rPr>
        <w:t>animal affidavits turned into the extension office</w:t>
      </w:r>
      <w:r w:rsidR="00EF2554" w:rsidRPr="00153F92">
        <w:rPr>
          <w:rFonts w:ascii="Arial" w:hAnsi="Arial" w:cs="Arial"/>
          <w:sz w:val="24"/>
          <w:szCs w:val="24"/>
        </w:rPr>
        <w:t>.</w:t>
      </w:r>
    </w:p>
    <w:p w14:paraId="2EDE41F9" w14:textId="54B798CD" w:rsidR="002829A1" w:rsidRPr="002829A1" w:rsidRDefault="00A26B8E" w:rsidP="002829A1">
      <w:pPr>
        <w:pStyle w:val="ListParagraph"/>
        <w:numPr>
          <w:ilvl w:val="0"/>
          <w:numId w:val="18"/>
        </w:numPr>
        <w:ind w:left="360"/>
        <w:rPr>
          <w:rFonts w:ascii="Arial" w:hAnsi="Arial" w:cs="Arial"/>
          <w:sz w:val="24"/>
          <w:szCs w:val="24"/>
        </w:rPr>
      </w:pPr>
      <w:r w:rsidRPr="002829A1">
        <w:rPr>
          <w:rFonts w:ascii="Arial" w:hAnsi="Arial" w:cs="Arial"/>
          <w:b/>
          <w:sz w:val="24"/>
          <w:szCs w:val="24"/>
        </w:rPr>
        <w:t>June 15</w:t>
      </w:r>
      <w:r w:rsidRPr="002829A1">
        <w:rPr>
          <w:rFonts w:ascii="Arial" w:hAnsi="Arial" w:cs="Arial"/>
          <w:sz w:val="24"/>
          <w:szCs w:val="24"/>
        </w:rPr>
        <w:t xml:space="preserve"> </w:t>
      </w:r>
      <w:r w:rsidR="0056376A" w:rsidRPr="00153F92">
        <w:rPr>
          <w:rFonts w:ascii="Arial" w:hAnsi="Arial" w:cs="Arial"/>
          <w:b/>
          <w:sz w:val="24"/>
          <w:szCs w:val="24"/>
        </w:rPr>
        <w:t>-</w:t>
      </w:r>
      <w:r w:rsidRPr="002829A1">
        <w:rPr>
          <w:rFonts w:ascii="Arial" w:hAnsi="Arial" w:cs="Arial"/>
          <w:sz w:val="24"/>
          <w:szCs w:val="24"/>
        </w:rPr>
        <w:t xml:space="preserve"> </w:t>
      </w:r>
      <w:r w:rsidR="00EF2554" w:rsidRPr="002829A1">
        <w:rPr>
          <w:rFonts w:ascii="Arial" w:hAnsi="Arial" w:cs="Arial"/>
          <w:sz w:val="24"/>
          <w:szCs w:val="24"/>
        </w:rPr>
        <w:t xml:space="preserve">All </w:t>
      </w:r>
      <w:r w:rsidR="00C21C0A" w:rsidRPr="002829A1">
        <w:rPr>
          <w:rFonts w:ascii="Arial" w:hAnsi="Arial" w:cs="Arial"/>
          <w:sz w:val="24"/>
          <w:szCs w:val="24"/>
        </w:rPr>
        <w:t>remaining Livestock/Animals</w:t>
      </w:r>
      <w:r w:rsidR="00EF2554" w:rsidRPr="002829A1">
        <w:rPr>
          <w:rFonts w:ascii="Arial" w:hAnsi="Arial" w:cs="Arial"/>
          <w:sz w:val="24"/>
          <w:szCs w:val="24"/>
        </w:rPr>
        <w:t xml:space="preserve"> must have been properly identified</w:t>
      </w:r>
      <w:r w:rsidR="006E41D3" w:rsidRPr="002829A1">
        <w:rPr>
          <w:rFonts w:ascii="Arial" w:hAnsi="Arial" w:cs="Arial"/>
          <w:sz w:val="24"/>
          <w:szCs w:val="24"/>
        </w:rPr>
        <w:t xml:space="preserve"> </w:t>
      </w:r>
      <w:r w:rsidR="002829A1" w:rsidRPr="002829A1">
        <w:rPr>
          <w:rFonts w:ascii="Arial" w:hAnsi="Arial" w:cs="Arial"/>
          <w:sz w:val="24"/>
          <w:szCs w:val="24"/>
        </w:rPr>
        <w:t>and animal affidavits turned into the extension office.</w:t>
      </w:r>
    </w:p>
    <w:p w14:paraId="4F483A63" w14:textId="67D4DDCB" w:rsidR="00D95760" w:rsidRPr="002829A1" w:rsidRDefault="00D95760" w:rsidP="00F62963">
      <w:pPr>
        <w:pStyle w:val="ListParagraph"/>
        <w:numPr>
          <w:ilvl w:val="0"/>
          <w:numId w:val="18"/>
        </w:numPr>
        <w:ind w:left="360"/>
        <w:rPr>
          <w:rFonts w:ascii="Arial" w:hAnsi="Arial" w:cs="Arial"/>
          <w:sz w:val="24"/>
          <w:szCs w:val="24"/>
        </w:rPr>
      </w:pPr>
      <w:r w:rsidRPr="00C26114">
        <w:rPr>
          <w:rFonts w:ascii="Arial" w:hAnsi="Arial" w:cs="Arial"/>
          <w:b/>
          <w:color w:val="006100"/>
          <w:sz w:val="24"/>
          <w:szCs w:val="24"/>
        </w:rPr>
        <w:t>Ju</w:t>
      </w:r>
      <w:r w:rsidR="00555540" w:rsidRPr="00C26114">
        <w:rPr>
          <w:rFonts w:ascii="Arial" w:hAnsi="Arial" w:cs="Arial"/>
          <w:b/>
          <w:color w:val="006100"/>
          <w:sz w:val="24"/>
          <w:szCs w:val="24"/>
        </w:rPr>
        <w:t>ly</w:t>
      </w:r>
      <w:r w:rsidRPr="00C26114">
        <w:rPr>
          <w:rFonts w:ascii="Arial" w:hAnsi="Arial" w:cs="Arial"/>
          <w:b/>
          <w:color w:val="006100"/>
          <w:sz w:val="24"/>
          <w:szCs w:val="24"/>
        </w:rPr>
        <w:t xml:space="preserve"> </w:t>
      </w:r>
      <w:r w:rsidR="0056376A" w:rsidRPr="00C26114">
        <w:rPr>
          <w:rFonts w:ascii="Arial" w:hAnsi="Arial" w:cs="Arial"/>
          <w:b/>
          <w:color w:val="006100"/>
          <w:sz w:val="24"/>
          <w:szCs w:val="24"/>
        </w:rPr>
        <w:t>6</w:t>
      </w:r>
      <w:r w:rsidRPr="0019376D">
        <w:rPr>
          <w:rFonts w:ascii="Arial" w:hAnsi="Arial" w:cs="Arial"/>
          <w:b/>
          <w:color w:val="004700"/>
          <w:sz w:val="24"/>
          <w:szCs w:val="24"/>
        </w:rPr>
        <w:t xml:space="preserve"> </w:t>
      </w:r>
      <w:r w:rsidR="0056376A" w:rsidRPr="00153F92">
        <w:rPr>
          <w:rFonts w:ascii="Arial" w:hAnsi="Arial" w:cs="Arial"/>
          <w:b/>
          <w:sz w:val="24"/>
          <w:szCs w:val="24"/>
        </w:rPr>
        <w:t>-</w:t>
      </w:r>
      <w:r w:rsidRPr="002829A1">
        <w:rPr>
          <w:rFonts w:ascii="Arial" w:hAnsi="Arial" w:cs="Arial"/>
          <w:sz w:val="24"/>
          <w:szCs w:val="24"/>
        </w:rPr>
        <w:t xml:space="preserve"> </w:t>
      </w:r>
      <w:r w:rsidR="00C21C0A" w:rsidRPr="002829A1">
        <w:rPr>
          <w:rFonts w:ascii="Arial" w:hAnsi="Arial" w:cs="Arial"/>
          <w:sz w:val="24"/>
          <w:szCs w:val="24"/>
        </w:rPr>
        <w:t xml:space="preserve">All </w:t>
      </w:r>
      <w:r w:rsidRPr="002829A1">
        <w:rPr>
          <w:rFonts w:ascii="Arial" w:hAnsi="Arial" w:cs="Arial"/>
          <w:sz w:val="24"/>
          <w:szCs w:val="24"/>
        </w:rPr>
        <w:t xml:space="preserve">Pre-fair Day </w:t>
      </w:r>
      <w:r w:rsidR="002829A1" w:rsidRPr="002829A1">
        <w:rPr>
          <w:rFonts w:ascii="Arial" w:hAnsi="Arial" w:cs="Arial"/>
          <w:sz w:val="24"/>
          <w:szCs w:val="24"/>
        </w:rPr>
        <w:t>Entries Due</w:t>
      </w:r>
    </w:p>
    <w:p w14:paraId="7CD080E0" w14:textId="7B350AAE" w:rsidR="00AC3B51" w:rsidRPr="00153F92" w:rsidRDefault="006E41D3" w:rsidP="00EE15A0">
      <w:pPr>
        <w:pStyle w:val="ListParagraph"/>
        <w:numPr>
          <w:ilvl w:val="0"/>
          <w:numId w:val="18"/>
        </w:numPr>
        <w:ind w:left="360"/>
        <w:rPr>
          <w:rFonts w:ascii="Arial" w:hAnsi="Arial" w:cs="Arial"/>
          <w:sz w:val="24"/>
          <w:szCs w:val="24"/>
        </w:rPr>
      </w:pPr>
      <w:r w:rsidRPr="00153F92">
        <w:rPr>
          <w:rFonts w:ascii="Arial" w:hAnsi="Arial" w:cs="Arial"/>
          <w:b/>
          <w:sz w:val="24"/>
          <w:szCs w:val="24"/>
        </w:rPr>
        <w:t>July 21</w:t>
      </w:r>
      <w:r w:rsidR="00C21C0A">
        <w:rPr>
          <w:rFonts w:ascii="Arial" w:hAnsi="Arial" w:cs="Arial"/>
          <w:b/>
          <w:sz w:val="24"/>
          <w:szCs w:val="24"/>
        </w:rPr>
        <w:t xml:space="preserve"> </w:t>
      </w:r>
      <w:r w:rsidR="0056376A" w:rsidRPr="00153F92">
        <w:rPr>
          <w:rFonts w:ascii="Arial" w:hAnsi="Arial" w:cs="Arial"/>
          <w:b/>
          <w:sz w:val="24"/>
          <w:szCs w:val="24"/>
        </w:rPr>
        <w:t>-</w:t>
      </w:r>
      <w:r w:rsidRPr="00153F92">
        <w:rPr>
          <w:rFonts w:ascii="Arial" w:hAnsi="Arial" w:cs="Arial"/>
          <w:sz w:val="24"/>
          <w:szCs w:val="24"/>
        </w:rPr>
        <w:t xml:space="preserve"> </w:t>
      </w:r>
      <w:r w:rsidR="00A22706" w:rsidRPr="00153F92">
        <w:rPr>
          <w:rFonts w:ascii="Arial" w:hAnsi="Arial" w:cs="Arial"/>
          <w:sz w:val="24"/>
          <w:szCs w:val="24"/>
        </w:rPr>
        <w:t xml:space="preserve">Fair </w:t>
      </w:r>
      <w:r w:rsidR="00C21C0A">
        <w:rPr>
          <w:rFonts w:ascii="Arial" w:hAnsi="Arial" w:cs="Arial"/>
          <w:sz w:val="24"/>
          <w:szCs w:val="24"/>
        </w:rPr>
        <w:t>Entries Due</w:t>
      </w:r>
    </w:p>
    <w:p w14:paraId="1C3F6398" w14:textId="58467AC9" w:rsidR="001A74E8" w:rsidRPr="00153F92" w:rsidRDefault="00C50EC7" w:rsidP="00575905">
      <w:pPr>
        <w:rPr>
          <w:rFonts w:ascii="Arial" w:hAnsi="Arial" w:cs="Arial"/>
        </w:rPr>
      </w:pPr>
      <w:bookmarkStart w:id="18" w:name="_Hlk96604083"/>
      <w:r w:rsidRPr="00153F92">
        <w:rPr>
          <w:rFonts w:ascii="Arial" w:hAnsi="Arial" w:cs="Arial"/>
        </w:rPr>
        <w:t xml:space="preserve">*All Livestock/Animals MUST </w:t>
      </w:r>
      <w:r w:rsidR="00A014B4" w:rsidRPr="00153F92">
        <w:rPr>
          <w:rFonts w:ascii="Arial" w:hAnsi="Arial" w:cs="Arial"/>
        </w:rPr>
        <w:t xml:space="preserve">comply with the current Holt County 4-H/FFA Livestock Identification Policy and </w:t>
      </w:r>
      <w:r w:rsidRPr="00153F92">
        <w:rPr>
          <w:rFonts w:ascii="Arial" w:hAnsi="Arial" w:cs="Arial"/>
        </w:rPr>
        <w:t>be properly identified by the above deadlines or that animal will not be allowed to be shown.</w:t>
      </w:r>
    </w:p>
    <w:bookmarkEnd w:id="18"/>
    <w:p w14:paraId="66BDA476" w14:textId="77777777" w:rsidR="00153F92" w:rsidRPr="00153F92" w:rsidRDefault="00153F92" w:rsidP="00575905">
      <w:pPr>
        <w:rPr>
          <w:rFonts w:ascii="Arial" w:hAnsi="Arial" w:cs="Arial"/>
        </w:rPr>
      </w:pPr>
    </w:p>
    <w:p w14:paraId="46DC7DFC" w14:textId="77777777" w:rsidR="00371AA5" w:rsidRPr="00796879" w:rsidRDefault="00371AA5" w:rsidP="008A4EB2">
      <w:pPr>
        <w:pStyle w:val="Heading2"/>
        <w:jc w:val="center"/>
        <w:rPr>
          <w:rFonts w:ascii="Arial" w:hAnsi="Arial" w:cs="Arial"/>
          <w:i w:val="0"/>
        </w:rPr>
      </w:pPr>
      <w:bookmarkStart w:id="19" w:name="_Toc131515079"/>
      <w:r w:rsidRPr="00796879">
        <w:rPr>
          <w:rFonts w:ascii="Arial" w:hAnsi="Arial" w:cs="Arial"/>
          <w:i w:val="0"/>
        </w:rPr>
        <w:t>EXHIBIT INFORMATION</w:t>
      </w:r>
      <w:bookmarkEnd w:id="19"/>
    </w:p>
    <w:p w14:paraId="01F833F7" w14:textId="77777777" w:rsidR="00153F92" w:rsidRDefault="00153F92" w:rsidP="00EF2554">
      <w:pPr>
        <w:autoSpaceDE w:val="0"/>
        <w:autoSpaceDN w:val="0"/>
        <w:adjustRightInd w:val="0"/>
        <w:rPr>
          <w:rFonts w:ascii="Arial" w:hAnsi="Arial" w:cs="Arial"/>
        </w:rPr>
      </w:pPr>
    </w:p>
    <w:p w14:paraId="2BC411B4" w14:textId="6EC144CD" w:rsidR="00EF2554" w:rsidRPr="00796879" w:rsidRDefault="00EF2554" w:rsidP="00EF2554">
      <w:pPr>
        <w:autoSpaceDE w:val="0"/>
        <w:autoSpaceDN w:val="0"/>
        <w:adjustRightInd w:val="0"/>
        <w:rPr>
          <w:rFonts w:ascii="Arial" w:hAnsi="Arial" w:cs="Arial"/>
        </w:rPr>
      </w:pPr>
      <w:r w:rsidRPr="00796879">
        <w:rPr>
          <w:rFonts w:ascii="Arial" w:hAnsi="Arial" w:cs="Arial"/>
        </w:rPr>
        <w:t xml:space="preserve">Exhibits must represent the </w:t>
      </w:r>
      <w:r w:rsidR="00145C07" w:rsidRPr="00796879">
        <w:rPr>
          <w:rFonts w:ascii="Arial" w:hAnsi="Arial" w:cs="Arial"/>
        </w:rPr>
        <w:t>exhibitor’s</w:t>
      </w:r>
      <w:r w:rsidRPr="00796879">
        <w:rPr>
          <w:rFonts w:ascii="Arial" w:hAnsi="Arial" w:cs="Arial"/>
        </w:rPr>
        <w:t xml:space="preserve"> OWN WORK accomplished SINCE THE LAST COUNTY FAIR (unless otherwise noted) and specifically done as a 4-H</w:t>
      </w:r>
      <w:r w:rsidR="00A014B4" w:rsidRPr="00796879">
        <w:rPr>
          <w:rFonts w:ascii="Arial" w:hAnsi="Arial" w:cs="Arial"/>
        </w:rPr>
        <w:t>/FFA</w:t>
      </w:r>
      <w:r w:rsidRPr="00796879">
        <w:rPr>
          <w:rFonts w:ascii="Arial" w:hAnsi="Arial" w:cs="Arial"/>
        </w:rPr>
        <w:t xml:space="preserve"> project. A 4-H OR FFA member who exhibits at other county fairs cannot exhibit the same article or animal at both county fairs</w:t>
      </w:r>
      <w:r w:rsidR="00903657">
        <w:rPr>
          <w:rFonts w:ascii="Arial" w:hAnsi="Arial" w:cs="Arial"/>
        </w:rPr>
        <w:t>.</w:t>
      </w:r>
    </w:p>
    <w:p w14:paraId="1BE7E555" w14:textId="77777777" w:rsidR="00652822" w:rsidRPr="00796879" w:rsidRDefault="00652822" w:rsidP="00EF2554">
      <w:pPr>
        <w:autoSpaceDE w:val="0"/>
        <w:autoSpaceDN w:val="0"/>
        <w:adjustRightInd w:val="0"/>
        <w:rPr>
          <w:rFonts w:ascii="Arial" w:hAnsi="Arial" w:cs="Arial"/>
        </w:rPr>
      </w:pPr>
    </w:p>
    <w:p w14:paraId="2509A31D" w14:textId="05E9E73B" w:rsidR="00406572" w:rsidRDefault="00652822">
      <w:pPr>
        <w:rPr>
          <w:rFonts w:ascii="Arial" w:hAnsi="Arial" w:cs="Arial"/>
        </w:rPr>
      </w:pPr>
      <w:r w:rsidRPr="00796879">
        <w:rPr>
          <w:rFonts w:ascii="Arial" w:hAnsi="Arial" w:cs="Arial"/>
          <w:b/>
        </w:rPr>
        <w:t xml:space="preserve">4-H is “Learning by Doing” </w:t>
      </w:r>
      <w:r w:rsidRPr="00796879">
        <w:rPr>
          <w:rFonts w:ascii="Arial" w:hAnsi="Arial" w:cs="Arial"/>
        </w:rPr>
        <w:t>-</w:t>
      </w:r>
      <w:r w:rsidRPr="00796879">
        <w:rPr>
          <w:rFonts w:ascii="Arial" w:hAnsi="Arial" w:cs="Arial"/>
          <w:b/>
        </w:rPr>
        <w:t xml:space="preserve"> </w:t>
      </w:r>
      <w:r w:rsidRPr="00796879">
        <w:rPr>
          <w:rFonts w:ascii="Arial" w:hAnsi="Arial" w:cs="Arial"/>
        </w:rPr>
        <w:t>With this in mind, the Holt/Boyd UNL Extension Office urges ALL 4-H members to learn by doing their own work throughout the year.</w:t>
      </w:r>
      <w:r w:rsidR="00974447">
        <w:rPr>
          <w:rFonts w:ascii="Arial" w:hAnsi="Arial" w:cs="Arial"/>
        </w:rPr>
        <w:t xml:space="preserve"> </w:t>
      </w:r>
      <w:r w:rsidRPr="00796879">
        <w:rPr>
          <w:rFonts w:ascii="Arial" w:hAnsi="Arial" w:cs="Arial"/>
        </w:rPr>
        <w:t>They also recognize that 4-H is a family affair and that at times 4-H’ers need mom’s and dad’s ASSISTANCE. They hope that each family will recognize the times that assistance is needed and the times that the member needs to learn on his or her own.</w:t>
      </w:r>
      <w:r w:rsidR="00406572">
        <w:rPr>
          <w:rFonts w:ascii="Arial" w:hAnsi="Arial" w:cs="Arial"/>
        </w:rPr>
        <w:br w:type="page"/>
      </w:r>
    </w:p>
    <w:p w14:paraId="655C59BE" w14:textId="61FBA796" w:rsidR="00153F92" w:rsidRPr="00153F92" w:rsidRDefault="008F1C4D" w:rsidP="00153F92">
      <w:pPr>
        <w:pStyle w:val="Heading2"/>
        <w:jc w:val="center"/>
        <w:rPr>
          <w:rFonts w:ascii="Arial" w:hAnsi="Arial" w:cs="Arial"/>
          <w:b w:val="0"/>
          <w:bCs w:val="0"/>
          <w:i w:val="0"/>
          <w:iCs w:val="0"/>
          <w:sz w:val="24"/>
          <w:szCs w:val="24"/>
        </w:rPr>
      </w:pPr>
      <w:bookmarkStart w:id="20" w:name="_Toc131515080"/>
      <w:r w:rsidRPr="00796879">
        <w:rPr>
          <w:rFonts w:ascii="Arial" w:hAnsi="Arial" w:cs="Arial"/>
          <w:i w:val="0"/>
          <w:iCs w:val="0"/>
        </w:rPr>
        <w:lastRenderedPageBreak/>
        <w:t>PREMIUM AMOUNTS</w:t>
      </w:r>
      <w:bookmarkEnd w:id="20"/>
      <w:r w:rsidR="00183F55" w:rsidRPr="00796879">
        <w:rPr>
          <w:rFonts w:ascii="Arial" w:hAnsi="Arial" w:cs="Arial"/>
          <w:i w:val="0"/>
          <w:iCs w:val="0"/>
        </w:rPr>
        <w:br/>
      </w:r>
    </w:p>
    <w:p w14:paraId="796C6571" w14:textId="6C2FF524" w:rsidR="006840CD" w:rsidRPr="00796879" w:rsidRDefault="00A26B8E" w:rsidP="006840CD">
      <w:pPr>
        <w:autoSpaceDE w:val="0"/>
        <w:autoSpaceDN w:val="0"/>
        <w:adjustRightInd w:val="0"/>
        <w:rPr>
          <w:rFonts w:ascii="Arial" w:hAnsi="Arial" w:cs="Arial"/>
        </w:rPr>
      </w:pPr>
      <w:r w:rsidRPr="00796879">
        <w:rPr>
          <w:rFonts w:ascii="Arial" w:hAnsi="Arial" w:cs="Arial"/>
        </w:rPr>
        <w:t>All premiums will be paid by check</w:t>
      </w:r>
      <w:r w:rsidR="00A500C1" w:rsidRPr="00796879">
        <w:rPr>
          <w:rFonts w:ascii="Arial" w:hAnsi="Arial" w:cs="Arial"/>
        </w:rPr>
        <w:t xml:space="preserve"> from the fair</w:t>
      </w:r>
      <w:r w:rsidR="00CA24A6" w:rsidRPr="00796879">
        <w:rPr>
          <w:rFonts w:ascii="Arial" w:hAnsi="Arial" w:cs="Arial"/>
        </w:rPr>
        <w:t xml:space="preserve"> </w:t>
      </w:r>
      <w:r w:rsidR="00A500C1" w:rsidRPr="00796879">
        <w:rPr>
          <w:rFonts w:ascii="Arial" w:hAnsi="Arial" w:cs="Arial"/>
        </w:rPr>
        <w:t>board</w:t>
      </w:r>
      <w:r w:rsidRPr="00796879">
        <w:rPr>
          <w:rFonts w:ascii="Arial" w:hAnsi="Arial" w:cs="Arial"/>
        </w:rPr>
        <w:t>.</w:t>
      </w:r>
      <w:r w:rsidR="00CD09BE">
        <w:rPr>
          <w:rFonts w:ascii="Arial" w:hAnsi="Arial" w:cs="Arial"/>
        </w:rPr>
        <w:t xml:space="preserve"> </w:t>
      </w:r>
      <w:r w:rsidRPr="00796879">
        <w:rPr>
          <w:rFonts w:ascii="Arial" w:hAnsi="Arial" w:cs="Arial"/>
        </w:rPr>
        <w:t xml:space="preserve">Exhibits will be judged according to research-based standards that indicate level of performance or quality of work. </w:t>
      </w:r>
      <w:r w:rsidR="00737043" w:rsidRPr="00796879">
        <w:rPr>
          <w:rFonts w:ascii="Arial" w:hAnsi="Arial" w:cs="Arial"/>
        </w:rPr>
        <w:t xml:space="preserve">(If the total premiums exceed the budgeted </w:t>
      </w:r>
      <w:r w:rsidR="008E0608" w:rsidRPr="00796879">
        <w:rPr>
          <w:rFonts w:ascii="Arial" w:hAnsi="Arial" w:cs="Arial"/>
        </w:rPr>
        <w:t xml:space="preserve">amount, the Board of Directors, </w:t>
      </w:r>
      <w:r w:rsidR="00737043" w:rsidRPr="00796879">
        <w:rPr>
          <w:rFonts w:ascii="Arial" w:hAnsi="Arial" w:cs="Arial"/>
        </w:rPr>
        <w:t>may at their discretion, prorate any, or all of the premiums.)</w:t>
      </w:r>
      <w:r w:rsidR="00583086" w:rsidRPr="00796879">
        <w:rPr>
          <w:rFonts w:ascii="Arial" w:hAnsi="Arial" w:cs="Arial"/>
        </w:rPr>
        <w:t xml:space="preserve"> Only exhibits in the premium list will be eligible to receive premiums.</w:t>
      </w:r>
      <w:r w:rsidR="006840CD" w:rsidRPr="00796879">
        <w:rPr>
          <w:rFonts w:ascii="Arial" w:hAnsi="Arial" w:cs="Arial"/>
        </w:rPr>
        <w:t xml:space="preserve"> In case where on person is competing, the judges will award premium</w:t>
      </w:r>
      <w:r w:rsidR="008E0608" w:rsidRPr="00796879">
        <w:rPr>
          <w:rFonts w:ascii="Arial" w:hAnsi="Arial" w:cs="Arial"/>
        </w:rPr>
        <w:t>s</w:t>
      </w:r>
      <w:r w:rsidR="006840CD" w:rsidRPr="00796879">
        <w:rPr>
          <w:rFonts w:ascii="Arial" w:hAnsi="Arial" w:cs="Arial"/>
        </w:rPr>
        <w:t>, as they deem best.</w:t>
      </w:r>
    </w:p>
    <w:p w14:paraId="4E7C8847" w14:textId="77777777" w:rsidR="00583086" w:rsidRPr="00796879" w:rsidRDefault="00583086" w:rsidP="00583086">
      <w:pPr>
        <w:autoSpaceDE w:val="0"/>
        <w:autoSpaceDN w:val="0"/>
        <w:adjustRightInd w:val="0"/>
        <w:rPr>
          <w:rFonts w:ascii="Arial" w:hAnsi="Arial" w:cs="Arial"/>
        </w:rPr>
      </w:pPr>
    </w:p>
    <w:p w14:paraId="1A84D8BF" w14:textId="77777777" w:rsidR="000F0A9D" w:rsidRPr="00796879" w:rsidRDefault="000F0A9D" w:rsidP="00AD75B8">
      <w:pPr>
        <w:rPr>
          <w:rFonts w:ascii="Arial" w:hAnsi="Arial" w:cs="Arial"/>
        </w:rPr>
      </w:pPr>
      <w:r w:rsidRPr="00796879">
        <w:rPr>
          <w:rFonts w:ascii="Arial" w:hAnsi="Arial" w:cs="Arial"/>
        </w:rPr>
        <w:t>4-H uses the Danish S</w:t>
      </w:r>
      <w:r w:rsidR="008F1C4D" w:rsidRPr="00796879">
        <w:rPr>
          <w:rFonts w:ascii="Arial" w:hAnsi="Arial" w:cs="Arial"/>
        </w:rPr>
        <w:t xml:space="preserve">ystem </w:t>
      </w:r>
      <w:r w:rsidRPr="00796879">
        <w:rPr>
          <w:rFonts w:ascii="Arial" w:hAnsi="Arial" w:cs="Arial"/>
        </w:rPr>
        <w:t>for Ribbon Awards:</w:t>
      </w:r>
    </w:p>
    <w:p w14:paraId="757BDFC4" w14:textId="77777777" w:rsidR="000F0A9D" w:rsidRPr="00796879" w:rsidRDefault="008F1C4D" w:rsidP="008F1C4D">
      <w:pPr>
        <w:rPr>
          <w:rFonts w:ascii="Arial" w:hAnsi="Arial" w:cs="Arial"/>
        </w:rPr>
      </w:pPr>
      <w:r w:rsidRPr="00796879">
        <w:rPr>
          <w:rFonts w:ascii="Arial" w:hAnsi="Arial" w:cs="Arial"/>
          <w:b/>
        </w:rPr>
        <w:t>Purple ribbons</w:t>
      </w:r>
      <w:r w:rsidRPr="00796879">
        <w:rPr>
          <w:rFonts w:ascii="Arial" w:hAnsi="Arial" w:cs="Arial"/>
        </w:rPr>
        <w:t xml:space="preserve"> designate an exhibit of superior quality that has met and exceeded all of the standards</w:t>
      </w:r>
      <w:r w:rsidR="008D7E0C" w:rsidRPr="00796879">
        <w:rPr>
          <w:rFonts w:ascii="Arial" w:hAnsi="Arial" w:cs="Arial"/>
        </w:rPr>
        <w:t xml:space="preserve"> - </w:t>
      </w:r>
      <w:r w:rsidR="008D7E0C" w:rsidRPr="00796879">
        <w:rPr>
          <w:rFonts w:ascii="Arial" w:hAnsi="Arial" w:cs="Arial"/>
          <w:b/>
          <w:i/>
        </w:rPr>
        <w:t>Outstanding</w:t>
      </w:r>
      <w:r w:rsidRPr="00796879">
        <w:rPr>
          <w:rFonts w:ascii="Arial" w:hAnsi="Arial" w:cs="Arial"/>
        </w:rPr>
        <w:t xml:space="preserve">. </w:t>
      </w:r>
    </w:p>
    <w:p w14:paraId="2C444DE0" w14:textId="77777777" w:rsidR="000F0A9D" w:rsidRPr="00796879" w:rsidRDefault="008F1C4D" w:rsidP="008F1C4D">
      <w:pPr>
        <w:rPr>
          <w:rFonts w:ascii="Arial" w:hAnsi="Arial" w:cs="Arial"/>
        </w:rPr>
      </w:pPr>
      <w:r w:rsidRPr="00796879">
        <w:rPr>
          <w:rFonts w:ascii="Arial" w:hAnsi="Arial" w:cs="Arial"/>
          <w:b/>
        </w:rPr>
        <w:t>Blue ribbons</w:t>
      </w:r>
      <w:r w:rsidRPr="00796879">
        <w:rPr>
          <w:rFonts w:ascii="Arial" w:hAnsi="Arial" w:cs="Arial"/>
        </w:rPr>
        <w:t xml:space="preserve"> denote an above average exhibit that has met almost all of the standards in</w:t>
      </w:r>
      <w:r w:rsidR="002C3FD2" w:rsidRPr="00796879">
        <w:rPr>
          <w:rFonts w:ascii="Arial" w:hAnsi="Arial" w:cs="Arial"/>
        </w:rPr>
        <w:t xml:space="preserve"> a way that surpasses the norm - </w:t>
      </w:r>
      <w:r w:rsidR="002C3FD2" w:rsidRPr="00796879">
        <w:rPr>
          <w:rFonts w:ascii="Arial" w:hAnsi="Arial" w:cs="Arial"/>
          <w:b/>
          <w:i/>
        </w:rPr>
        <w:t>Good</w:t>
      </w:r>
      <w:r w:rsidR="002C3FD2" w:rsidRPr="00796879">
        <w:rPr>
          <w:rFonts w:ascii="Arial" w:hAnsi="Arial" w:cs="Arial"/>
        </w:rPr>
        <w:t>.</w:t>
      </w:r>
    </w:p>
    <w:p w14:paraId="536C64F6" w14:textId="77777777" w:rsidR="000F0A9D" w:rsidRPr="00796879" w:rsidRDefault="008F1C4D" w:rsidP="008F1C4D">
      <w:pPr>
        <w:rPr>
          <w:rFonts w:ascii="Arial" w:hAnsi="Arial" w:cs="Arial"/>
        </w:rPr>
      </w:pPr>
      <w:r w:rsidRPr="00796879">
        <w:rPr>
          <w:rFonts w:ascii="Arial" w:hAnsi="Arial" w:cs="Arial"/>
          <w:b/>
        </w:rPr>
        <w:t>Red ribbons</w:t>
      </w:r>
      <w:r w:rsidRPr="00796879">
        <w:rPr>
          <w:rFonts w:ascii="Arial" w:hAnsi="Arial" w:cs="Arial"/>
        </w:rPr>
        <w:t xml:space="preserve"> indicate average quality and indicate that the exhibit has met the majority of standards in such a way that the benchmark</w:t>
      </w:r>
      <w:r w:rsidR="002C3FD2" w:rsidRPr="00796879">
        <w:rPr>
          <w:rFonts w:ascii="Arial" w:hAnsi="Arial" w:cs="Arial"/>
        </w:rPr>
        <w:t xml:space="preserve"> was reached, but not exceeded - </w:t>
      </w:r>
      <w:r w:rsidR="002C3FD2" w:rsidRPr="00796879">
        <w:rPr>
          <w:rFonts w:ascii="Arial" w:hAnsi="Arial" w:cs="Arial"/>
          <w:b/>
          <w:i/>
        </w:rPr>
        <w:t>Average</w:t>
      </w:r>
      <w:r w:rsidR="002C3FD2" w:rsidRPr="00796879">
        <w:rPr>
          <w:rFonts w:ascii="Arial" w:hAnsi="Arial" w:cs="Arial"/>
        </w:rPr>
        <w:t>.</w:t>
      </w:r>
    </w:p>
    <w:p w14:paraId="006A225D" w14:textId="77777777" w:rsidR="00022776" w:rsidRPr="00796879" w:rsidRDefault="008F1C4D" w:rsidP="008F1C4D">
      <w:pPr>
        <w:rPr>
          <w:rFonts w:ascii="Arial" w:hAnsi="Arial" w:cs="Arial"/>
        </w:rPr>
      </w:pPr>
      <w:r w:rsidRPr="00796879">
        <w:rPr>
          <w:rFonts w:ascii="Arial" w:hAnsi="Arial" w:cs="Arial"/>
          <w:b/>
        </w:rPr>
        <w:t>White ribbons</w:t>
      </w:r>
      <w:r w:rsidRPr="00796879">
        <w:rPr>
          <w:rFonts w:ascii="Arial" w:hAnsi="Arial" w:cs="Arial"/>
        </w:rPr>
        <w:t xml:space="preserve"> </w:t>
      </w:r>
      <w:bookmarkStart w:id="21" w:name="_Hlk96605393"/>
      <w:r w:rsidR="002C3FD2" w:rsidRPr="00796879">
        <w:rPr>
          <w:rFonts w:ascii="Arial" w:hAnsi="Arial" w:cs="Arial"/>
        </w:rPr>
        <w:t xml:space="preserve">signifies below average in quality, and the exhibit has not met the majority of the standards - </w:t>
      </w:r>
      <w:r w:rsidR="002C3FD2" w:rsidRPr="00796879">
        <w:rPr>
          <w:rFonts w:ascii="Arial" w:hAnsi="Arial" w:cs="Arial"/>
          <w:b/>
          <w:i/>
        </w:rPr>
        <w:t>Below Average</w:t>
      </w:r>
      <w:r w:rsidRPr="00796879">
        <w:rPr>
          <w:rFonts w:ascii="Arial" w:hAnsi="Arial" w:cs="Arial"/>
        </w:rPr>
        <w:t>.</w:t>
      </w:r>
      <w:bookmarkEnd w:id="21"/>
    </w:p>
    <w:p w14:paraId="02B4F9F8" w14:textId="77777777" w:rsidR="00BC27D0" w:rsidRPr="00796879" w:rsidRDefault="00BC27D0" w:rsidP="008F1C4D">
      <w:pPr>
        <w:rPr>
          <w:rFonts w:ascii="Arial" w:hAnsi="Arial" w:cs="Arial"/>
        </w:rPr>
      </w:pPr>
    </w:p>
    <w:p w14:paraId="73E64AB3" w14:textId="28065A3D" w:rsidR="00BC27D0" w:rsidRPr="00796879" w:rsidRDefault="00FA2887" w:rsidP="008F1C4D">
      <w:pPr>
        <w:rPr>
          <w:rFonts w:ascii="Arial" w:hAnsi="Arial" w:cs="Arial"/>
        </w:rPr>
      </w:pPr>
      <w:bookmarkStart w:id="22" w:name="_Hlk96605635"/>
      <w:r w:rsidRPr="00796879">
        <w:rPr>
          <w:rFonts w:ascii="Arial" w:hAnsi="Arial" w:cs="Arial"/>
          <w:b/>
        </w:rPr>
        <w:t>CHAMPION/RESERVE CHAMPION</w:t>
      </w:r>
      <w:r w:rsidR="003F647C" w:rsidRPr="00796879">
        <w:rPr>
          <w:rFonts w:ascii="Arial" w:hAnsi="Arial" w:cs="Arial"/>
          <w:b/>
        </w:rPr>
        <w:t xml:space="preserve"> AWARD</w:t>
      </w:r>
      <w:r w:rsidRPr="00796879">
        <w:rPr>
          <w:rFonts w:ascii="Arial" w:hAnsi="Arial" w:cs="Arial"/>
          <w:b/>
        </w:rPr>
        <w:t>S</w:t>
      </w:r>
      <w:r w:rsidR="003F647C" w:rsidRPr="00796879">
        <w:rPr>
          <w:rFonts w:ascii="Arial" w:hAnsi="Arial" w:cs="Arial"/>
          <w:b/>
        </w:rPr>
        <w:t>:</w:t>
      </w:r>
      <w:r w:rsidR="003F647C" w:rsidRPr="00796879">
        <w:rPr>
          <w:rFonts w:ascii="Arial" w:hAnsi="Arial" w:cs="Arial"/>
        </w:rPr>
        <w:t xml:space="preserve"> </w:t>
      </w:r>
      <w:r w:rsidR="00BC27D0" w:rsidRPr="00796879">
        <w:rPr>
          <w:rFonts w:ascii="Arial" w:hAnsi="Arial" w:cs="Arial"/>
        </w:rPr>
        <w:t xml:space="preserve">Exhibit </w:t>
      </w:r>
      <w:r w:rsidR="00BC27D0" w:rsidRPr="00796879">
        <w:rPr>
          <w:rFonts w:ascii="Arial" w:hAnsi="Arial" w:cs="Arial"/>
          <w:b/>
        </w:rPr>
        <w:t>MUST</w:t>
      </w:r>
      <w:r w:rsidR="00BC27D0" w:rsidRPr="00796879">
        <w:rPr>
          <w:rFonts w:ascii="Arial" w:hAnsi="Arial" w:cs="Arial"/>
        </w:rPr>
        <w:t xml:space="preserve"> receive a </w:t>
      </w:r>
      <w:r w:rsidR="002C3FD2" w:rsidRPr="00796879">
        <w:rPr>
          <w:rFonts w:ascii="Arial" w:hAnsi="Arial" w:cs="Arial"/>
          <w:b/>
        </w:rPr>
        <w:t>BLUE RIBBON</w:t>
      </w:r>
      <w:r w:rsidR="00BC27D0" w:rsidRPr="00796879">
        <w:rPr>
          <w:rFonts w:ascii="Arial" w:hAnsi="Arial" w:cs="Arial"/>
        </w:rPr>
        <w:t xml:space="preserve"> or </w:t>
      </w:r>
      <w:r w:rsidR="002C3FD2" w:rsidRPr="00796879">
        <w:rPr>
          <w:rFonts w:ascii="Arial" w:hAnsi="Arial" w:cs="Arial"/>
        </w:rPr>
        <w:t>above</w:t>
      </w:r>
      <w:r w:rsidR="00BC27D0" w:rsidRPr="00796879">
        <w:rPr>
          <w:rFonts w:ascii="Arial" w:hAnsi="Arial" w:cs="Arial"/>
        </w:rPr>
        <w:t xml:space="preserve"> to receive a </w:t>
      </w:r>
      <w:r w:rsidRPr="00796879">
        <w:rPr>
          <w:rFonts w:ascii="Arial" w:hAnsi="Arial" w:cs="Arial"/>
        </w:rPr>
        <w:t>Champion or Reserve Champion award</w:t>
      </w:r>
      <w:r w:rsidR="00BC27D0" w:rsidRPr="00796879">
        <w:rPr>
          <w:rFonts w:ascii="Arial" w:hAnsi="Arial" w:cs="Arial"/>
        </w:rPr>
        <w:t xml:space="preserve">. </w:t>
      </w:r>
    </w:p>
    <w:bookmarkEnd w:id="22"/>
    <w:p w14:paraId="64CCB5CA" w14:textId="77777777" w:rsidR="006840CD" w:rsidRPr="00796879" w:rsidRDefault="006840CD" w:rsidP="006840CD">
      <w:pPr>
        <w:autoSpaceDE w:val="0"/>
        <w:autoSpaceDN w:val="0"/>
        <w:adjustRightInd w:val="0"/>
        <w:rPr>
          <w:rFonts w:ascii="Arial" w:hAnsi="Arial" w:cs="Arial"/>
        </w:rPr>
      </w:pPr>
    </w:p>
    <w:p w14:paraId="1C66E22C" w14:textId="50ECB4B9" w:rsidR="00AD75B8" w:rsidRPr="00796879" w:rsidRDefault="00061935" w:rsidP="003F647C">
      <w:pPr>
        <w:autoSpaceDE w:val="0"/>
        <w:autoSpaceDN w:val="0"/>
        <w:adjustRightInd w:val="0"/>
        <w:rPr>
          <w:rFonts w:ascii="Arial" w:hAnsi="Arial" w:cs="Arial"/>
        </w:rPr>
      </w:pPr>
      <w:r w:rsidRPr="00796879">
        <w:rPr>
          <w:rFonts w:ascii="Arial" w:hAnsi="Arial" w:cs="Arial"/>
        </w:rPr>
        <w:t>An</w:t>
      </w:r>
      <w:r w:rsidR="00FA2887" w:rsidRPr="00796879">
        <w:rPr>
          <w:rFonts w:ascii="Arial" w:hAnsi="Arial" w:cs="Arial"/>
        </w:rPr>
        <w:t xml:space="preserve">y exhibitor </w:t>
      </w:r>
      <w:bookmarkStart w:id="23" w:name="_Hlk100309002"/>
      <w:r w:rsidR="00FA2887" w:rsidRPr="00796879">
        <w:rPr>
          <w:rFonts w:ascii="Arial" w:hAnsi="Arial" w:cs="Arial"/>
        </w:rPr>
        <w:t>or parent/guardian</w:t>
      </w:r>
      <w:bookmarkEnd w:id="23"/>
      <w:r w:rsidRPr="00796879">
        <w:rPr>
          <w:rFonts w:ascii="Arial" w:hAnsi="Arial" w:cs="Arial"/>
        </w:rPr>
        <w:t xml:space="preserve"> attempting to interfere with the judges will be promptly excluded from the competition.</w:t>
      </w:r>
      <w:r w:rsidR="002C3FD2" w:rsidRPr="00796879">
        <w:rPr>
          <w:rFonts w:ascii="Arial" w:hAnsi="Arial" w:cs="Arial"/>
        </w:rPr>
        <w:t xml:space="preserve"> </w:t>
      </w:r>
      <w:r w:rsidR="006840CD" w:rsidRPr="00796879">
        <w:rPr>
          <w:rFonts w:ascii="Arial" w:hAnsi="Arial" w:cs="Arial"/>
        </w:rPr>
        <w:t xml:space="preserve">Any article or animal fraudulently entered or shown, that wins a premium, if satisfactory proof is shown to the </w:t>
      </w:r>
      <w:r w:rsidR="00B30229" w:rsidRPr="00796879">
        <w:rPr>
          <w:rFonts w:ascii="Arial" w:hAnsi="Arial" w:cs="Arial"/>
        </w:rPr>
        <w:t>Fair Board</w:t>
      </w:r>
      <w:r w:rsidR="006840CD" w:rsidRPr="00796879">
        <w:rPr>
          <w:rFonts w:ascii="Arial" w:hAnsi="Arial" w:cs="Arial"/>
        </w:rPr>
        <w:t>; the premium shall not be paid.</w:t>
      </w:r>
      <w:r w:rsidR="003F647C" w:rsidRPr="00796879">
        <w:rPr>
          <w:rFonts w:ascii="Arial" w:hAnsi="Arial" w:cs="Arial"/>
        </w:rPr>
        <w:t xml:space="preserve"> </w:t>
      </w:r>
      <w:r w:rsidR="00CE4570" w:rsidRPr="00796879">
        <w:rPr>
          <w:rFonts w:ascii="Arial" w:hAnsi="Arial" w:cs="Arial"/>
        </w:rPr>
        <w:t xml:space="preserve">The superintendent of the area and the </w:t>
      </w:r>
      <w:r w:rsidR="00FA2887" w:rsidRPr="00796879">
        <w:rPr>
          <w:rFonts w:ascii="Arial" w:hAnsi="Arial" w:cs="Arial"/>
        </w:rPr>
        <w:t>Fair Board/Extension Office Staff</w:t>
      </w:r>
      <w:r w:rsidR="00CE4570" w:rsidRPr="00796879">
        <w:rPr>
          <w:rFonts w:ascii="Arial" w:hAnsi="Arial" w:cs="Arial"/>
        </w:rPr>
        <w:t xml:space="preserve"> ha</w:t>
      </w:r>
      <w:r w:rsidR="00FA2887" w:rsidRPr="00796879">
        <w:rPr>
          <w:rFonts w:ascii="Arial" w:hAnsi="Arial" w:cs="Arial"/>
        </w:rPr>
        <w:t>ve</w:t>
      </w:r>
      <w:r w:rsidR="00CE4570" w:rsidRPr="00796879">
        <w:rPr>
          <w:rFonts w:ascii="Arial" w:hAnsi="Arial" w:cs="Arial"/>
        </w:rPr>
        <w:t xml:space="preserve"> the right to excuse any exhibit from the County Fair</w:t>
      </w:r>
      <w:r w:rsidR="00FA2887" w:rsidRPr="00796879">
        <w:rPr>
          <w:rFonts w:ascii="Arial" w:hAnsi="Arial" w:cs="Arial"/>
        </w:rPr>
        <w:t>.</w:t>
      </w:r>
    </w:p>
    <w:p w14:paraId="736E4108" w14:textId="2CB23383" w:rsidR="00AD75B8" w:rsidRPr="00796879" w:rsidRDefault="00AD75B8">
      <w:pPr>
        <w:rPr>
          <w:rFonts w:ascii="Arial" w:hAnsi="Arial" w:cs="Arial"/>
        </w:rPr>
      </w:pPr>
    </w:p>
    <w:tbl>
      <w:tblPr>
        <w:tblStyle w:val="TableGrid"/>
        <w:tblW w:w="9769" w:type="dxa"/>
        <w:tblLayout w:type="fixed"/>
        <w:tblLook w:val="04A0" w:firstRow="1" w:lastRow="0" w:firstColumn="1" w:lastColumn="0" w:noHBand="0" w:noVBand="1"/>
      </w:tblPr>
      <w:tblGrid>
        <w:gridCol w:w="4315"/>
        <w:gridCol w:w="1710"/>
        <w:gridCol w:w="990"/>
        <w:gridCol w:w="900"/>
        <w:gridCol w:w="900"/>
        <w:gridCol w:w="954"/>
      </w:tblGrid>
      <w:tr w:rsidR="008F1C4D" w:rsidRPr="00796879" w14:paraId="4AA9B928" w14:textId="77777777" w:rsidTr="00BA758F">
        <w:trPr>
          <w:trHeight w:val="282"/>
        </w:trPr>
        <w:tc>
          <w:tcPr>
            <w:tcW w:w="4315" w:type="dxa"/>
          </w:tcPr>
          <w:p w14:paraId="31FF7905" w14:textId="77777777" w:rsidR="008F1C4D" w:rsidRPr="00EC1227" w:rsidRDefault="008F1C4D" w:rsidP="002D0672">
            <w:pPr>
              <w:rPr>
                <w:rFonts w:ascii="Arial" w:hAnsi="Arial" w:cs="Arial"/>
                <w:b/>
              </w:rPr>
            </w:pPr>
            <w:r w:rsidRPr="00EC1227">
              <w:rPr>
                <w:rFonts w:ascii="Arial" w:hAnsi="Arial" w:cs="Arial"/>
                <w:b/>
              </w:rPr>
              <w:t>Holt County Premiums</w:t>
            </w:r>
          </w:p>
        </w:tc>
        <w:tc>
          <w:tcPr>
            <w:tcW w:w="1710" w:type="dxa"/>
          </w:tcPr>
          <w:p w14:paraId="30D26FC9" w14:textId="77777777" w:rsidR="008F1C4D" w:rsidRPr="00EC1227" w:rsidRDefault="008F1C4D" w:rsidP="002C3FD2">
            <w:pPr>
              <w:jc w:val="center"/>
              <w:rPr>
                <w:rFonts w:ascii="Arial" w:hAnsi="Arial" w:cs="Arial"/>
                <w:b/>
              </w:rPr>
            </w:pPr>
            <w:r w:rsidRPr="00EC1227">
              <w:rPr>
                <w:rFonts w:ascii="Arial" w:hAnsi="Arial" w:cs="Arial"/>
                <w:b/>
              </w:rPr>
              <w:t>Participation</w:t>
            </w:r>
          </w:p>
        </w:tc>
        <w:tc>
          <w:tcPr>
            <w:tcW w:w="990" w:type="dxa"/>
          </w:tcPr>
          <w:p w14:paraId="141749FD" w14:textId="77777777" w:rsidR="008F1C4D" w:rsidRPr="00EC1227" w:rsidRDefault="008F1C4D" w:rsidP="002C3FD2">
            <w:pPr>
              <w:jc w:val="center"/>
              <w:rPr>
                <w:rFonts w:ascii="Arial" w:hAnsi="Arial" w:cs="Arial"/>
                <w:b/>
              </w:rPr>
            </w:pPr>
            <w:r w:rsidRPr="00EC1227">
              <w:rPr>
                <w:rFonts w:ascii="Arial" w:hAnsi="Arial" w:cs="Arial"/>
                <w:b/>
              </w:rPr>
              <w:t>Purple</w:t>
            </w:r>
          </w:p>
        </w:tc>
        <w:tc>
          <w:tcPr>
            <w:tcW w:w="900" w:type="dxa"/>
          </w:tcPr>
          <w:p w14:paraId="5C7E2BD3" w14:textId="77777777" w:rsidR="008F1C4D" w:rsidRPr="00EC1227" w:rsidRDefault="008F1C4D" w:rsidP="002C3FD2">
            <w:pPr>
              <w:jc w:val="center"/>
              <w:rPr>
                <w:rFonts w:ascii="Arial" w:hAnsi="Arial" w:cs="Arial"/>
                <w:b/>
              </w:rPr>
            </w:pPr>
            <w:r w:rsidRPr="00EC1227">
              <w:rPr>
                <w:rFonts w:ascii="Arial" w:hAnsi="Arial" w:cs="Arial"/>
                <w:b/>
              </w:rPr>
              <w:t>Blue</w:t>
            </w:r>
          </w:p>
        </w:tc>
        <w:tc>
          <w:tcPr>
            <w:tcW w:w="900" w:type="dxa"/>
          </w:tcPr>
          <w:p w14:paraId="6F643157" w14:textId="77777777" w:rsidR="008F1C4D" w:rsidRPr="00EC1227" w:rsidRDefault="008F1C4D" w:rsidP="002C3FD2">
            <w:pPr>
              <w:jc w:val="center"/>
              <w:rPr>
                <w:rFonts w:ascii="Arial" w:hAnsi="Arial" w:cs="Arial"/>
                <w:b/>
              </w:rPr>
            </w:pPr>
            <w:r w:rsidRPr="00EC1227">
              <w:rPr>
                <w:rFonts w:ascii="Arial" w:hAnsi="Arial" w:cs="Arial"/>
                <w:b/>
              </w:rPr>
              <w:t>Red</w:t>
            </w:r>
          </w:p>
        </w:tc>
        <w:tc>
          <w:tcPr>
            <w:tcW w:w="954" w:type="dxa"/>
          </w:tcPr>
          <w:p w14:paraId="71C5C1D3" w14:textId="77777777" w:rsidR="008F1C4D" w:rsidRPr="00EC1227" w:rsidRDefault="008F1C4D" w:rsidP="002C3FD2">
            <w:pPr>
              <w:jc w:val="center"/>
              <w:rPr>
                <w:rFonts w:ascii="Arial" w:hAnsi="Arial" w:cs="Arial"/>
                <w:b/>
              </w:rPr>
            </w:pPr>
            <w:r w:rsidRPr="00EC1227">
              <w:rPr>
                <w:rFonts w:ascii="Arial" w:hAnsi="Arial" w:cs="Arial"/>
                <w:b/>
              </w:rPr>
              <w:t>White</w:t>
            </w:r>
          </w:p>
        </w:tc>
      </w:tr>
      <w:tr w:rsidR="008F1C4D" w:rsidRPr="00796879" w14:paraId="32041CD0" w14:textId="77777777" w:rsidTr="00BA758F">
        <w:trPr>
          <w:trHeight w:val="282"/>
        </w:trPr>
        <w:tc>
          <w:tcPr>
            <w:tcW w:w="4315" w:type="dxa"/>
          </w:tcPr>
          <w:p w14:paraId="6C3116F5" w14:textId="77777777" w:rsidR="008F1C4D" w:rsidRPr="00EC1227" w:rsidRDefault="008F1C4D" w:rsidP="002D0672">
            <w:pPr>
              <w:rPr>
                <w:rFonts w:ascii="Arial" w:hAnsi="Arial" w:cs="Arial"/>
                <w:b/>
              </w:rPr>
            </w:pPr>
            <w:r w:rsidRPr="00EC1227">
              <w:rPr>
                <w:rFonts w:ascii="Arial" w:hAnsi="Arial" w:cs="Arial"/>
                <w:b/>
              </w:rPr>
              <w:t>Clover Kid</w:t>
            </w:r>
          </w:p>
        </w:tc>
        <w:tc>
          <w:tcPr>
            <w:tcW w:w="1710" w:type="dxa"/>
          </w:tcPr>
          <w:p w14:paraId="324AB6A2" w14:textId="7A2753A8" w:rsidR="008F1C4D" w:rsidRPr="00EC1227" w:rsidRDefault="008F1C4D" w:rsidP="002C3FD2">
            <w:pPr>
              <w:jc w:val="center"/>
              <w:rPr>
                <w:rFonts w:ascii="Arial" w:hAnsi="Arial" w:cs="Arial"/>
              </w:rPr>
            </w:pPr>
            <w:r w:rsidRPr="00EC1227">
              <w:rPr>
                <w:rFonts w:ascii="Arial" w:hAnsi="Arial" w:cs="Arial"/>
              </w:rPr>
              <w:t>$.50</w:t>
            </w:r>
          </w:p>
        </w:tc>
        <w:tc>
          <w:tcPr>
            <w:tcW w:w="990" w:type="dxa"/>
          </w:tcPr>
          <w:p w14:paraId="774D219E" w14:textId="77777777" w:rsidR="008F1C4D" w:rsidRPr="00EC1227" w:rsidRDefault="008F1C4D" w:rsidP="002C3FD2">
            <w:pPr>
              <w:jc w:val="center"/>
              <w:rPr>
                <w:rFonts w:ascii="Arial" w:hAnsi="Arial" w:cs="Arial"/>
              </w:rPr>
            </w:pPr>
          </w:p>
        </w:tc>
        <w:tc>
          <w:tcPr>
            <w:tcW w:w="900" w:type="dxa"/>
          </w:tcPr>
          <w:p w14:paraId="650F9026" w14:textId="77777777" w:rsidR="008F1C4D" w:rsidRPr="00EC1227" w:rsidRDefault="008F1C4D" w:rsidP="002C3FD2">
            <w:pPr>
              <w:jc w:val="center"/>
              <w:rPr>
                <w:rFonts w:ascii="Arial" w:hAnsi="Arial" w:cs="Arial"/>
              </w:rPr>
            </w:pPr>
          </w:p>
        </w:tc>
        <w:tc>
          <w:tcPr>
            <w:tcW w:w="900" w:type="dxa"/>
          </w:tcPr>
          <w:p w14:paraId="2119F56C" w14:textId="77777777" w:rsidR="008F1C4D" w:rsidRPr="00EC1227" w:rsidRDefault="008F1C4D" w:rsidP="002C3FD2">
            <w:pPr>
              <w:jc w:val="center"/>
              <w:rPr>
                <w:rFonts w:ascii="Arial" w:hAnsi="Arial" w:cs="Arial"/>
              </w:rPr>
            </w:pPr>
          </w:p>
        </w:tc>
        <w:tc>
          <w:tcPr>
            <w:tcW w:w="954" w:type="dxa"/>
          </w:tcPr>
          <w:p w14:paraId="7BE8EE1F" w14:textId="77777777" w:rsidR="008F1C4D" w:rsidRPr="00EC1227" w:rsidRDefault="008F1C4D" w:rsidP="002C3FD2">
            <w:pPr>
              <w:jc w:val="center"/>
              <w:rPr>
                <w:rFonts w:ascii="Arial" w:hAnsi="Arial" w:cs="Arial"/>
              </w:rPr>
            </w:pPr>
          </w:p>
        </w:tc>
      </w:tr>
      <w:tr w:rsidR="008F1C4D" w:rsidRPr="00796879" w14:paraId="456F0FF0" w14:textId="77777777" w:rsidTr="00DE4760">
        <w:trPr>
          <w:trHeight w:val="575"/>
        </w:trPr>
        <w:tc>
          <w:tcPr>
            <w:tcW w:w="4315" w:type="dxa"/>
          </w:tcPr>
          <w:p w14:paraId="62D233A6" w14:textId="77777777" w:rsidR="008F1C4D" w:rsidRPr="00EC1227" w:rsidRDefault="008F1C4D" w:rsidP="00BC27D0">
            <w:pPr>
              <w:rPr>
                <w:rFonts w:ascii="Arial" w:hAnsi="Arial" w:cs="Arial"/>
                <w:b/>
              </w:rPr>
            </w:pPr>
            <w:r w:rsidRPr="00EC1227">
              <w:rPr>
                <w:rFonts w:ascii="Arial" w:hAnsi="Arial" w:cs="Arial"/>
                <w:b/>
              </w:rPr>
              <w:t>All Static Hall Exhibits</w:t>
            </w:r>
            <w:r w:rsidR="00BC27D0" w:rsidRPr="00EC1227">
              <w:rPr>
                <w:rFonts w:ascii="Arial" w:hAnsi="Arial" w:cs="Arial"/>
                <w:b/>
              </w:rPr>
              <w:t xml:space="preserve">, Team Presentations, &amp; </w:t>
            </w:r>
            <w:r w:rsidR="00435E70" w:rsidRPr="00EC1227">
              <w:rPr>
                <w:rFonts w:ascii="Arial" w:hAnsi="Arial" w:cs="Arial"/>
                <w:b/>
              </w:rPr>
              <w:t>Judging Contests</w:t>
            </w:r>
          </w:p>
        </w:tc>
        <w:tc>
          <w:tcPr>
            <w:tcW w:w="1710" w:type="dxa"/>
          </w:tcPr>
          <w:p w14:paraId="35144A36" w14:textId="77777777" w:rsidR="008F1C4D" w:rsidRPr="00EC1227" w:rsidRDefault="008F1C4D" w:rsidP="002C3FD2">
            <w:pPr>
              <w:jc w:val="center"/>
              <w:rPr>
                <w:rFonts w:ascii="Arial" w:hAnsi="Arial" w:cs="Arial"/>
              </w:rPr>
            </w:pPr>
          </w:p>
        </w:tc>
        <w:tc>
          <w:tcPr>
            <w:tcW w:w="990" w:type="dxa"/>
          </w:tcPr>
          <w:p w14:paraId="666FCA76" w14:textId="77777777" w:rsidR="008F1C4D" w:rsidRPr="00EC1227" w:rsidRDefault="008F1C4D" w:rsidP="002C3FD2">
            <w:pPr>
              <w:jc w:val="center"/>
              <w:rPr>
                <w:rFonts w:ascii="Arial" w:hAnsi="Arial" w:cs="Arial"/>
              </w:rPr>
            </w:pPr>
            <w:r w:rsidRPr="00EC1227">
              <w:rPr>
                <w:rFonts w:ascii="Arial" w:hAnsi="Arial" w:cs="Arial"/>
              </w:rPr>
              <w:t>$2.00</w:t>
            </w:r>
          </w:p>
        </w:tc>
        <w:tc>
          <w:tcPr>
            <w:tcW w:w="900" w:type="dxa"/>
          </w:tcPr>
          <w:p w14:paraId="69B710B1" w14:textId="77777777" w:rsidR="008F1C4D" w:rsidRPr="00EC1227" w:rsidRDefault="008F1C4D" w:rsidP="002C3FD2">
            <w:pPr>
              <w:jc w:val="center"/>
              <w:rPr>
                <w:rFonts w:ascii="Arial" w:hAnsi="Arial" w:cs="Arial"/>
              </w:rPr>
            </w:pPr>
            <w:r w:rsidRPr="00EC1227">
              <w:rPr>
                <w:rFonts w:ascii="Arial" w:hAnsi="Arial" w:cs="Arial"/>
              </w:rPr>
              <w:t>$1.75</w:t>
            </w:r>
          </w:p>
        </w:tc>
        <w:tc>
          <w:tcPr>
            <w:tcW w:w="900" w:type="dxa"/>
          </w:tcPr>
          <w:p w14:paraId="2F0851DC" w14:textId="77777777" w:rsidR="008F1C4D" w:rsidRPr="00EC1227" w:rsidRDefault="008F1C4D" w:rsidP="002C3FD2">
            <w:pPr>
              <w:jc w:val="center"/>
              <w:rPr>
                <w:rFonts w:ascii="Arial" w:hAnsi="Arial" w:cs="Arial"/>
              </w:rPr>
            </w:pPr>
            <w:r w:rsidRPr="00EC1227">
              <w:rPr>
                <w:rFonts w:ascii="Arial" w:hAnsi="Arial" w:cs="Arial"/>
              </w:rPr>
              <w:t>$1.50</w:t>
            </w:r>
          </w:p>
        </w:tc>
        <w:tc>
          <w:tcPr>
            <w:tcW w:w="954" w:type="dxa"/>
          </w:tcPr>
          <w:p w14:paraId="6D392C8D" w14:textId="77777777" w:rsidR="008F1C4D" w:rsidRPr="00EC1227" w:rsidRDefault="008F1C4D" w:rsidP="002C3FD2">
            <w:pPr>
              <w:jc w:val="center"/>
              <w:rPr>
                <w:rFonts w:ascii="Arial" w:hAnsi="Arial" w:cs="Arial"/>
              </w:rPr>
            </w:pPr>
            <w:r w:rsidRPr="00EC1227">
              <w:rPr>
                <w:rFonts w:ascii="Arial" w:hAnsi="Arial" w:cs="Arial"/>
              </w:rPr>
              <w:t>$1.25</w:t>
            </w:r>
          </w:p>
        </w:tc>
      </w:tr>
      <w:tr w:rsidR="008F1C4D" w:rsidRPr="00796879" w14:paraId="2746FE4F" w14:textId="77777777" w:rsidTr="00BA758F">
        <w:trPr>
          <w:trHeight w:val="282"/>
        </w:trPr>
        <w:tc>
          <w:tcPr>
            <w:tcW w:w="4315" w:type="dxa"/>
          </w:tcPr>
          <w:p w14:paraId="50C3479F" w14:textId="77777777" w:rsidR="008F1C4D" w:rsidRPr="00EC1227" w:rsidRDefault="00BC27D0" w:rsidP="006C082A">
            <w:pPr>
              <w:rPr>
                <w:rFonts w:ascii="Arial" w:hAnsi="Arial" w:cs="Arial"/>
                <w:b/>
              </w:rPr>
            </w:pPr>
            <w:r w:rsidRPr="00EC1227">
              <w:rPr>
                <w:rFonts w:ascii="Arial" w:hAnsi="Arial" w:cs="Arial"/>
                <w:b/>
              </w:rPr>
              <w:t>Beef,</w:t>
            </w:r>
            <w:r w:rsidR="00F130E1" w:rsidRPr="00EC1227">
              <w:rPr>
                <w:rFonts w:ascii="Arial" w:hAnsi="Arial" w:cs="Arial"/>
                <w:b/>
              </w:rPr>
              <w:t xml:space="preserve"> Dairy</w:t>
            </w:r>
            <w:r w:rsidRPr="00EC1227">
              <w:rPr>
                <w:rFonts w:ascii="Arial" w:hAnsi="Arial" w:cs="Arial"/>
                <w:b/>
              </w:rPr>
              <w:t>, &amp; Horse</w:t>
            </w:r>
            <w:r w:rsidR="00F130E1" w:rsidRPr="00EC1227">
              <w:rPr>
                <w:rFonts w:ascii="Arial" w:hAnsi="Arial" w:cs="Arial"/>
                <w:b/>
              </w:rPr>
              <w:t xml:space="preserve"> </w:t>
            </w:r>
            <w:r w:rsidR="008F1C4D" w:rsidRPr="00EC1227">
              <w:rPr>
                <w:rFonts w:ascii="Arial" w:hAnsi="Arial" w:cs="Arial"/>
                <w:b/>
              </w:rPr>
              <w:t>Exhibits</w:t>
            </w:r>
          </w:p>
        </w:tc>
        <w:tc>
          <w:tcPr>
            <w:tcW w:w="1710" w:type="dxa"/>
          </w:tcPr>
          <w:p w14:paraId="6E9F8C01" w14:textId="77777777" w:rsidR="008F1C4D" w:rsidRPr="00EC1227" w:rsidRDefault="008F1C4D" w:rsidP="002C3FD2">
            <w:pPr>
              <w:jc w:val="center"/>
              <w:rPr>
                <w:rFonts w:ascii="Arial" w:hAnsi="Arial" w:cs="Arial"/>
              </w:rPr>
            </w:pPr>
          </w:p>
        </w:tc>
        <w:tc>
          <w:tcPr>
            <w:tcW w:w="990" w:type="dxa"/>
          </w:tcPr>
          <w:p w14:paraId="79CAFC1E" w14:textId="77777777" w:rsidR="008F1C4D" w:rsidRPr="00EC1227" w:rsidRDefault="008F1C4D" w:rsidP="002C3FD2">
            <w:pPr>
              <w:jc w:val="center"/>
              <w:rPr>
                <w:rFonts w:ascii="Arial" w:hAnsi="Arial" w:cs="Arial"/>
              </w:rPr>
            </w:pPr>
            <w:r w:rsidRPr="00EC1227">
              <w:rPr>
                <w:rFonts w:ascii="Arial" w:hAnsi="Arial" w:cs="Arial"/>
              </w:rPr>
              <w:t>$6.00</w:t>
            </w:r>
          </w:p>
        </w:tc>
        <w:tc>
          <w:tcPr>
            <w:tcW w:w="900" w:type="dxa"/>
          </w:tcPr>
          <w:p w14:paraId="7B37118B" w14:textId="77777777" w:rsidR="008F1C4D" w:rsidRPr="00EC1227" w:rsidRDefault="008F1C4D" w:rsidP="002C3FD2">
            <w:pPr>
              <w:jc w:val="center"/>
              <w:rPr>
                <w:rFonts w:ascii="Arial" w:hAnsi="Arial" w:cs="Arial"/>
              </w:rPr>
            </w:pPr>
            <w:r w:rsidRPr="00EC1227">
              <w:rPr>
                <w:rFonts w:ascii="Arial" w:hAnsi="Arial" w:cs="Arial"/>
              </w:rPr>
              <w:t>$5.00</w:t>
            </w:r>
          </w:p>
        </w:tc>
        <w:tc>
          <w:tcPr>
            <w:tcW w:w="900" w:type="dxa"/>
          </w:tcPr>
          <w:p w14:paraId="0AA8EB13" w14:textId="77777777" w:rsidR="008F1C4D" w:rsidRPr="00EC1227" w:rsidRDefault="008F1C4D" w:rsidP="002C3FD2">
            <w:pPr>
              <w:jc w:val="center"/>
              <w:rPr>
                <w:rFonts w:ascii="Arial" w:hAnsi="Arial" w:cs="Arial"/>
              </w:rPr>
            </w:pPr>
            <w:r w:rsidRPr="00EC1227">
              <w:rPr>
                <w:rFonts w:ascii="Arial" w:hAnsi="Arial" w:cs="Arial"/>
              </w:rPr>
              <w:t>$4.00</w:t>
            </w:r>
          </w:p>
        </w:tc>
        <w:tc>
          <w:tcPr>
            <w:tcW w:w="954" w:type="dxa"/>
          </w:tcPr>
          <w:p w14:paraId="0D4EE8D5" w14:textId="77777777" w:rsidR="008F1C4D" w:rsidRPr="00EC1227" w:rsidRDefault="008F1C4D" w:rsidP="002C3FD2">
            <w:pPr>
              <w:jc w:val="center"/>
              <w:rPr>
                <w:rFonts w:ascii="Arial" w:hAnsi="Arial" w:cs="Arial"/>
              </w:rPr>
            </w:pPr>
            <w:r w:rsidRPr="00EC1227">
              <w:rPr>
                <w:rFonts w:ascii="Arial" w:hAnsi="Arial" w:cs="Arial"/>
              </w:rPr>
              <w:t>$3.00</w:t>
            </w:r>
          </w:p>
        </w:tc>
      </w:tr>
      <w:tr w:rsidR="00F130E1" w:rsidRPr="00796879" w14:paraId="3AA91F4D" w14:textId="77777777" w:rsidTr="002F3350">
        <w:trPr>
          <w:trHeight w:val="332"/>
        </w:trPr>
        <w:tc>
          <w:tcPr>
            <w:tcW w:w="4315" w:type="dxa"/>
          </w:tcPr>
          <w:p w14:paraId="6996E8C0" w14:textId="77777777" w:rsidR="00F130E1" w:rsidRPr="00EC1227" w:rsidRDefault="00BC27D0" w:rsidP="00BC27D0">
            <w:pPr>
              <w:rPr>
                <w:rFonts w:ascii="Arial" w:hAnsi="Arial" w:cs="Arial"/>
                <w:b/>
              </w:rPr>
            </w:pPr>
            <w:r w:rsidRPr="00EC1227">
              <w:rPr>
                <w:rFonts w:ascii="Arial" w:hAnsi="Arial" w:cs="Arial"/>
                <w:b/>
              </w:rPr>
              <w:t>Sheep, Goats, &amp; Swine Exhibits</w:t>
            </w:r>
          </w:p>
        </w:tc>
        <w:tc>
          <w:tcPr>
            <w:tcW w:w="1710" w:type="dxa"/>
          </w:tcPr>
          <w:p w14:paraId="5D6BF599" w14:textId="77777777" w:rsidR="00F130E1" w:rsidRPr="00EC1227" w:rsidRDefault="00F130E1" w:rsidP="002C3FD2">
            <w:pPr>
              <w:jc w:val="center"/>
              <w:rPr>
                <w:rFonts w:ascii="Arial" w:hAnsi="Arial" w:cs="Arial"/>
              </w:rPr>
            </w:pPr>
          </w:p>
        </w:tc>
        <w:tc>
          <w:tcPr>
            <w:tcW w:w="990" w:type="dxa"/>
          </w:tcPr>
          <w:p w14:paraId="11B9E559"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5</w:t>
            </w:r>
            <w:r w:rsidRPr="00EC1227">
              <w:rPr>
                <w:rFonts w:ascii="Arial" w:hAnsi="Arial" w:cs="Arial"/>
              </w:rPr>
              <w:t>.00</w:t>
            </w:r>
          </w:p>
        </w:tc>
        <w:tc>
          <w:tcPr>
            <w:tcW w:w="900" w:type="dxa"/>
          </w:tcPr>
          <w:p w14:paraId="23A036FD"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4</w:t>
            </w:r>
            <w:r w:rsidRPr="00EC1227">
              <w:rPr>
                <w:rFonts w:ascii="Arial" w:hAnsi="Arial" w:cs="Arial"/>
              </w:rPr>
              <w:t>.00</w:t>
            </w:r>
          </w:p>
        </w:tc>
        <w:tc>
          <w:tcPr>
            <w:tcW w:w="900" w:type="dxa"/>
          </w:tcPr>
          <w:p w14:paraId="546A4F77"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3</w:t>
            </w:r>
            <w:r w:rsidRPr="00EC1227">
              <w:rPr>
                <w:rFonts w:ascii="Arial" w:hAnsi="Arial" w:cs="Arial"/>
              </w:rPr>
              <w:t>.00</w:t>
            </w:r>
          </w:p>
        </w:tc>
        <w:tc>
          <w:tcPr>
            <w:tcW w:w="954" w:type="dxa"/>
          </w:tcPr>
          <w:p w14:paraId="0D7773FB"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2</w:t>
            </w:r>
            <w:r w:rsidRPr="00EC1227">
              <w:rPr>
                <w:rFonts w:ascii="Arial" w:hAnsi="Arial" w:cs="Arial"/>
              </w:rPr>
              <w:t>.00</w:t>
            </w:r>
          </w:p>
        </w:tc>
      </w:tr>
      <w:tr w:rsidR="00F130E1" w:rsidRPr="00796879" w14:paraId="25DB2B6D" w14:textId="77777777" w:rsidTr="002F3350">
        <w:trPr>
          <w:trHeight w:val="260"/>
        </w:trPr>
        <w:tc>
          <w:tcPr>
            <w:tcW w:w="4315" w:type="dxa"/>
          </w:tcPr>
          <w:p w14:paraId="0522B2E1" w14:textId="77777777" w:rsidR="00F130E1" w:rsidRPr="00EC1227" w:rsidRDefault="00F130E1" w:rsidP="006C082A">
            <w:pPr>
              <w:rPr>
                <w:rFonts w:ascii="Arial" w:hAnsi="Arial" w:cs="Arial"/>
                <w:b/>
              </w:rPr>
            </w:pPr>
            <w:r w:rsidRPr="00EC1227">
              <w:rPr>
                <w:rFonts w:ascii="Arial" w:hAnsi="Arial" w:cs="Arial"/>
                <w:b/>
              </w:rPr>
              <w:t>Poultry</w:t>
            </w:r>
            <w:r w:rsidR="00BC27D0" w:rsidRPr="00EC1227">
              <w:rPr>
                <w:rFonts w:ascii="Arial" w:hAnsi="Arial" w:cs="Arial"/>
                <w:b/>
              </w:rPr>
              <w:t>, Rabbit, Cat, &amp;</w:t>
            </w:r>
            <w:r w:rsidRPr="00EC1227">
              <w:rPr>
                <w:rFonts w:ascii="Arial" w:hAnsi="Arial" w:cs="Arial"/>
                <w:b/>
              </w:rPr>
              <w:t xml:space="preserve"> Dog Exhibits</w:t>
            </w:r>
          </w:p>
        </w:tc>
        <w:tc>
          <w:tcPr>
            <w:tcW w:w="1710" w:type="dxa"/>
          </w:tcPr>
          <w:p w14:paraId="1F35166A" w14:textId="77777777" w:rsidR="00F130E1" w:rsidRPr="00EC1227" w:rsidRDefault="00F130E1" w:rsidP="002C3FD2">
            <w:pPr>
              <w:jc w:val="center"/>
              <w:rPr>
                <w:rFonts w:ascii="Arial" w:hAnsi="Arial" w:cs="Arial"/>
              </w:rPr>
            </w:pPr>
          </w:p>
        </w:tc>
        <w:tc>
          <w:tcPr>
            <w:tcW w:w="990" w:type="dxa"/>
          </w:tcPr>
          <w:p w14:paraId="52A9AE95"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4</w:t>
            </w:r>
            <w:r w:rsidRPr="00EC1227">
              <w:rPr>
                <w:rFonts w:ascii="Arial" w:hAnsi="Arial" w:cs="Arial"/>
              </w:rPr>
              <w:t>.00</w:t>
            </w:r>
          </w:p>
        </w:tc>
        <w:tc>
          <w:tcPr>
            <w:tcW w:w="900" w:type="dxa"/>
          </w:tcPr>
          <w:p w14:paraId="529B6E4F"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3.00</w:t>
            </w:r>
          </w:p>
        </w:tc>
        <w:tc>
          <w:tcPr>
            <w:tcW w:w="900" w:type="dxa"/>
          </w:tcPr>
          <w:p w14:paraId="2FE3A0EC"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2</w:t>
            </w:r>
            <w:r w:rsidRPr="00EC1227">
              <w:rPr>
                <w:rFonts w:ascii="Arial" w:hAnsi="Arial" w:cs="Arial"/>
              </w:rPr>
              <w:t>.00</w:t>
            </w:r>
          </w:p>
        </w:tc>
        <w:tc>
          <w:tcPr>
            <w:tcW w:w="954" w:type="dxa"/>
          </w:tcPr>
          <w:p w14:paraId="4AA13781"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1.00</w:t>
            </w:r>
          </w:p>
        </w:tc>
      </w:tr>
      <w:tr w:rsidR="00F130E1" w:rsidRPr="00796879" w14:paraId="0331AE68" w14:textId="77777777" w:rsidTr="00BA758F">
        <w:trPr>
          <w:trHeight w:val="282"/>
        </w:trPr>
        <w:tc>
          <w:tcPr>
            <w:tcW w:w="4315" w:type="dxa"/>
          </w:tcPr>
          <w:p w14:paraId="641DCD16" w14:textId="77777777" w:rsidR="00F130E1" w:rsidRPr="00EC1227" w:rsidRDefault="00F130E1" w:rsidP="002D0672">
            <w:pPr>
              <w:rPr>
                <w:rFonts w:ascii="Arial" w:hAnsi="Arial" w:cs="Arial"/>
                <w:b/>
              </w:rPr>
            </w:pPr>
            <w:r w:rsidRPr="00EC1227">
              <w:rPr>
                <w:rFonts w:ascii="Arial" w:hAnsi="Arial" w:cs="Arial"/>
                <w:b/>
              </w:rPr>
              <w:t>Other Small Animals</w:t>
            </w:r>
          </w:p>
        </w:tc>
        <w:tc>
          <w:tcPr>
            <w:tcW w:w="1710" w:type="dxa"/>
          </w:tcPr>
          <w:p w14:paraId="6651B2AF" w14:textId="77777777" w:rsidR="00F130E1" w:rsidRPr="00EC1227" w:rsidRDefault="00F130E1" w:rsidP="002C3FD2">
            <w:pPr>
              <w:jc w:val="center"/>
              <w:rPr>
                <w:rFonts w:ascii="Arial" w:hAnsi="Arial" w:cs="Arial"/>
              </w:rPr>
            </w:pPr>
          </w:p>
        </w:tc>
        <w:tc>
          <w:tcPr>
            <w:tcW w:w="990" w:type="dxa"/>
          </w:tcPr>
          <w:p w14:paraId="6740E0C7"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2.00</w:t>
            </w:r>
          </w:p>
        </w:tc>
        <w:tc>
          <w:tcPr>
            <w:tcW w:w="900" w:type="dxa"/>
          </w:tcPr>
          <w:p w14:paraId="3EFC2023" w14:textId="77777777" w:rsidR="00F130E1" w:rsidRPr="00EC1227" w:rsidRDefault="00F130E1" w:rsidP="002C3FD2">
            <w:pPr>
              <w:jc w:val="center"/>
              <w:rPr>
                <w:rFonts w:ascii="Arial" w:hAnsi="Arial" w:cs="Arial"/>
              </w:rPr>
            </w:pPr>
            <w:r w:rsidRPr="00EC1227">
              <w:rPr>
                <w:rFonts w:ascii="Arial" w:hAnsi="Arial" w:cs="Arial"/>
              </w:rPr>
              <w:t>$1.</w:t>
            </w:r>
            <w:r w:rsidR="00BC27D0" w:rsidRPr="00EC1227">
              <w:rPr>
                <w:rFonts w:ascii="Arial" w:hAnsi="Arial" w:cs="Arial"/>
              </w:rPr>
              <w:t>75</w:t>
            </w:r>
          </w:p>
        </w:tc>
        <w:tc>
          <w:tcPr>
            <w:tcW w:w="900" w:type="dxa"/>
          </w:tcPr>
          <w:p w14:paraId="6969C37E" w14:textId="77777777" w:rsidR="00F130E1" w:rsidRPr="00EC1227" w:rsidRDefault="00BC27D0" w:rsidP="002C3FD2">
            <w:pPr>
              <w:jc w:val="center"/>
              <w:rPr>
                <w:rFonts w:ascii="Arial" w:hAnsi="Arial" w:cs="Arial"/>
              </w:rPr>
            </w:pPr>
            <w:r w:rsidRPr="00EC1227">
              <w:rPr>
                <w:rFonts w:ascii="Arial" w:hAnsi="Arial" w:cs="Arial"/>
              </w:rPr>
              <w:t>$1.50</w:t>
            </w:r>
          </w:p>
        </w:tc>
        <w:tc>
          <w:tcPr>
            <w:tcW w:w="954" w:type="dxa"/>
          </w:tcPr>
          <w:p w14:paraId="197D9E61"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1.25</w:t>
            </w:r>
          </w:p>
        </w:tc>
      </w:tr>
      <w:tr w:rsidR="00F130E1" w:rsidRPr="00796879" w14:paraId="4928A5B4" w14:textId="77777777" w:rsidTr="00BA758F">
        <w:trPr>
          <w:trHeight w:val="282"/>
        </w:trPr>
        <w:tc>
          <w:tcPr>
            <w:tcW w:w="4315" w:type="dxa"/>
          </w:tcPr>
          <w:p w14:paraId="23FC83FB" w14:textId="77777777" w:rsidR="00F130E1" w:rsidRPr="00EC1227" w:rsidRDefault="00F130E1" w:rsidP="002D0672">
            <w:pPr>
              <w:rPr>
                <w:rFonts w:ascii="Arial" w:hAnsi="Arial" w:cs="Arial"/>
                <w:b/>
              </w:rPr>
            </w:pPr>
            <w:r w:rsidRPr="00EC1227">
              <w:rPr>
                <w:rFonts w:ascii="Arial" w:hAnsi="Arial" w:cs="Arial"/>
                <w:b/>
              </w:rPr>
              <w:t>All Showman</w:t>
            </w:r>
          </w:p>
        </w:tc>
        <w:tc>
          <w:tcPr>
            <w:tcW w:w="1710" w:type="dxa"/>
          </w:tcPr>
          <w:p w14:paraId="295FF081" w14:textId="77777777" w:rsidR="00F130E1" w:rsidRPr="00EC1227" w:rsidRDefault="00F130E1" w:rsidP="002C3FD2">
            <w:pPr>
              <w:jc w:val="center"/>
              <w:rPr>
                <w:rFonts w:ascii="Arial" w:hAnsi="Arial" w:cs="Arial"/>
              </w:rPr>
            </w:pPr>
          </w:p>
        </w:tc>
        <w:tc>
          <w:tcPr>
            <w:tcW w:w="990" w:type="dxa"/>
          </w:tcPr>
          <w:p w14:paraId="609A57CF"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4</w:t>
            </w:r>
            <w:r w:rsidRPr="00EC1227">
              <w:rPr>
                <w:rFonts w:ascii="Arial" w:hAnsi="Arial" w:cs="Arial"/>
              </w:rPr>
              <w:t>.00</w:t>
            </w:r>
          </w:p>
        </w:tc>
        <w:tc>
          <w:tcPr>
            <w:tcW w:w="900" w:type="dxa"/>
          </w:tcPr>
          <w:p w14:paraId="1C277CF7"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3.00</w:t>
            </w:r>
          </w:p>
        </w:tc>
        <w:tc>
          <w:tcPr>
            <w:tcW w:w="900" w:type="dxa"/>
          </w:tcPr>
          <w:p w14:paraId="31F1BE43"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2</w:t>
            </w:r>
            <w:r w:rsidRPr="00EC1227">
              <w:rPr>
                <w:rFonts w:ascii="Arial" w:hAnsi="Arial" w:cs="Arial"/>
              </w:rPr>
              <w:t>.00</w:t>
            </w:r>
          </w:p>
        </w:tc>
        <w:tc>
          <w:tcPr>
            <w:tcW w:w="954" w:type="dxa"/>
          </w:tcPr>
          <w:p w14:paraId="221CE277" w14:textId="77777777" w:rsidR="00F130E1" w:rsidRPr="00EC1227" w:rsidRDefault="00F130E1" w:rsidP="002C3FD2">
            <w:pPr>
              <w:jc w:val="center"/>
              <w:rPr>
                <w:rFonts w:ascii="Arial" w:hAnsi="Arial" w:cs="Arial"/>
              </w:rPr>
            </w:pPr>
            <w:r w:rsidRPr="00EC1227">
              <w:rPr>
                <w:rFonts w:ascii="Arial" w:hAnsi="Arial" w:cs="Arial"/>
              </w:rPr>
              <w:t>$</w:t>
            </w:r>
            <w:r w:rsidR="00BC27D0" w:rsidRPr="00EC1227">
              <w:rPr>
                <w:rFonts w:ascii="Arial" w:hAnsi="Arial" w:cs="Arial"/>
              </w:rPr>
              <w:t>1.00</w:t>
            </w:r>
          </w:p>
        </w:tc>
      </w:tr>
      <w:tr w:rsidR="004B1D57" w:rsidRPr="00796879" w14:paraId="766E662D" w14:textId="77777777" w:rsidTr="00BA758F">
        <w:trPr>
          <w:trHeight w:val="264"/>
        </w:trPr>
        <w:tc>
          <w:tcPr>
            <w:tcW w:w="4315" w:type="dxa"/>
          </w:tcPr>
          <w:p w14:paraId="3769C641" w14:textId="77777777" w:rsidR="004B1D57" w:rsidRPr="00EC1227" w:rsidRDefault="004B1D57" w:rsidP="002D0672">
            <w:pPr>
              <w:rPr>
                <w:rFonts w:ascii="Arial" w:hAnsi="Arial" w:cs="Arial"/>
                <w:b/>
              </w:rPr>
            </w:pPr>
            <w:r w:rsidRPr="00EC1227">
              <w:rPr>
                <w:rFonts w:ascii="Arial" w:hAnsi="Arial" w:cs="Arial"/>
                <w:b/>
              </w:rPr>
              <w:t xml:space="preserve">Shooting Sports </w:t>
            </w:r>
          </w:p>
        </w:tc>
        <w:tc>
          <w:tcPr>
            <w:tcW w:w="1710" w:type="dxa"/>
          </w:tcPr>
          <w:p w14:paraId="6FE7799C" w14:textId="77777777" w:rsidR="004B1D57" w:rsidRPr="00EC1227" w:rsidRDefault="004B1D57" w:rsidP="002C3FD2">
            <w:pPr>
              <w:jc w:val="center"/>
              <w:rPr>
                <w:rFonts w:ascii="Arial" w:hAnsi="Arial" w:cs="Arial"/>
              </w:rPr>
            </w:pPr>
          </w:p>
        </w:tc>
        <w:tc>
          <w:tcPr>
            <w:tcW w:w="990" w:type="dxa"/>
          </w:tcPr>
          <w:p w14:paraId="1E315940" w14:textId="77777777" w:rsidR="004B1D57" w:rsidRPr="00EC1227" w:rsidRDefault="004B1D57" w:rsidP="002C3FD2">
            <w:pPr>
              <w:jc w:val="center"/>
              <w:rPr>
                <w:rFonts w:ascii="Arial" w:hAnsi="Arial" w:cs="Arial"/>
              </w:rPr>
            </w:pPr>
            <w:r w:rsidRPr="00EC1227">
              <w:rPr>
                <w:rFonts w:ascii="Arial" w:hAnsi="Arial" w:cs="Arial"/>
              </w:rPr>
              <w:t>$</w:t>
            </w:r>
            <w:r w:rsidR="00BC27D0" w:rsidRPr="00EC1227">
              <w:rPr>
                <w:rFonts w:ascii="Arial" w:hAnsi="Arial" w:cs="Arial"/>
              </w:rPr>
              <w:t>4</w:t>
            </w:r>
            <w:r w:rsidRPr="00EC1227">
              <w:rPr>
                <w:rFonts w:ascii="Arial" w:hAnsi="Arial" w:cs="Arial"/>
              </w:rPr>
              <w:t>.00</w:t>
            </w:r>
          </w:p>
        </w:tc>
        <w:tc>
          <w:tcPr>
            <w:tcW w:w="900" w:type="dxa"/>
          </w:tcPr>
          <w:p w14:paraId="66399E3A" w14:textId="77777777" w:rsidR="004B1D57" w:rsidRPr="00EC1227" w:rsidRDefault="004B1D57" w:rsidP="002C3FD2">
            <w:pPr>
              <w:jc w:val="center"/>
              <w:rPr>
                <w:rFonts w:ascii="Arial" w:hAnsi="Arial" w:cs="Arial"/>
              </w:rPr>
            </w:pPr>
            <w:r w:rsidRPr="00EC1227">
              <w:rPr>
                <w:rFonts w:ascii="Arial" w:hAnsi="Arial" w:cs="Arial"/>
              </w:rPr>
              <w:t>$</w:t>
            </w:r>
            <w:r w:rsidR="00BC27D0" w:rsidRPr="00EC1227">
              <w:rPr>
                <w:rFonts w:ascii="Arial" w:hAnsi="Arial" w:cs="Arial"/>
              </w:rPr>
              <w:t>3</w:t>
            </w:r>
            <w:r w:rsidRPr="00EC1227">
              <w:rPr>
                <w:rFonts w:ascii="Arial" w:hAnsi="Arial" w:cs="Arial"/>
              </w:rPr>
              <w:t>.00</w:t>
            </w:r>
          </w:p>
        </w:tc>
        <w:tc>
          <w:tcPr>
            <w:tcW w:w="900" w:type="dxa"/>
          </w:tcPr>
          <w:p w14:paraId="4B77F6D4" w14:textId="77777777" w:rsidR="004B1D57" w:rsidRPr="00EC1227" w:rsidRDefault="004B1D57" w:rsidP="002C3FD2">
            <w:pPr>
              <w:jc w:val="center"/>
              <w:rPr>
                <w:rFonts w:ascii="Arial" w:hAnsi="Arial" w:cs="Arial"/>
              </w:rPr>
            </w:pPr>
            <w:r w:rsidRPr="00EC1227">
              <w:rPr>
                <w:rFonts w:ascii="Arial" w:hAnsi="Arial" w:cs="Arial"/>
              </w:rPr>
              <w:t>$</w:t>
            </w:r>
            <w:r w:rsidR="00BC27D0" w:rsidRPr="00EC1227">
              <w:rPr>
                <w:rFonts w:ascii="Arial" w:hAnsi="Arial" w:cs="Arial"/>
              </w:rPr>
              <w:t>2</w:t>
            </w:r>
            <w:r w:rsidRPr="00EC1227">
              <w:rPr>
                <w:rFonts w:ascii="Arial" w:hAnsi="Arial" w:cs="Arial"/>
              </w:rPr>
              <w:t>.00</w:t>
            </w:r>
          </w:p>
        </w:tc>
        <w:tc>
          <w:tcPr>
            <w:tcW w:w="954" w:type="dxa"/>
          </w:tcPr>
          <w:p w14:paraId="54450219" w14:textId="77777777" w:rsidR="004B1D57" w:rsidRPr="00EC1227" w:rsidRDefault="004B1D57" w:rsidP="002C3FD2">
            <w:pPr>
              <w:jc w:val="center"/>
              <w:rPr>
                <w:rFonts w:ascii="Arial" w:hAnsi="Arial" w:cs="Arial"/>
              </w:rPr>
            </w:pPr>
            <w:r w:rsidRPr="00EC1227">
              <w:rPr>
                <w:rFonts w:ascii="Arial" w:hAnsi="Arial" w:cs="Arial"/>
              </w:rPr>
              <w:t>$</w:t>
            </w:r>
            <w:r w:rsidR="00BC27D0" w:rsidRPr="00EC1227">
              <w:rPr>
                <w:rFonts w:ascii="Arial" w:hAnsi="Arial" w:cs="Arial"/>
              </w:rPr>
              <w:t>1</w:t>
            </w:r>
            <w:r w:rsidRPr="00EC1227">
              <w:rPr>
                <w:rFonts w:ascii="Arial" w:hAnsi="Arial" w:cs="Arial"/>
              </w:rPr>
              <w:t>.00</w:t>
            </w:r>
          </w:p>
        </w:tc>
      </w:tr>
    </w:tbl>
    <w:p w14:paraId="7B47F456" w14:textId="77777777" w:rsidR="00406572" w:rsidRDefault="00406572">
      <w:r>
        <w:br w:type="page"/>
      </w:r>
    </w:p>
    <w:p w14:paraId="7CBC7818" w14:textId="2ADDD2D7" w:rsidR="00677DC0" w:rsidRPr="00153F92" w:rsidRDefault="00AD716B" w:rsidP="00652822">
      <w:pPr>
        <w:pStyle w:val="Heading2"/>
        <w:jc w:val="center"/>
        <w:rPr>
          <w:rFonts w:ascii="Arial" w:hAnsi="Arial" w:cs="Arial"/>
          <w:i w:val="0"/>
          <w:sz w:val="24"/>
          <w:szCs w:val="24"/>
        </w:rPr>
      </w:pPr>
      <w:bookmarkStart w:id="24" w:name="_Toc131515081"/>
      <w:r w:rsidRPr="00796879">
        <w:rPr>
          <w:rFonts w:ascii="Arial" w:hAnsi="Arial" w:cs="Arial"/>
          <w:i w:val="0"/>
        </w:rPr>
        <w:lastRenderedPageBreak/>
        <w:t>DISCLAIMER OF RESPONSIBILITY FOR EXHIBITS</w:t>
      </w:r>
      <w:bookmarkEnd w:id="24"/>
      <w:r w:rsidRPr="00796879">
        <w:rPr>
          <w:rFonts w:ascii="Arial" w:hAnsi="Arial" w:cs="Arial"/>
          <w:i w:val="0"/>
        </w:rPr>
        <w:t xml:space="preserve"> </w:t>
      </w:r>
      <w:r w:rsidR="00677DC0" w:rsidRPr="00796879">
        <w:rPr>
          <w:rFonts w:ascii="Arial" w:hAnsi="Arial" w:cs="Arial"/>
          <w:i w:val="0"/>
        </w:rPr>
        <w:br/>
      </w:r>
    </w:p>
    <w:p w14:paraId="65582D8C" w14:textId="1DB76E7D" w:rsidR="00C133C1" w:rsidRPr="00796879" w:rsidRDefault="00AD716B">
      <w:pPr>
        <w:rPr>
          <w:rFonts w:ascii="Arial" w:hAnsi="Arial" w:cs="Arial"/>
        </w:rPr>
      </w:pPr>
      <w:r w:rsidRPr="00796879">
        <w:rPr>
          <w:rFonts w:ascii="Arial" w:hAnsi="Arial" w:cs="Arial"/>
        </w:rPr>
        <w:t>4-H</w:t>
      </w:r>
      <w:r w:rsidR="00C50EC7" w:rsidRPr="00796879">
        <w:rPr>
          <w:rFonts w:ascii="Arial" w:hAnsi="Arial" w:cs="Arial"/>
        </w:rPr>
        <w:t>/FFA</w:t>
      </w:r>
      <w:r w:rsidRPr="00796879">
        <w:rPr>
          <w:rFonts w:ascii="Arial" w:hAnsi="Arial" w:cs="Arial"/>
        </w:rPr>
        <w:t xml:space="preserve"> </w:t>
      </w:r>
      <w:r w:rsidR="004A67B2" w:rsidRPr="00796879">
        <w:rPr>
          <w:rFonts w:ascii="Arial" w:hAnsi="Arial" w:cs="Arial"/>
        </w:rPr>
        <w:t xml:space="preserve">animals and </w:t>
      </w:r>
      <w:r w:rsidRPr="00796879">
        <w:rPr>
          <w:rFonts w:ascii="Arial" w:hAnsi="Arial" w:cs="Arial"/>
        </w:rPr>
        <w:t xml:space="preserve">exhibits at </w:t>
      </w:r>
      <w:r w:rsidR="009A65F5" w:rsidRPr="00796879">
        <w:rPr>
          <w:rFonts w:ascii="Arial" w:hAnsi="Arial" w:cs="Arial"/>
        </w:rPr>
        <w:t xml:space="preserve">the </w:t>
      </w:r>
      <w:r w:rsidR="00406572">
        <w:rPr>
          <w:rFonts w:ascii="Arial" w:hAnsi="Arial" w:cs="Arial"/>
        </w:rPr>
        <w:t xml:space="preserve">Holt </w:t>
      </w:r>
      <w:r w:rsidRPr="00796879">
        <w:rPr>
          <w:rFonts w:ascii="Arial" w:hAnsi="Arial" w:cs="Arial"/>
        </w:rPr>
        <w:t>County Fair entered and displayed at the risk of the 4-H</w:t>
      </w:r>
      <w:r w:rsidR="00ED0558" w:rsidRPr="00796879">
        <w:rPr>
          <w:rFonts w:ascii="Arial" w:hAnsi="Arial" w:cs="Arial"/>
        </w:rPr>
        <w:t>/FFA</w:t>
      </w:r>
      <w:r w:rsidRPr="00796879">
        <w:rPr>
          <w:rFonts w:ascii="Arial" w:hAnsi="Arial" w:cs="Arial"/>
        </w:rPr>
        <w:t xml:space="preserve"> member. University of Nebraska </w:t>
      </w:r>
      <w:r w:rsidR="004A67B2" w:rsidRPr="00796879">
        <w:rPr>
          <w:rFonts w:ascii="Arial" w:hAnsi="Arial" w:cs="Arial"/>
        </w:rPr>
        <w:t>Holt/</w:t>
      </w:r>
      <w:r w:rsidRPr="00796879">
        <w:rPr>
          <w:rFonts w:ascii="Arial" w:hAnsi="Arial" w:cs="Arial"/>
        </w:rPr>
        <w:t>Boyd County Ex</w:t>
      </w:r>
      <w:r w:rsidR="00652822" w:rsidRPr="00796879">
        <w:rPr>
          <w:rFonts w:ascii="Arial" w:hAnsi="Arial" w:cs="Arial"/>
        </w:rPr>
        <w:t xml:space="preserve">tension in cooperation with </w:t>
      </w:r>
      <w:r w:rsidR="009A65F5" w:rsidRPr="00796879">
        <w:rPr>
          <w:rFonts w:ascii="Arial" w:hAnsi="Arial" w:cs="Arial"/>
        </w:rPr>
        <w:t xml:space="preserve">the Holt County </w:t>
      </w:r>
      <w:r w:rsidR="00A014B4" w:rsidRPr="00796879">
        <w:rPr>
          <w:rFonts w:ascii="Arial" w:hAnsi="Arial" w:cs="Arial"/>
        </w:rPr>
        <w:t>Ag Society</w:t>
      </w:r>
      <w:r w:rsidR="004A67B2" w:rsidRPr="00796879">
        <w:rPr>
          <w:rFonts w:ascii="Arial" w:hAnsi="Arial" w:cs="Arial"/>
        </w:rPr>
        <w:t xml:space="preserve">, </w:t>
      </w:r>
      <w:r w:rsidRPr="00796879">
        <w:rPr>
          <w:rFonts w:ascii="Arial" w:hAnsi="Arial" w:cs="Arial"/>
        </w:rPr>
        <w:t xml:space="preserve">accepts </w:t>
      </w:r>
      <w:r w:rsidR="004A67B2" w:rsidRPr="00796879">
        <w:rPr>
          <w:rFonts w:ascii="Arial" w:hAnsi="Arial" w:cs="Arial"/>
        </w:rPr>
        <w:t xml:space="preserve">animals and </w:t>
      </w:r>
      <w:r w:rsidRPr="00796879">
        <w:rPr>
          <w:rFonts w:ascii="Arial" w:hAnsi="Arial" w:cs="Arial"/>
        </w:rPr>
        <w:t>exhibits and will exercise due care</w:t>
      </w:r>
      <w:r w:rsidR="00652822" w:rsidRPr="00796879">
        <w:rPr>
          <w:rFonts w:ascii="Arial" w:hAnsi="Arial" w:cs="Arial"/>
        </w:rPr>
        <w:t xml:space="preserve"> to protect them. However, </w:t>
      </w:r>
      <w:r w:rsidR="009A65F5" w:rsidRPr="00796879">
        <w:rPr>
          <w:rFonts w:ascii="Arial" w:hAnsi="Arial" w:cs="Arial"/>
        </w:rPr>
        <w:t xml:space="preserve">the Holt County </w:t>
      </w:r>
      <w:r w:rsidR="00A014B4" w:rsidRPr="00796879">
        <w:rPr>
          <w:rFonts w:ascii="Arial" w:hAnsi="Arial" w:cs="Arial"/>
        </w:rPr>
        <w:t>Ag Society</w:t>
      </w:r>
      <w:r w:rsidRPr="00796879">
        <w:rPr>
          <w:rFonts w:ascii="Arial" w:hAnsi="Arial" w:cs="Arial"/>
        </w:rPr>
        <w:t xml:space="preserve"> and </w:t>
      </w:r>
      <w:r w:rsidR="00652822" w:rsidRPr="00796879">
        <w:rPr>
          <w:rFonts w:ascii="Arial" w:hAnsi="Arial" w:cs="Arial"/>
        </w:rPr>
        <w:t>Extension Office</w:t>
      </w:r>
      <w:r w:rsidRPr="00796879">
        <w:rPr>
          <w:rFonts w:ascii="Arial" w:hAnsi="Arial" w:cs="Arial"/>
        </w:rPr>
        <w:t xml:space="preserve"> cannot accept responsibility</w:t>
      </w:r>
      <w:r w:rsidR="00A014B4" w:rsidRPr="00796879">
        <w:rPr>
          <w:rFonts w:ascii="Arial" w:hAnsi="Arial" w:cs="Arial"/>
        </w:rPr>
        <w:t xml:space="preserve"> for</w:t>
      </w:r>
      <w:r w:rsidR="004A67B2" w:rsidRPr="00796879">
        <w:rPr>
          <w:rFonts w:ascii="Arial" w:hAnsi="Arial" w:cs="Arial"/>
        </w:rPr>
        <w:t xml:space="preserve"> injury to animals, or </w:t>
      </w:r>
      <w:r w:rsidRPr="00796879">
        <w:rPr>
          <w:rFonts w:ascii="Arial" w:hAnsi="Arial" w:cs="Arial"/>
        </w:rPr>
        <w:t xml:space="preserve">for loss or damage </w:t>
      </w:r>
      <w:r w:rsidR="004A67B2" w:rsidRPr="00796879">
        <w:rPr>
          <w:rFonts w:ascii="Arial" w:hAnsi="Arial" w:cs="Arial"/>
        </w:rPr>
        <w:t xml:space="preserve">of exhibits </w:t>
      </w:r>
      <w:r w:rsidRPr="00796879">
        <w:rPr>
          <w:rFonts w:ascii="Arial" w:hAnsi="Arial" w:cs="Arial"/>
        </w:rPr>
        <w:t xml:space="preserve">due to the conditions imposed by large crowds, the arrangement of the buildings in which displays are housed and the great number of exhibits. </w:t>
      </w:r>
      <w:r w:rsidR="00F604A8" w:rsidRPr="00796879">
        <w:rPr>
          <w:rFonts w:ascii="Arial" w:hAnsi="Arial" w:cs="Arial"/>
        </w:rPr>
        <w:t>Exhibitors</w:t>
      </w:r>
      <w:r w:rsidRPr="00796879">
        <w:rPr>
          <w:rFonts w:ascii="Arial" w:hAnsi="Arial" w:cs="Arial"/>
        </w:rPr>
        <w:t xml:space="preserve"> who have exhibits of great sentimental and/or</w:t>
      </w:r>
      <w:r w:rsidR="0084107D" w:rsidRPr="00796879">
        <w:rPr>
          <w:rFonts w:ascii="Arial" w:hAnsi="Arial" w:cs="Arial"/>
        </w:rPr>
        <w:t xml:space="preserve"> </w:t>
      </w:r>
      <w:r w:rsidRPr="00796879">
        <w:rPr>
          <w:rFonts w:ascii="Arial" w:hAnsi="Arial" w:cs="Arial"/>
        </w:rPr>
        <w:t>monetary value should carefully consider whether such exhibits should be exposed to the hazards of the fair. While the greatest possible care will be exercised by the manag</w:t>
      </w:r>
      <w:r w:rsidR="00652822" w:rsidRPr="00796879">
        <w:rPr>
          <w:rFonts w:ascii="Arial" w:hAnsi="Arial" w:cs="Arial"/>
        </w:rPr>
        <w:t xml:space="preserve">ement to protect patrons of </w:t>
      </w:r>
      <w:r w:rsidR="009A65F5" w:rsidRPr="00796879">
        <w:rPr>
          <w:rFonts w:ascii="Arial" w:hAnsi="Arial" w:cs="Arial"/>
        </w:rPr>
        <w:t xml:space="preserve">the Holt County </w:t>
      </w:r>
      <w:r w:rsidR="00A014B4" w:rsidRPr="00796879">
        <w:rPr>
          <w:rFonts w:ascii="Arial" w:hAnsi="Arial" w:cs="Arial"/>
        </w:rPr>
        <w:t>Ag Society</w:t>
      </w:r>
      <w:r w:rsidR="00652822" w:rsidRPr="00796879">
        <w:rPr>
          <w:rFonts w:ascii="Arial" w:hAnsi="Arial" w:cs="Arial"/>
        </w:rPr>
        <w:t xml:space="preserve"> and Extension Office</w:t>
      </w:r>
      <w:r w:rsidRPr="00E804E9">
        <w:rPr>
          <w:rFonts w:ascii="Arial" w:hAnsi="Arial" w:cs="Arial"/>
        </w:rPr>
        <w:t>, each individual will be held personally responsible for any injury</w:t>
      </w:r>
      <w:r w:rsidR="00E804E9" w:rsidRPr="00E804E9">
        <w:rPr>
          <w:rFonts w:ascii="Arial" w:hAnsi="Arial" w:cs="Arial"/>
        </w:rPr>
        <w:t>, loss</w:t>
      </w:r>
      <w:r w:rsidR="00E804E9">
        <w:rPr>
          <w:rFonts w:ascii="Arial" w:hAnsi="Arial" w:cs="Arial"/>
        </w:rPr>
        <w:t>,</w:t>
      </w:r>
      <w:r w:rsidR="00E804E9" w:rsidRPr="00E804E9">
        <w:rPr>
          <w:rFonts w:ascii="Arial" w:hAnsi="Arial" w:cs="Arial"/>
        </w:rPr>
        <w:t xml:space="preserve"> or damage</w:t>
      </w:r>
      <w:r w:rsidRPr="00E804E9">
        <w:rPr>
          <w:rFonts w:ascii="Arial" w:hAnsi="Arial" w:cs="Arial"/>
        </w:rPr>
        <w:t>.</w:t>
      </w:r>
    </w:p>
    <w:p w14:paraId="02D84561" w14:textId="77777777" w:rsidR="009A65F5" w:rsidRPr="00796879" w:rsidRDefault="009A65F5">
      <w:pPr>
        <w:rPr>
          <w:rFonts w:ascii="Arial" w:hAnsi="Arial" w:cs="Arial"/>
        </w:rPr>
      </w:pPr>
    </w:p>
    <w:p w14:paraId="3DEA54D5" w14:textId="45CC5629" w:rsidR="00CB3B53" w:rsidRPr="00796879" w:rsidRDefault="004A67B2">
      <w:pPr>
        <w:rPr>
          <w:rFonts w:ascii="Arial" w:hAnsi="Arial" w:cs="Arial"/>
        </w:rPr>
      </w:pPr>
      <w:r w:rsidRPr="00796879">
        <w:rPr>
          <w:rFonts w:ascii="Arial" w:hAnsi="Arial" w:cs="Arial"/>
        </w:rPr>
        <w:t xml:space="preserve">The </w:t>
      </w:r>
      <w:r w:rsidR="00A014B4" w:rsidRPr="00796879">
        <w:rPr>
          <w:rFonts w:ascii="Arial" w:hAnsi="Arial" w:cs="Arial"/>
        </w:rPr>
        <w:t xml:space="preserve">Holt County Ag Society and Extension Office </w:t>
      </w:r>
      <w:r w:rsidRPr="00796879">
        <w:rPr>
          <w:rFonts w:ascii="Arial" w:hAnsi="Arial" w:cs="Arial"/>
        </w:rPr>
        <w:t>will use diligence to avoid any accidents and afford protection. The above associations reserve the right to call off</w:t>
      </w:r>
      <w:r w:rsidR="00AD75B8" w:rsidRPr="00796879">
        <w:rPr>
          <w:rFonts w:ascii="Arial" w:hAnsi="Arial" w:cs="Arial"/>
        </w:rPr>
        <w:t xml:space="preserve"> </w:t>
      </w:r>
      <w:r w:rsidRPr="00796879">
        <w:rPr>
          <w:rFonts w:ascii="Arial" w:hAnsi="Arial" w:cs="Arial"/>
        </w:rPr>
        <w:t>any or all programs on account of bad weather, or any other unavoidable cause</w:t>
      </w:r>
      <w:r w:rsidR="00080D38">
        <w:rPr>
          <w:rFonts w:ascii="Arial" w:hAnsi="Arial" w:cs="Arial"/>
        </w:rPr>
        <w:t>.</w:t>
      </w:r>
    </w:p>
    <w:p w14:paraId="61C54ADE" w14:textId="77777777" w:rsidR="00CB3B53" w:rsidRPr="00796879" w:rsidRDefault="00CB3B53">
      <w:pPr>
        <w:rPr>
          <w:rFonts w:ascii="Arial" w:hAnsi="Arial" w:cs="Arial"/>
        </w:rPr>
      </w:pPr>
    </w:p>
    <w:p w14:paraId="68D60F2C" w14:textId="4FF94DBA" w:rsidR="00677DC0" w:rsidRPr="00796879" w:rsidRDefault="00CB3B53">
      <w:pPr>
        <w:rPr>
          <w:rFonts w:ascii="Arial" w:hAnsi="Arial" w:cs="Arial"/>
        </w:rPr>
      </w:pPr>
      <w:r w:rsidRPr="00796879">
        <w:rPr>
          <w:rFonts w:ascii="Arial" w:hAnsi="Arial" w:cs="Arial"/>
        </w:rPr>
        <w:t>The 4-H Building will be closed to the public and locked at night</w:t>
      </w:r>
      <w:r w:rsidR="00CD09BE">
        <w:rPr>
          <w:rFonts w:ascii="Arial" w:hAnsi="Arial" w:cs="Arial"/>
        </w:rPr>
        <w:t>.</w:t>
      </w:r>
    </w:p>
    <w:p w14:paraId="4580F4EF" w14:textId="4D19CFC6" w:rsidR="00AD75B8" w:rsidRPr="00796879" w:rsidRDefault="00AD75B8">
      <w:pPr>
        <w:rPr>
          <w:rFonts w:ascii="Arial" w:hAnsi="Arial" w:cs="Arial"/>
        </w:rPr>
      </w:pPr>
    </w:p>
    <w:p w14:paraId="7710F3BB" w14:textId="77777777" w:rsidR="00450695" w:rsidRPr="00796879" w:rsidRDefault="00677DC0" w:rsidP="00677DC0">
      <w:pPr>
        <w:pStyle w:val="Heading2"/>
        <w:jc w:val="center"/>
        <w:rPr>
          <w:rFonts w:ascii="Arial" w:hAnsi="Arial" w:cs="Arial"/>
          <w:i w:val="0"/>
        </w:rPr>
      </w:pPr>
      <w:bookmarkStart w:id="25" w:name="_Toc131515082"/>
      <w:r w:rsidRPr="00796879">
        <w:rPr>
          <w:rFonts w:ascii="Arial" w:hAnsi="Arial" w:cs="Arial"/>
          <w:i w:val="0"/>
        </w:rPr>
        <w:t>PROTEST COMMITTEE</w:t>
      </w:r>
      <w:bookmarkEnd w:id="25"/>
    </w:p>
    <w:p w14:paraId="60634A96" w14:textId="77777777" w:rsidR="00677DC0" w:rsidRPr="00796879" w:rsidRDefault="00677DC0" w:rsidP="00E21741">
      <w:pPr>
        <w:rPr>
          <w:rFonts w:ascii="Arial" w:hAnsi="Arial" w:cs="Arial"/>
        </w:rPr>
      </w:pPr>
    </w:p>
    <w:p w14:paraId="6A6F363F" w14:textId="77777777" w:rsidR="00C84AA3" w:rsidRDefault="00A26B8E" w:rsidP="00E21741">
      <w:pPr>
        <w:rPr>
          <w:rFonts w:ascii="Arial" w:hAnsi="Arial" w:cs="Arial"/>
        </w:rPr>
      </w:pPr>
      <w:r w:rsidRPr="00796879">
        <w:rPr>
          <w:rFonts w:ascii="Arial" w:hAnsi="Arial" w:cs="Arial"/>
        </w:rPr>
        <w:t>The respective superintendent has the authority to make appropriate decisions based on the</w:t>
      </w:r>
    </w:p>
    <w:p w14:paraId="5C314DDB" w14:textId="38B78A5F" w:rsidR="00A26B8E" w:rsidRPr="00796879" w:rsidRDefault="00A26B8E" w:rsidP="00E21741">
      <w:pPr>
        <w:rPr>
          <w:rFonts w:ascii="Arial" w:hAnsi="Arial" w:cs="Arial"/>
        </w:rPr>
      </w:pPr>
      <w:r w:rsidRPr="00796879">
        <w:rPr>
          <w:rFonts w:ascii="Arial" w:hAnsi="Arial" w:cs="Arial"/>
        </w:rPr>
        <w:t>4-H</w:t>
      </w:r>
      <w:r w:rsidR="00237B60" w:rsidRPr="00796879">
        <w:rPr>
          <w:rFonts w:ascii="Arial" w:hAnsi="Arial" w:cs="Arial"/>
        </w:rPr>
        <w:t>/FFA</w:t>
      </w:r>
      <w:r w:rsidRPr="00796879">
        <w:rPr>
          <w:rFonts w:ascii="Arial" w:hAnsi="Arial" w:cs="Arial"/>
        </w:rPr>
        <w:t xml:space="preserve"> </w:t>
      </w:r>
      <w:r w:rsidR="005C3ECD" w:rsidRPr="00796879">
        <w:rPr>
          <w:rFonts w:ascii="Arial" w:hAnsi="Arial" w:cs="Arial"/>
        </w:rPr>
        <w:t xml:space="preserve">Premium </w:t>
      </w:r>
      <w:r w:rsidRPr="00796879">
        <w:rPr>
          <w:rFonts w:ascii="Arial" w:hAnsi="Arial" w:cs="Arial"/>
        </w:rPr>
        <w:t xml:space="preserve">Book. When needed, </w:t>
      </w:r>
      <w:r w:rsidR="0006192F" w:rsidRPr="00796879">
        <w:rPr>
          <w:rFonts w:ascii="Arial" w:hAnsi="Arial" w:cs="Arial"/>
        </w:rPr>
        <w:t xml:space="preserve">the Protest Committee </w:t>
      </w:r>
      <w:r w:rsidR="005C596B" w:rsidRPr="00796879">
        <w:rPr>
          <w:rFonts w:ascii="Arial" w:hAnsi="Arial" w:cs="Arial"/>
        </w:rPr>
        <w:t xml:space="preserve">Members </w:t>
      </w:r>
      <w:r w:rsidR="0006192F" w:rsidRPr="00796879">
        <w:rPr>
          <w:rFonts w:ascii="Arial" w:hAnsi="Arial" w:cs="Arial"/>
        </w:rPr>
        <w:t>will</w:t>
      </w:r>
      <w:r w:rsidRPr="00796879">
        <w:rPr>
          <w:rFonts w:ascii="Arial" w:hAnsi="Arial" w:cs="Arial"/>
        </w:rPr>
        <w:t xml:space="preserve"> </w:t>
      </w:r>
      <w:r w:rsidR="005C596B" w:rsidRPr="00796879">
        <w:rPr>
          <w:rFonts w:ascii="Arial" w:hAnsi="Arial" w:cs="Arial"/>
        </w:rPr>
        <w:t>meet</w:t>
      </w:r>
      <w:r w:rsidRPr="00796879">
        <w:rPr>
          <w:rFonts w:ascii="Arial" w:hAnsi="Arial" w:cs="Arial"/>
        </w:rPr>
        <w:t xml:space="preserve"> to act upon concerns.</w:t>
      </w:r>
    </w:p>
    <w:p w14:paraId="6A84C3F1" w14:textId="77777777" w:rsidR="00A26B8E" w:rsidRPr="00796879" w:rsidRDefault="00A26B8E" w:rsidP="00E21741">
      <w:pPr>
        <w:rPr>
          <w:rFonts w:ascii="Arial" w:hAnsi="Arial" w:cs="Arial"/>
        </w:rPr>
      </w:pPr>
    </w:p>
    <w:p w14:paraId="025DD849" w14:textId="77777777" w:rsidR="00A26B8E" w:rsidRPr="00796879" w:rsidRDefault="00A26B8E" w:rsidP="00CA24A6">
      <w:pPr>
        <w:autoSpaceDE w:val="0"/>
        <w:autoSpaceDN w:val="0"/>
        <w:adjustRightInd w:val="0"/>
        <w:rPr>
          <w:rFonts w:ascii="Arial" w:hAnsi="Arial" w:cs="Arial"/>
        </w:rPr>
      </w:pPr>
      <w:r w:rsidRPr="00796879">
        <w:rPr>
          <w:rFonts w:ascii="Arial" w:hAnsi="Arial" w:cs="Arial"/>
        </w:rPr>
        <w:t>A. All protests must be submitted</w:t>
      </w:r>
      <w:r w:rsidR="00217D11" w:rsidRPr="00796879">
        <w:rPr>
          <w:rFonts w:ascii="Arial" w:hAnsi="Arial" w:cs="Arial"/>
        </w:rPr>
        <w:t xml:space="preserve"> to the Secretary of Fair Board during the Fair </w:t>
      </w:r>
      <w:r w:rsidRPr="00796879">
        <w:rPr>
          <w:rFonts w:ascii="Arial" w:hAnsi="Arial" w:cs="Arial"/>
        </w:rPr>
        <w:t>in writing and signed</w:t>
      </w:r>
      <w:r w:rsidR="00217D11" w:rsidRPr="00796879">
        <w:rPr>
          <w:rFonts w:ascii="Arial" w:hAnsi="Arial" w:cs="Arial"/>
        </w:rPr>
        <w:t xml:space="preserve">. </w:t>
      </w:r>
      <w:r w:rsidR="00CA24A6" w:rsidRPr="00796879">
        <w:rPr>
          <w:rFonts w:ascii="Arial" w:hAnsi="Arial" w:cs="Arial"/>
        </w:rPr>
        <w:t xml:space="preserve">Protest </w:t>
      </w:r>
      <w:r w:rsidR="00217D11" w:rsidRPr="00796879">
        <w:rPr>
          <w:rFonts w:ascii="Arial" w:hAnsi="Arial" w:cs="Arial"/>
        </w:rPr>
        <w:t xml:space="preserve">will be acted upon </w:t>
      </w:r>
      <w:r w:rsidR="0006192F" w:rsidRPr="00796879">
        <w:rPr>
          <w:rFonts w:ascii="Arial" w:hAnsi="Arial" w:cs="Arial"/>
        </w:rPr>
        <w:t xml:space="preserve">immediately if deemed necessary or will be discussed at the first </w:t>
      </w:r>
      <w:r w:rsidR="00217D11" w:rsidRPr="00796879">
        <w:rPr>
          <w:rFonts w:ascii="Arial" w:hAnsi="Arial" w:cs="Arial"/>
        </w:rPr>
        <w:t>meeting following the fair</w:t>
      </w:r>
      <w:r w:rsidR="00CA24A6" w:rsidRPr="00796879">
        <w:rPr>
          <w:rFonts w:ascii="Arial" w:hAnsi="Arial" w:cs="Arial"/>
        </w:rPr>
        <w:t xml:space="preserve"> (date and location to be announced). </w:t>
      </w:r>
      <w:r w:rsidR="00217D11" w:rsidRPr="00796879">
        <w:rPr>
          <w:rFonts w:ascii="Arial" w:hAnsi="Arial" w:cs="Arial"/>
        </w:rPr>
        <w:t xml:space="preserve">The </w:t>
      </w:r>
      <w:r w:rsidR="00CA24A6" w:rsidRPr="00796879">
        <w:rPr>
          <w:rFonts w:ascii="Arial" w:hAnsi="Arial" w:cs="Arial"/>
        </w:rPr>
        <w:t xml:space="preserve">Holt County </w:t>
      </w:r>
      <w:r w:rsidR="00217D11" w:rsidRPr="00796879">
        <w:rPr>
          <w:rFonts w:ascii="Arial" w:hAnsi="Arial" w:cs="Arial"/>
        </w:rPr>
        <w:t xml:space="preserve">annual meeting </w:t>
      </w:r>
      <w:r w:rsidR="005C596B" w:rsidRPr="00796879">
        <w:rPr>
          <w:rFonts w:ascii="Arial" w:hAnsi="Arial" w:cs="Arial"/>
        </w:rPr>
        <w:t xml:space="preserve">of the Board of Directors </w:t>
      </w:r>
      <w:r w:rsidR="00217D11" w:rsidRPr="00796879">
        <w:rPr>
          <w:rFonts w:ascii="Arial" w:hAnsi="Arial" w:cs="Arial"/>
        </w:rPr>
        <w:t>will be</w:t>
      </w:r>
      <w:r w:rsidR="005C596B" w:rsidRPr="00796879">
        <w:rPr>
          <w:rFonts w:ascii="Arial" w:hAnsi="Arial" w:cs="Arial"/>
        </w:rPr>
        <w:t xml:space="preserve"> in </w:t>
      </w:r>
      <w:r w:rsidR="00652822" w:rsidRPr="00796879">
        <w:rPr>
          <w:rFonts w:ascii="Arial" w:hAnsi="Arial" w:cs="Arial"/>
        </w:rPr>
        <w:t>November</w:t>
      </w:r>
      <w:r w:rsidR="00CA24A6" w:rsidRPr="00796879">
        <w:rPr>
          <w:rFonts w:ascii="Arial" w:hAnsi="Arial" w:cs="Arial"/>
        </w:rPr>
        <w:t>.</w:t>
      </w:r>
    </w:p>
    <w:p w14:paraId="653F12ED" w14:textId="77777777" w:rsidR="00AD716B" w:rsidRPr="00796879" w:rsidRDefault="00AD716B" w:rsidP="00E21741">
      <w:pPr>
        <w:rPr>
          <w:rFonts w:ascii="Arial" w:hAnsi="Arial" w:cs="Arial"/>
        </w:rPr>
      </w:pPr>
    </w:p>
    <w:p w14:paraId="3FC606F6" w14:textId="7DE8DE5C" w:rsidR="000D4FC7" w:rsidRPr="00796879" w:rsidRDefault="00A26B8E" w:rsidP="00E21741">
      <w:pPr>
        <w:rPr>
          <w:rFonts w:ascii="Arial" w:hAnsi="Arial" w:cs="Arial"/>
        </w:rPr>
      </w:pPr>
      <w:r w:rsidRPr="00796879">
        <w:rPr>
          <w:rFonts w:ascii="Arial" w:hAnsi="Arial" w:cs="Arial"/>
        </w:rPr>
        <w:t xml:space="preserve">B. The written protest must be submitted to the Protest Committee and must </w:t>
      </w:r>
      <w:r w:rsidR="00153F92" w:rsidRPr="00796879">
        <w:rPr>
          <w:rFonts w:ascii="Arial" w:hAnsi="Arial" w:cs="Arial"/>
        </w:rPr>
        <w:t>include</w:t>
      </w:r>
      <w:r w:rsidR="00D04A9C" w:rsidRPr="00796879">
        <w:rPr>
          <w:rFonts w:ascii="Arial" w:hAnsi="Arial" w:cs="Arial"/>
        </w:rPr>
        <w:t xml:space="preserve"> </w:t>
      </w:r>
      <w:r w:rsidRPr="00796879">
        <w:rPr>
          <w:rFonts w:ascii="Arial" w:hAnsi="Arial" w:cs="Arial"/>
        </w:rPr>
        <w:t>Names of persons involved</w:t>
      </w:r>
      <w:r w:rsidR="00AD716B" w:rsidRPr="00796879">
        <w:rPr>
          <w:rFonts w:ascii="Arial" w:hAnsi="Arial" w:cs="Arial"/>
        </w:rPr>
        <w:t xml:space="preserve">; </w:t>
      </w:r>
      <w:r w:rsidRPr="00796879">
        <w:rPr>
          <w:rFonts w:ascii="Arial" w:hAnsi="Arial" w:cs="Arial"/>
        </w:rPr>
        <w:t>Nature of concerns</w:t>
      </w:r>
      <w:r w:rsidR="00AD716B" w:rsidRPr="00796879">
        <w:rPr>
          <w:rFonts w:ascii="Arial" w:hAnsi="Arial" w:cs="Arial"/>
        </w:rPr>
        <w:t xml:space="preserve">; </w:t>
      </w:r>
      <w:r w:rsidRPr="00796879">
        <w:rPr>
          <w:rFonts w:ascii="Arial" w:hAnsi="Arial" w:cs="Arial"/>
        </w:rPr>
        <w:t>Situation and documentation</w:t>
      </w:r>
      <w:r w:rsidR="00AD716B" w:rsidRPr="00796879">
        <w:rPr>
          <w:rFonts w:ascii="Arial" w:hAnsi="Arial" w:cs="Arial"/>
        </w:rPr>
        <w:t xml:space="preserve">; </w:t>
      </w:r>
      <w:r w:rsidRPr="00796879">
        <w:rPr>
          <w:rFonts w:ascii="Arial" w:hAnsi="Arial" w:cs="Arial"/>
        </w:rPr>
        <w:t>Recommendations for correction</w:t>
      </w:r>
      <w:r w:rsidR="00AD716B" w:rsidRPr="00796879">
        <w:rPr>
          <w:rFonts w:ascii="Arial" w:hAnsi="Arial" w:cs="Arial"/>
        </w:rPr>
        <w:t xml:space="preserve">; </w:t>
      </w:r>
      <w:r w:rsidRPr="00796879">
        <w:rPr>
          <w:rFonts w:ascii="Arial" w:hAnsi="Arial" w:cs="Arial"/>
        </w:rPr>
        <w:t>Specific action, rule, etc., in question</w:t>
      </w:r>
      <w:r w:rsidR="00AD716B" w:rsidRPr="00796879">
        <w:rPr>
          <w:rFonts w:ascii="Arial" w:hAnsi="Arial" w:cs="Arial"/>
        </w:rPr>
        <w:t xml:space="preserve">; </w:t>
      </w:r>
      <w:r w:rsidRPr="00796879">
        <w:rPr>
          <w:rFonts w:ascii="Arial" w:hAnsi="Arial" w:cs="Arial"/>
        </w:rPr>
        <w:t>Additional persons committee may contact for further clarification</w:t>
      </w:r>
      <w:r w:rsidR="00AD716B" w:rsidRPr="00796879">
        <w:rPr>
          <w:rFonts w:ascii="Arial" w:hAnsi="Arial" w:cs="Arial"/>
        </w:rPr>
        <w:t xml:space="preserve">; and </w:t>
      </w:r>
      <w:r w:rsidRPr="00796879">
        <w:rPr>
          <w:rFonts w:ascii="Arial" w:hAnsi="Arial" w:cs="Arial"/>
        </w:rPr>
        <w:t>Procedures and/or steps carried out by person involved prior to submission of the protest</w:t>
      </w:r>
      <w:r w:rsidR="003A53ED" w:rsidRPr="00796879">
        <w:rPr>
          <w:rFonts w:ascii="Arial" w:hAnsi="Arial" w:cs="Arial"/>
        </w:rPr>
        <w:t xml:space="preserve"> </w:t>
      </w:r>
      <w:r w:rsidRPr="00796879">
        <w:rPr>
          <w:rFonts w:ascii="Arial" w:hAnsi="Arial" w:cs="Arial"/>
        </w:rPr>
        <w:t>to the Protest Committee.</w:t>
      </w:r>
    </w:p>
    <w:p w14:paraId="2B05D553" w14:textId="77777777" w:rsidR="000D4FC7" w:rsidRPr="00796879" w:rsidRDefault="000D4FC7" w:rsidP="000D4FC7">
      <w:pPr>
        <w:rPr>
          <w:rFonts w:ascii="Arial" w:hAnsi="Arial" w:cs="Arial"/>
        </w:rPr>
      </w:pPr>
    </w:p>
    <w:p w14:paraId="0E501A03" w14:textId="10301DE9" w:rsidR="001B6D9D" w:rsidRDefault="00A26B8E">
      <w:pPr>
        <w:rPr>
          <w:rFonts w:ascii="Arial" w:hAnsi="Arial" w:cs="Arial"/>
        </w:rPr>
      </w:pPr>
      <w:r w:rsidRPr="00796879">
        <w:rPr>
          <w:rFonts w:ascii="Arial" w:hAnsi="Arial" w:cs="Arial"/>
        </w:rPr>
        <w:t>C. The committee will review the written protest.</w:t>
      </w:r>
      <w:r w:rsidR="00FF419E" w:rsidRPr="00796879">
        <w:rPr>
          <w:rFonts w:ascii="Arial" w:hAnsi="Arial" w:cs="Arial"/>
        </w:rPr>
        <w:t xml:space="preserve"> </w:t>
      </w:r>
      <w:r w:rsidRPr="00796879">
        <w:rPr>
          <w:rFonts w:ascii="Arial" w:hAnsi="Arial" w:cs="Arial"/>
        </w:rPr>
        <w:t>They may discuss the situation with affected persons and show officials. Recommendations will be developed, followed, and communicated</w:t>
      </w:r>
      <w:r w:rsidR="000D4FC7" w:rsidRPr="00796879">
        <w:rPr>
          <w:rFonts w:ascii="Arial" w:hAnsi="Arial" w:cs="Arial"/>
        </w:rPr>
        <w:t xml:space="preserve"> </w:t>
      </w:r>
      <w:r w:rsidRPr="00796879">
        <w:rPr>
          <w:rFonts w:ascii="Arial" w:hAnsi="Arial" w:cs="Arial"/>
        </w:rPr>
        <w:t>both verbally and in writing to the group or individual affected.</w:t>
      </w:r>
      <w:r w:rsidR="001B6D9D">
        <w:rPr>
          <w:rFonts w:ascii="Arial" w:hAnsi="Arial" w:cs="Arial"/>
        </w:rPr>
        <w:br w:type="page"/>
      </w:r>
    </w:p>
    <w:p w14:paraId="30E8F3AB" w14:textId="14288C21" w:rsidR="00A26B8E" w:rsidRPr="00796879" w:rsidRDefault="00A26B8E" w:rsidP="00E21741">
      <w:pPr>
        <w:rPr>
          <w:rFonts w:ascii="Arial" w:hAnsi="Arial" w:cs="Arial"/>
        </w:rPr>
      </w:pPr>
      <w:r w:rsidRPr="00796879">
        <w:rPr>
          <w:rFonts w:ascii="Arial" w:hAnsi="Arial" w:cs="Arial"/>
        </w:rPr>
        <w:lastRenderedPageBreak/>
        <w:t>D. In cases of protest the exhibitor may be allowed to show, but results of showing will be subject to change based on the outcome of the protest process.</w:t>
      </w:r>
      <w:r w:rsidR="00FF419E" w:rsidRPr="00796879">
        <w:rPr>
          <w:rFonts w:ascii="Arial" w:hAnsi="Arial" w:cs="Arial"/>
        </w:rPr>
        <w:t xml:space="preserve"> </w:t>
      </w:r>
      <w:r w:rsidRPr="00796879">
        <w:rPr>
          <w:rFonts w:ascii="Arial" w:hAnsi="Arial" w:cs="Arial"/>
        </w:rPr>
        <w:t>This allows for smooth operation of the show and facilitates appropriate processing.</w:t>
      </w:r>
    </w:p>
    <w:p w14:paraId="73D8B2A5" w14:textId="77777777" w:rsidR="00450695" w:rsidRPr="00796879" w:rsidRDefault="00450695" w:rsidP="00E21741">
      <w:pPr>
        <w:rPr>
          <w:rFonts w:ascii="Arial" w:hAnsi="Arial" w:cs="Arial"/>
        </w:rPr>
      </w:pPr>
    </w:p>
    <w:p w14:paraId="5B4A67BD" w14:textId="5BBFBB77" w:rsidR="00A26B8E" w:rsidRPr="00796879" w:rsidRDefault="00A26B8E" w:rsidP="00E21741">
      <w:pPr>
        <w:rPr>
          <w:rFonts w:ascii="Arial" w:hAnsi="Arial" w:cs="Arial"/>
        </w:rPr>
      </w:pPr>
      <w:r w:rsidRPr="00796879">
        <w:rPr>
          <w:rFonts w:ascii="Arial" w:hAnsi="Arial" w:cs="Arial"/>
        </w:rPr>
        <w:t>E. The management reserve</w:t>
      </w:r>
      <w:r w:rsidR="000615A0" w:rsidRPr="00796879">
        <w:rPr>
          <w:rFonts w:ascii="Arial" w:hAnsi="Arial" w:cs="Arial"/>
        </w:rPr>
        <w:t>s</w:t>
      </w:r>
      <w:r w:rsidRPr="00796879">
        <w:rPr>
          <w:rFonts w:ascii="Arial" w:hAnsi="Arial" w:cs="Arial"/>
        </w:rPr>
        <w:t xml:space="preserve"> the right to withhold premium and/or award.</w:t>
      </w:r>
      <w:r w:rsidR="00FF419E" w:rsidRPr="00796879">
        <w:rPr>
          <w:rFonts w:ascii="Arial" w:hAnsi="Arial" w:cs="Arial"/>
        </w:rPr>
        <w:t xml:space="preserve"> </w:t>
      </w:r>
      <w:r w:rsidRPr="00796879">
        <w:rPr>
          <w:rFonts w:ascii="Arial" w:hAnsi="Arial" w:cs="Arial"/>
        </w:rPr>
        <w:t>The exhibitor may be excluded from the show if action warrants.</w:t>
      </w:r>
    </w:p>
    <w:p w14:paraId="507AAAFB" w14:textId="77777777" w:rsidR="00450695" w:rsidRPr="00796879" w:rsidRDefault="00450695" w:rsidP="00E21741">
      <w:pPr>
        <w:rPr>
          <w:rFonts w:ascii="Arial" w:hAnsi="Arial" w:cs="Arial"/>
        </w:rPr>
      </w:pPr>
    </w:p>
    <w:p w14:paraId="23729484" w14:textId="03942819" w:rsidR="00D73D05" w:rsidRPr="00796879" w:rsidRDefault="00A26B8E" w:rsidP="008E78E0">
      <w:pPr>
        <w:rPr>
          <w:rFonts w:ascii="Arial" w:hAnsi="Arial" w:cs="Arial"/>
        </w:rPr>
      </w:pPr>
      <w:r w:rsidRPr="00796879">
        <w:rPr>
          <w:rFonts w:ascii="Arial" w:hAnsi="Arial" w:cs="Arial"/>
        </w:rPr>
        <w:t>F. Protest will not be accepted after the exhibit is released from the 4-H Division of the County Fair. Protests related to judges’ integrity, decision, placing, or other evaluations will not be accepted.</w:t>
      </w:r>
    </w:p>
    <w:p w14:paraId="436E19A2" w14:textId="77777777" w:rsidR="00D73D05" w:rsidRPr="00796879" w:rsidRDefault="00D73D05" w:rsidP="00D73D05">
      <w:pPr>
        <w:pStyle w:val="Heading2"/>
        <w:jc w:val="center"/>
        <w:rPr>
          <w:rFonts w:ascii="Arial" w:hAnsi="Arial" w:cs="Arial"/>
          <w:i w:val="0"/>
        </w:rPr>
      </w:pPr>
      <w:bookmarkStart w:id="26" w:name="_Toc131515083"/>
      <w:bookmarkStart w:id="27" w:name="_Hlk96607196"/>
      <w:r w:rsidRPr="00796879">
        <w:rPr>
          <w:rFonts w:ascii="Arial" w:hAnsi="Arial" w:cs="Arial"/>
          <w:i w:val="0"/>
        </w:rPr>
        <w:t>SAFETY INFORMATION</w:t>
      </w:r>
      <w:bookmarkEnd w:id="26"/>
    </w:p>
    <w:p w14:paraId="71DA256E" w14:textId="77777777" w:rsidR="00D73D05" w:rsidRPr="00796879" w:rsidRDefault="00D73D05" w:rsidP="00D73D05">
      <w:pPr>
        <w:autoSpaceDE w:val="0"/>
        <w:autoSpaceDN w:val="0"/>
        <w:adjustRightInd w:val="0"/>
        <w:rPr>
          <w:rFonts w:ascii="Arial" w:hAnsi="Arial" w:cs="Arial"/>
        </w:rPr>
      </w:pPr>
    </w:p>
    <w:p w14:paraId="58DAD509" w14:textId="74442A56" w:rsidR="00D73D05" w:rsidRPr="00796879" w:rsidRDefault="00D73D05" w:rsidP="00D73D05">
      <w:pPr>
        <w:autoSpaceDE w:val="0"/>
        <w:autoSpaceDN w:val="0"/>
        <w:adjustRightInd w:val="0"/>
        <w:rPr>
          <w:rFonts w:ascii="Arial" w:hAnsi="Arial" w:cs="Arial"/>
        </w:rPr>
      </w:pPr>
      <w:r w:rsidRPr="00796879">
        <w:rPr>
          <w:rFonts w:ascii="Arial" w:hAnsi="Arial" w:cs="Arial"/>
        </w:rPr>
        <w:t>Please help us keep all fair-goers and participants safe. Please look out for children, vehicles and animals when arriving and leaving the fairgrounds.</w:t>
      </w:r>
    </w:p>
    <w:bookmarkEnd w:id="27"/>
    <w:p w14:paraId="5E2B9FA5" w14:textId="77777777" w:rsidR="00D73D05" w:rsidRPr="00796879" w:rsidRDefault="00D73D05" w:rsidP="00D73D05">
      <w:pPr>
        <w:autoSpaceDE w:val="0"/>
        <w:autoSpaceDN w:val="0"/>
        <w:adjustRightInd w:val="0"/>
        <w:rPr>
          <w:rFonts w:ascii="Arial" w:hAnsi="Arial" w:cs="Arial"/>
        </w:rPr>
      </w:pPr>
    </w:p>
    <w:p w14:paraId="4A9873ED" w14:textId="0E9B7677" w:rsidR="00D73D05" w:rsidRPr="00796879" w:rsidRDefault="00D73D05" w:rsidP="00D73D05">
      <w:pPr>
        <w:autoSpaceDE w:val="0"/>
        <w:autoSpaceDN w:val="0"/>
        <w:adjustRightInd w:val="0"/>
        <w:rPr>
          <w:rFonts w:ascii="Arial" w:hAnsi="Arial" w:cs="Arial"/>
        </w:rPr>
      </w:pPr>
      <w:r w:rsidRPr="00796879">
        <w:rPr>
          <w:rFonts w:ascii="Arial" w:hAnsi="Arial" w:cs="Arial"/>
        </w:rPr>
        <w:t xml:space="preserve">If 4-H/FFA members stay overnight at the fairgrounds, they must be supervised by a parent or responsible 4-H Club Leader/FFA Advisor. Improper conduct on the part of exhibitors will not be tolerated. Valid reports of misconduct will eliminate the exhibitor from </w:t>
      </w:r>
      <w:r w:rsidR="002958C4" w:rsidRPr="00796879">
        <w:rPr>
          <w:rFonts w:ascii="Arial" w:hAnsi="Arial" w:cs="Arial"/>
        </w:rPr>
        <w:t>competition,</w:t>
      </w:r>
      <w:r w:rsidRPr="00796879">
        <w:rPr>
          <w:rFonts w:ascii="Arial" w:hAnsi="Arial" w:cs="Arial"/>
        </w:rPr>
        <w:t xml:space="preserve"> and all premium money will be withheld.</w:t>
      </w:r>
    </w:p>
    <w:p w14:paraId="55A43605" w14:textId="77777777" w:rsidR="00D73D05" w:rsidRPr="00796879" w:rsidRDefault="00D73D05" w:rsidP="00D73D05">
      <w:pPr>
        <w:autoSpaceDE w:val="0"/>
        <w:autoSpaceDN w:val="0"/>
        <w:adjustRightInd w:val="0"/>
        <w:rPr>
          <w:rFonts w:ascii="Arial" w:hAnsi="Arial" w:cs="Arial"/>
        </w:rPr>
      </w:pPr>
    </w:p>
    <w:p w14:paraId="38C10C62" w14:textId="0D2C6217" w:rsidR="00D73D05" w:rsidRPr="00796879" w:rsidRDefault="00D73D05" w:rsidP="00D73D05">
      <w:pPr>
        <w:autoSpaceDE w:val="0"/>
        <w:autoSpaceDN w:val="0"/>
        <w:adjustRightInd w:val="0"/>
        <w:rPr>
          <w:rFonts w:ascii="Arial" w:hAnsi="Arial" w:cs="Arial"/>
        </w:rPr>
      </w:pPr>
      <w:r w:rsidRPr="00796879">
        <w:rPr>
          <w:rFonts w:ascii="Arial" w:hAnsi="Arial" w:cs="Arial"/>
          <w:b/>
        </w:rPr>
        <w:t>PET POLICY</w:t>
      </w:r>
      <w:r w:rsidRPr="00796879">
        <w:rPr>
          <w:rFonts w:ascii="Arial" w:hAnsi="Arial" w:cs="Arial"/>
        </w:rPr>
        <w:t xml:space="preserve"> - </w:t>
      </w:r>
      <w:r w:rsidRPr="00796879">
        <w:rPr>
          <w:rFonts w:ascii="Arial" w:hAnsi="Arial" w:cs="Arial"/>
          <w:u w:val="single"/>
        </w:rPr>
        <w:t>No dogs are allowed on the fairgrounds except in the camping area on any fair dates other than during the dog show.</w:t>
      </w:r>
      <w:r w:rsidRPr="00796879">
        <w:rPr>
          <w:rFonts w:ascii="Arial" w:hAnsi="Arial" w:cs="Arial"/>
        </w:rPr>
        <w:t xml:space="preserve"> Pets including but not limited to dogs, cats, and birds are not allowed at or around the food stand, eating areas or picnic tables. Dogs are not allowed in any exhibit building including open barns except Wednesday (they will be allowed in show barn) during the dog show if they are with their exhibitor. Owners are legally responsible for their </w:t>
      </w:r>
      <w:r w:rsidR="00630AAA" w:rsidRPr="00796879">
        <w:rPr>
          <w:rFonts w:ascii="Arial" w:hAnsi="Arial" w:cs="Arial"/>
        </w:rPr>
        <w:t>pets,</w:t>
      </w:r>
      <w:r w:rsidRPr="00796879">
        <w:rPr>
          <w:rFonts w:ascii="Arial" w:hAnsi="Arial" w:cs="Arial"/>
        </w:rPr>
        <w:t xml:space="preserve"> and injury or loss caused by their pets. All guest with pets (dogs) must use areas that are not used for the public to walk to or from fair exhibits, </w:t>
      </w:r>
      <w:r w:rsidR="00630AAA" w:rsidRPr="00796879">
        <w:rPr>
          <w:rFonts w:ascii="Arial" w:hAnsi="Arial" w:cs="Arial"/>
        </w:rPr>
        <w:t>buildings,</w:t>
      </w:r>
      <w:r w:rsidRPr="00796879">
        <w:rPr>
          <w:rFonts w:ascii="Arial" w:hAnsi="Arial" w:cs="Arial"/>
        </w:rPr>
        <w:t xml:space="preserve"> or events for their pet’s waste functions</w:t>
      </w:r>
      <w:r w:rsidRPr="00B143F6">
        <w:rPr>
          <w:rFonts w:ascii="Arial" w:hAnsi="Arial" w:cs="Arial"/>
        </w:rPr>
        <w:t>. Pet waste must be picked up by the pet owners immediately and deposited in trash receptacles. Gr</w:t>
      </w:r>
      <w:r w:rsidRPr="00796879">
        <w:rPr>
          <w:rFonts w:ascii="Arial" w:hAnsi="Arial" w:cs="Arial"/>
        </w:rPr>
        <w:t xml:space="preserve">assy areas, paths, or any common area are not to be used as pet waste areas. Dogs will be on a leash </w:t>
      </w:r>
      <w:r w:rsidR="0025105F" w:rsidRPr="00796879">
        <w:rPr>
          <w:rFonts w:ascii="Arial" w:hAnsi="Arial" w:cs="Arial"/>
        </w:rPr>
        <w:t>except for</w:t>
      </w:r>
      <w:r w:rsidRPr="00796879">
        <w:rPr>
          <w:rFonts w:ascii="Arial" w:hAnsi="Arial" w:cs="Arial"/>
        </w:rPr>
        <w:t xml:space="preserve"> the time period they are required to be off leash when participating in the dog show. Pets must be leashed or penned</w:t>
      </w:r>
      <w:r w:rsidR="00630AAA">
        <w:rPr>
          <w:rFonts w:ascii="Arial" w:hAnsi="Arial" w:cs="Arial"/>
        </w:rPr>
        <w:t>,</w:t>
      </w:r>
      <w:r w:rsidRPr="00796879">
        <w:rPr>
          <w:rFonts w:ascii="Arial" w:hAnsi="Arial" w:cs="Arial"/>
        </w:rPr>
        <w:t xml:space="preserve"> and with the pet owner at all times. Retractable leashes are </w:t>
      </w:r>
      <w:r w:rsidR="00F90782" w:rsidRPr="00796879">
        <w:rPr>
          <w:rFonts w:ascii="Arial" w:hAnsi="Arial" w:cs="Arial"/>
        </w:rPr>
        <w:t>OK,</w:t>
      </w:r>
      <w:r w:rsidRPr="00796879">
        <w:rPr>
          <w:rFonts w:ascii="Arial" w:hAnsi="Arial" w:cs="Arial"/>
        </w:rPr>
        <w:t xml:space="preserve"> but leashes may have no more than a six (6) foot lead. Dogs must be accompanied by owners and under voice command/control at all times. Noisy and/or vicious pets are prohibited in the fair grounds. Uncontrolled barking, at any time, inside or outside the RV, is prohibited. The Holt County Ag Society is not responsible for injuries to dogs, their owners, or others using the fair grounds. Respect other visitors, both human and canine, by keeping your dog from jumping on or interfering with other people or their pets. Puppies who have not had all of their puppy </w:t>
      </w:r>
      <w:r w:rsidR="00F90782" w:rsidRPr="00796879">
        <w:rPr>
          <w:rFonts w:ascii="Arial" w:hAnsi="Arial" w:cs="Arial"/>
        </w:rPr>
        <w:t>shots</w:t>
      </w:r>
      <w:r w:rsidRPr="00796879">
        <w:rPr>
          <w:rFonts w:ascii="Arial" w:hAnsi="Arial" w:cs="Arial"/>
        </w:rPr>
        <w:t xml:space="preserve"> are not allowed in the fair grounds. Do not allow your dog to dig holes in the fair grounds. Service animals are exempt.</w:t>
      </w:r>
    </w:p>
    <w:p w14:paraId="6104E284" w14:textId="77777777" w:rsidR="00D73D05" w:rsidRPr="00796879" w:rsidRDefault="00D73D05" w:rsidP="00D73D05">
      <w:pPr>
        <w:autoSpaceDE w:val="0"/>
        <w:autoSpaceDN w:val="0"/>
        <w:adjustRightInd w:val="0"/>
        <w:rPr>
          <w:rFonts w:ascii="Arial" w:hAnsi="Arial" w:cs="Arial"/>
        </w:rPr>
      </w:pPr>
    </w:p>
    <w:p w14:paraId="50D3A91A" w14:textId="55ED41E9" w:rsidR="00B143F6" w:rsidRDefault="00D73D05">
      <w:pPr>
        <w:rPr>
          <w:rFonts w:ascii="Arial" w:hAnsi="Arial" w:cs="Arial"/>
        </w:rPr>
      </w:pPr>
      <w:r w:rsidRPr="00796879">
        <w:rPr>
          <w:rFonts w:ascii="Arial" w:hAnsi="Arial" w:cs="Arial"/>
        </w:rPr>
        <w:t xml:space="preserve">Animals should be prepared for the interactions of crowds. Consider the safety of the public, other </w:t>
      </w:r>
      <w:r w:rsidR="00153F92" w:rsidRPr="00796879">
        <w:rPr>
          <w:rFonts w:ascii="Arial" w:hAnsi="Arial" w:cs="Arial"/>
        </w:rPr>
        <w:t>animals,</w:t>
      </w:r>
      <w:r w:rsidRPr="00796879">
        <w:rPr>
          <w:rFonts w:ascii="Arial" w:hAnsi="Arial" w:cs="Arial"/>
        </w:rPr>
        <w:t xml:space="preserve"> and the handler before deciding if your animal is ready to show at the fair. Anticipate that your animal will be approached by adults and children visiting the fair to see the exhibits. Animals should be considered safe for this environment. The individual exhibitor will be responsible for any and all damages including injuries occurring from the loss of control of</w:t>
      </w:r>
      <w:r w:rsidR="00B143F6">
        <w:rPr>
          <w:rFonts w:ascii="Arial" w:hAnsi="Arial" w:cs="Arial"/>
        </w:rPr>
        <w:br w:type="page"/>
      </w:r>
    </w:p>
    <w:p w14:paraId="1372D6C5" w14:textId="630B1BBE" w:rsidR="00D73D05" w:rsidRPr="00796879" w:rsidRDefault="00D73D05" w:rsidP="00D73D05">
      <w:pPr>
        <w:rPr>
          <w:rFonts w:ascii="Arial" w:hAnsi="Arial" w:cs="Arial"/>
        </w:rPr>
      </w:pPr>
      <w:r w:rsidRPr="00796879">
        <w:rPr>
          <w:rFonts w:ascii="Arial" w:hAnsi="Arial" w:cs="Arial"/>
        </w:rPr>
        <w:lastRenderedPageBreak/>
        <w:t xml:space="preserve">their animal while it is at the fairgrounds. </w:t>
      </w:r>
      <w:r w:rsidRPr="00B143F6">
        <w:rPr>
          <w:rFonts w:ascii="Arial" w:hAnsi="Arial" w:cs="Arial"/>
        </w:rPr>
        <w:t>All animal waste will be picked up and disposed of immediately in all viewing and walking areas. Consider a designated herdsman for your club to make sure visitors are not exposed to animal was</w:t>
      </w:r>
      <w:r w:rsidRPr="00796879">
        <w:rPr>
          <w:rFonts w:ascii="Arial" w:hAnsi="Arial" w:cs="Arial"/>
        </w:rPr>
        <w:t>te.</w:t>
      </w:r>
    </w:p>
    <w:p w14:paraId="37A5FDDD" w14:textId="77777777" w:rsidR="00D73D05" w:rsidRPr="00796879" w:rsidRDefault="00D73D05" w:rsidP="00D73D05">
      <w:pPr>
        <w:rPr>
          <w:rFonts w:ascii="Arial" w:hAnsi="Arial" w:cs="Arial"/>
        </w:rPr>
      </w:pPr>
    </w:p>
    <w:p w14:paraId="49C34790" w14:textId="720B43F9" w:rsidR="00D73D05" w:rsidRPr="00796879" w:rsidRDefault="00D73D05" w:rsidP="00D73D05">
      <w:pPr>
        <w:autoSpaceDE w:val="0"/>
        <w:autoSpaceDN w:val="0"/>
        <w:adjustRightInd w:val="0"/>
        <w:rPr>
          <w:rFonts w:ascii="Arial" w:eastAsiaTheme="minorHAnsi" w:hAnsi="Arial" w:cs="Arial"/>
        </w:rPr>
      </w:pPr>
      <w:r w:rsidRPr="00796879">
        <w:rPr>
          <w:rFonts w:ascii="Arial" w:eastAsiaTheme="minorHAnsi" w:hAnsi="Arial" w:cs="Arial"/>
          <w:b/>
        </w:rPr>
        <w:t>DRONE POLICY</w:t>
      </w:r>
      <w:r w:rsidRPr="00796879">
        <w:rPr>
          <w:rFonts w:ascii="Arial" w:eastAsiaTheme="minorHAnsi" w:hAnsi="Arial" w:cs="Arial"/>
        </w:rPr>
        <w:t xml:space="preserve"> - Out of safety concerns for guests, employees, and fair property, as well as concerns for individual privacy, Holt County Agricultural Society (“Fair”) prohibits the operation or use of unmanned aerial systems (UAS), or drones, by anyone - including recreational users and hobbyists - without prior written authorization from the Fair. This prohibition includes drones used for any purpose whatsoever, whether filming or videotaping, for commercial or personal purposes, or by media or journalists. This prohibition extends to any drones launched or operated from Fair property, as well as drones launched from private property outside of the fairgrounds but flying within Fair boundaries and/or above Fair facilities, both anywhere on the fairgrounds and in the fairground area. If drone use is authorized by Holt County Agricultural Society for an event, such use must be in accordance with Federal Aviation Administration (FAA) rules and regulations, local law enforcement, and any other agency rules that apply, as well as those policies separately established by the Fair. The FAA Summary of Small Unmanned Aircraft Rule (Part 107) is available at</w:t>
      </w:r>
      <w:r w:rsidR="00AC614C">
        <w:rPr>
          <w:rFonts w:ascii="Arial" w:eastAsiaTheme="minorHAnsi" w:hAnsi="Arial" w:cs="Arial"/>
        </w:rPr>
        <w:t xml:space="preserve"> </w:t>
      </w:r>
      <w:hyperlink r:id="rId16" w:history="1">
        <w:r w:rsidR="00AC614C" w:rsidRPr="00AC614C">
          <w:rPr>
            <w:rStyle w:val="Hyperlink"/>
            <w:rFonts w:ascii="Arial" w:eastAsiaTheme="minorHAnsi" w:hAnsi="Arial" w:cs="Arial"/>
          </w:rPr>
          <w:t>Federal Aviation Administration – Drones</w:t>
        </w:r>
      </w:hyperlink>
      <w:r w:rsidR="00CF65BE">
        <w:rPr>
          <w:rFonts w:ascii="Arial" w:eastAsiaTheme="minorHAnsi" w:hAnsi="Arial" w:cs="Arial"/>
        </w:rPr>
        <w:t>.</w:t>
      </w:r>
      <w:r w:rsidRPr="00796879">
        <w:rPr>
          <w:rFonts w:ascii="Arial" w:eastAsiaTheme="minorHAnsi" w:hAnsi="Arial" w:cs="Arial"/>
        </w:rPr>
        <w:t xml:space="preserve"> The required authorizations, regulations and rules generally require an application to the FAA, FAA certification, substantial training, and many restrictions covering safety and national security, and other requirements. Fair requirements include filing an application at least 30 days prior to the event, signing an Event License, and providing proof of UAS insurance coverage, among others. Any authorized operation of drones on or above Holt County Agricultural Society property will be governed by Federal Aviation Administration (FAA) rules and regulations, local law </w:t>
      </w:r>
      <w:r w:rsidR="00373807" w:rsidRPr="00796879">
        <w:rPr>
          <w:rFonts w:ascii="Arial" w:eastAsiaTheme="minorHAnsi" w:hAnsi="Arial" w:cs="Arial"/>
        </w:rPr>
        <w:t>enforcement,</w:t>
      </w:r>
      <w:r w:rsidRPr="00796879">
        <w:rPr>
          <w:rFonts w:ascii="Arial" w:eastAsiaTheme="minorHAnsi" w:hAnsi="Arial" w:cs="Arial"/>
        </w:rPr>
        <w:t xml:space="preserve"> and/or U.S. Forest Service rules, as well as those policies separately established by the Holt County Agricultural Society, which may include certification requirements, evidence of training completion, insurance coverage documentation, indemnification requirements and waivers or releases of liability. Any violation of this policy may result in any/all of the following: suspension of access privileges to the fairgrounds; confiscation of any prohibited equipment. Violators may also be subject to primary liability for damages; including, but not limited to, damages for trespass, violations of privacy and physical injuries to people and/or property, penalties or other actions that may be taken by any of the other regulatory agencies noted above, as well as legal defense costs.</w:t>
      </w:r>
    </w:p>
    <w:p w14:paraId="639D2944" w14:textId="77777777" w:rsidR="00D73D05" w:rsidRPr="00796879" w:rsidRDefault="00D73D05" w:rsidP="00D73D05">
      <w:pPr>
        <w:autoSpaceDE w:val="0"/>
        <w:autoSpaceDN w:val="0"/>
        <w:adjustRightInd w:val="0"/>
        <w:rPr>
          <w:rFonts w:ascii="Arial" w:eastAsiaTheme="minorHAnsi" w:hAnsi="Arial" w:cs="Arial"/>
        </w:rPr>
      </w:pPr>
    </w:p>
    <w:p w14:paraId="0D6A024A" w14:textId="69707315" w:rsidR="000D3A10" w:rsidRPr="00796879" w:rsidRDefault="00D73D05" w:rsidP="00CF65BE">
      <w:pPr>
        <w:autoSpaceDE w:val="0"/>
        <w:autoSpaceDN w:val="0"/>
        <w:adjustRightInd w:val="0"/>
        <w:rPr>
          <w:rFonts w:ascii="Arial" w:hAnsi="Arial" w:cs="Arial"/>
          <w:b/>
          <w:sz w:val="28"/>
          <w:szCs w:val="28"/>
        </w:rPr>
      </w:pPr>
      <w:r w:rsidRPr="00796879">
        <w:rPr>
          <w:rFonts w:ascii="Arial" w:eastAsiaTheme="minorHAnsi" w:hAnsi="Arial" w:cs="Arial"/>
          <w:b/>
        </w:rPr>
        <w:t>POLICE REGULATIONS</w:t>
      </w:r>
      <w:r w:rsidRPr="00796879">
        <w:rPr>
          <w:rFonts w:ascii="Arial" w:eastAsiaTheme="minorHAnsi" w:hAnsi="Arial" w:cs="Arial"/>
        </w:rPr>
        <w:t xml:space="preserve"> – Fair board members shall have charge of the </w:t>
      </w:r>
      <w:r w:rsidR="00F90782" w:rsidRPr="00796879">
        <w:rPr>
          <w:rFonts w:ascii="Arial" w:eastAsiaTheme="minorHAnsi" w:hAnsi="Arial" w:cs="Arial"/>
        </w:rPr>
        <w:t>grounds,</w:t>
      </w:r>
      <w:r w:rsidRPr="00796879">
        <w:rPr>
          <w:rFonts w:ascii="Arial" w:eastAsiaTheme="minorHAnsi" w:hAnsi="Arial" w:cs="Arial"/>
        </w:rPr>
        <w:t xml:space="preserve"> and it shall be their duty to assign the police force their respective duties including gatekeepers. All persons employed shall be sworn conservators of the peace and it shall be their duty to arrest any person creating any disturbance or violating any rules of the Society. Alcoholic beverages may be purchased and consumed in the designated areas.</w:t>
      </w:r>
      <w:r w:rsidR="000D3A10" w:rsidRPr="00796879">
        <w:rPr>
          <w:rFonts w:ascii="Arial" w:hAnsi="Arial" w:cs="Arial"/>
          <w:b/>
          <w:sz w:val="28"/>
          <w:szCs w:val="28"/>
        </w:rPr>
        <w:br w:type="page"/>
      </w:r>
    </w:p>
    <w:p w14:paraId="27680C4A" w14:textId="1641F911" w:rsidR="000D3A10" w:rsidRPr="00153F92" w:rsidRDefault="00FB0725" w:rsidP="008357F2">
      <w:pPr>
        <w:pStyle w:val="Heading1"/>
        <w:jc w:val="center"/>
        <w:rPr>
          <w:rFonts w:ascii="Arial" w:hAnsi="Arial" w:cs="Arial"/>
          <w:b w:val="0"/>
          <w:i/>
          <w:iCs/>
        </w:rPr>
      </w:pPr>
      <w:bookmarkStart w:id="28" w:name="_Toc131515084"/>
      <w:bookmarkStart w:id="29" w:name="_Hlk96607272"/>
      <w:r w:rsidRPr="00153F92">
        <w:rPr>
          <w:rFonts w:ascii="Arial" w:hAnsi="Arial" w:cs="Arial"/>
        </w:rPr>
        <w:lastRenderedPageBreak/>
        <w:t>STATIC (NON-ANIMAL) EXHIBITS</w:t>
      </w:r>
      <w:bookmarkEnd w:id="28"/>
    </w:p>
    <w:bookmarkEnd w:id="29"/>
    <w:p w14:paraId="5DAC48D4" w14:textId="77777777" w:rsidR="000D3A10" w:rsidRPr="00796879" w:rsidRDefault="000D3A10" w:rsidP="000D3A10">
      <w:pPr>
        <w:rPr>
          <w:rFonts w:ascii="Arial" w:hAnsi="Arial" w:cs="Arial"/>
          <w:b/>
        </w:rPr>
      </w:pPr>
    </w:p>
    <w:p w14:paraId="3572C49C" w14:textId="77777777" w:rsidR="000D3A10" w:rsidRPr="00796879" w:rsidRDefault="000D3A10" w:rsidP="000D3A10">
      <w:pPr>
        <w:rPr>
          <w:rFonts w:ascii="Arial" w:hAnsi="Arial" w:cs="Arial"/>
          <w:b/>
        </w:rPr>
      </w:pPr>
      <w:bookmarkStart w:id="30" w:name="_Hlk96607367"/>
      <w:r w:rsidRPr="00796879">
        <w:rPr>
          <w:rFonts w:ascii="Arial" w:hAnsi="Arial" w:cs="Arial"/>
          <w:b/>
        </w:rPr>
        <w:t>County Only Exhibits:</w:t>
      </w:r>
    </w:p>
    <w:p w14:paraId="0EED551D" w14:textId="77777777" w:rsidR="000D3A10" w:rsidRPr="002829A1" w:rsidRDefault="000D3A10" w:rsidP="000D3A10">
      <w:pPr>
        <w:rPr>
          <w:rFonts w:ascii="Arial" w:hAnsi="Arial" w:cs="Arial"/>
          <w:color w:val="339966"/>
        </w:rPr>
      </w:pPr>
      <w:r w:rsidRPr="002829A1">
        <w:rPr>
          <w:rFonts w:ascii="Arial" w:hAnsi="Arial" w:cs="Arial"/>
          <w:b/>
          <w:bCs/>
          <w:color w:val="339966"/>
          <w:u w:val="single"/>
        </w:rPr>
        <w:t xml:space="preserve">IMPORTANT - </w:t>
      </w:r>
      <w:r w:rsidRPr="002829A1">
        <w:rPr>
          <w:rFonts w:ascii="Arial" w:hAnsi="Arial" w:cs="Arial"/>
          <w:color w:val="339966"/>
        </w:rPr>
        <w:t xml:space="preserve">There is </w:t>
      </w:r>
      <w:r w:rsidRPr="002829A1">
        <w:rPr>
          <w:rFonts w:ascii="Arial" w:hAnsi="Arial" w:cs="Arial"/>
          <w:b/>
          <w:bCs/>
          <w:color w:val="339966"/>
        </w:rPr>
        <w:t>NOT</w:t>
      </w:r>
      <w:r w:rsidRPr="002829A1">
        <w:rPr>
          <w:rFonts w:ascii="Arial" w:hAnsi="Arial" w:cs="Arial"/>
          <w:color w:val="339966"/>
        </w:rPr>
        <w:t xml:space="preserve"> a </w:t>
      </w:r>
      <w:r w:rsidRPr="002829A1">
        <w:rPr>
          <w:rFonts w:ascii="Arial" w:hAnsi="Arial" w:cs="Arial"/>
          <w:b/>
          <w:bCs/>
          <w:color w:val="339966"/>
        </w:rPr>
        <w:t>County Only Section</w:t>
      </w:r>
      <w:r w:rsidRPr="002829A1">
        <w:rPr>
          <w:rFonts w:ascii="Arial" w:hAnsi="Arial" w:cs="Arial"/>
          <w:color w:val="339966"/>
        </w:rPr>
        <w:t xml:space="preserve"> in the Fair book. There will either be a</w:t>
      </w:r>
      <w:r w:rsidRPr="002829A1">
        <w:rPr>
          <w:rFonts w:ascii="Arial" w:hAnsi="Arial" w:cs="Arial"/>
          <w:b/>
          <w:bCs/>
          <w:color w:val="339966"/>
        </w:rPr>
        <w:t xml:space="preserve"> CF </w:t>
      </w:r>
      <w:r w:rsidRPr="002829A1">
        <w:rPr>
          <w:rFonts w:ascii="Arial" w:hAnsi="Arial" w:cs="Arial"/>
          <w:color w:val="339966"/>
        </w:rPr>
        <w:t xml:space="preserve">or </w:t>
      </w:r>
      <w:r w:rsidRPr="002829A1">
        <w:rPr>
          <w:rFonts w:ascii="Arial" w:hAnsi="Arial" w:cs="Arial"/>
          <w:b/>
          <w:bCs/>
          <w:color w:val="339966"/>
        </w:rPr>
        <w:t>SF</w:t>
      </w:r>
      <w:r w:rsidRPr="002829A1">
        <w:rPr>
          <w:rFonts w:ascii="Arial" w:hAnsi="Arial" w:cs="Arial"/>
          <w:color w:val="339966"/>
        </w:rPr>
        <w:t xml:space="preserve"> in front of every </w:t>
      </w:r>
      <w:r w:rsidRPr="002829A1">
        <w:rPr>
          <w:rFonts w:ascii="Arial" w:hAnsi="Arial" w:cs="Arial"/>
          <w:b/>
          <w:bCs/>
          <w:color w:val="339966"/>
        </w:rPr>
        <w:t>Class Number</w:t>
      </w:r>
      <w:r w:rsidRPr="002829A1">
        <w:rPr>
          <w:rFonts w:ascii="Arial" w:hAnsi="Arial" w:cs="Arial"/>
          <w:color w:val="339966"/>
        </w:rPr>
        <w:t xml:space="preserve">. </w:t>
      </w:r>
    </w:p>
    <w:p w14:paraId="41E6F51A" w14:textId="77777777" w:rsidR="000D3A10" w:rsidRPr="002829A1" w:rsidRDefault="000D3A10" w:rsidP="000D3A10">
      <w:pPr>
        <w:pStyle w:val="ListParagraph"/>
        <w:widowControl w:val="0"/>
        <w:numPr>
          <w:ilvl w:val="0"/>
          <w:numId w:val="15"/>
        </w:numPr>
        <w:spacing w:after="0" w:line="240" w:lineRule="auto"/>
        <w:rPr>
          <w:rFonts w:ascii="Arial" w:hAnsi="Arial" w:cs="Arial"/>
          <w:color w:val="339966"/>
          <w:sz w:val="24"/>
          <w:szCs w:val="24"/>
        </w:rPr>
      </w:pPr>
      <w:r w:rsidRPr="002829A1">
        <w:rPr>
          <w:rFonts w:ascii="Arial" w:hAnsi="Arial" w:cs="Arial"/>
          <w:b/>
          <w:bCs/>
          <w:color w:val="339966"/>
          <w:sz w:val="24"/>
          <w:szCs w:val="24"/>
        </w:rPr>
        <w:t>CF</w:t>
      </w:r>
      <w:r w:rsidRPr="002829A1">
        <w:rPr>
          <w:rFonts w:ascii="Arial" w:hAnsi="Arial" w:cs="Arial"/>
          <w:color w:val="339966"/>
          <w:sz w:val="24"/>
          <w:szCs w:val="24"/>
        </w:rPr>
        <w:t xml:space="preserve">: means that exhibit is </w:t>
      </w:r>
      <w:r w:rsidRPr="002829A1">
        <w:rPr>
          <w:rFonts w:ascii="Arial" w:hAnsi="Arial" w:cs="Arial"/>
          <w:b/>
          <w:bCs/>
          <w:color w:val="339966"/>
          <w:sz w:val="24"/>
          <w:szCs w:val="24"/>
        </w:rPr>
        <w:t>ONLY</w:t>
      </w:r>
      <w:r w:rsidRPr="002829A1">
        <w:rPr>
          <w:rFonts w:ascii="Arial" w:hAnsi="Arial" w:cs="Arial"/>
          <w:color w:val="339966"/>
          <w:sz w:val="24"/>
          <w:szCs w:val="24"/>
        </w:rPr>
        <w:t xml:space="preserve"> eligible to be exhibited at the </w:t>
      </w:r>
      <w:r w:rsidRPr="002829A1">
        <w:rPr>
          <w:rFonts w:ascii="Arial" w:hAnsi="Arial" w:cs="Arial"/>
          <w:b/>
          <w:bCs/>
          <w:color w:val="339966"/>
          <w:sz w:val="24"/>
          <w:szCs w:val="24"/>
          <w:u w:val="single"/>
        </w:rPr>
        <w:t>C</w:t>
      </w:r>
      <w:r w:rsidRPr="002829A1">
        <w:rPr>
          <w:rFonts w:ascii="Arial" w:hAnsi="Arial" w:cs="Arial"/>
          <w:color w:val="339966"/>
          <w:sz w:val="24"/>
          <w:szCs w:val="24"/>
        </w:rPr>
        <w:t>ounty</w:t>
      </w:r>
      <w:r w:rsidRPr="002829A1">
        <w:rPr>
          <w:rFonts w:ascii="Arial" w:hAnsi="Arial" w:cs="Arial"/>
          <w:b/>
          <w:bCs/>
          <w:color w:val="339966"/>
          <w:sz w:val="24"/>
          <w:szCs w:val="24"/>
        </w:rPr>
        <w:t xml:space="preserve"> </w:t>
      </w:r>
      <w:r w:rsidRPr="002829A1">
        <w:rPr>
          <w:rFonts w:ascii="Arial" w:hAnsi="Arial" w:cs="Arial"/>
          <w:b/>
          <w:bCs/>
          <w:color w:val="339966"/>
          <w:sz w:val="24"/>
          <w:szCs w:val="24"/>
          <w:u w:val="single"/>
        </w:rPr>
        <w:t>F</w:t>
      </w:r>
      <w:r w:rsidRPr="002829A1">
        <w:rPr>
          <w:rFonts w:ascii="Arial" w:hAnsi="Arial" w:cs="Arial"/>
          <w:color w:val="339966"/>
          <w:sz w:val="24"/>
          <w:szCs w:val="24"/>
        </w:rPr>
        <w:t>air.</w:t>
      </w:r>
    </w:p>
    <w:p w14:paraId="5455CFCB" w14:textId="77777777" w:rsidR="000D3A10" w:rsidRPr="002829A1" w:rsidRDefault="000D3A10" w:rsidP="000D3A10">
      <w:pPr>
        <w:pStyle w:val="ListParagraph"/>
        <w:numPr>
          <w:ilvl w:val="0"/>
          <w:numId w:val="15"/>
        </w:numPr>
        <w:rPr>
          <w:rFonts w:ascii="Arial" w:hAnsi="Arial" w:cs="Arial"/>
          <w:b/>
          <w:color w:val="339966"/>
          <w:sz w:val="24"/>
          <w:szCs w:val="24"/>
        </w:rPr>
      </w:pPr>
      <w:r w:rsidRPr="002829A1">
        <w:rPr>
          <w:rFonts w:ascii="Arial" w:hAnsi="Arial" w:cs="Arial"/>
          <w:b/>
          <w:bCs/>
          <w:color w:val="339966"/>
          <w:sz w:val="24"/>
          <w:szCs w:val="24"/>
        </w:rPr>
        <w:t>SF</w:t>
      </w:r>
      <w:r w:rsidRPr="002829A1">
        <w:rPr>
          <w:rFonts w:ascii="Arial" w:hAnsi="Arial" w:cs="Arial"/>
          <w:color w:val="339966"/>
          <w:sz w:val="24"/>
          <w:szCs w:val="24"/>
        </w:rPr>
        <w:t xml:space="preserve">: means that exhibit if </w:t>
      </w:r>
      <w:r w:rsidRPr="002829A1">
        <w:rPr>
          <w:rFonts w:ascii="Arial" w:hAnsi="Arial" w:cs="Arial"/>
          <w:b/>
          <w:bCs/>
          <w:color w:val="339966"/>
          <w:sz w:val="24"/>
          <w:szCs w:val="24"/>
        </w:rPr>
        <w:t>CHOSEN</w:t>
      </w:r>
      <w:r w:rsidRPr="002829A1">
        <w:rPr>
          <w:rFonts w:ascii="Arial" w:hAnsi="Arial" w:cs="Arial"/>
          <w:color w:val="339966"/>
          <w:sz w:val="24"/>
          <w:szCs w:val="24"/>
        </w:rPr>
        <w:t xml:space="preserve"> at County Fair is eligible to advance to </w:t>
      </w:r>
      <w:r w:rsidRPr="002829A1">
        <w:rPr>
          <w:rFonts w:ascii="Arial" w:hAnsi="Arial" w:cs="Arial"/>
          <w:b/>
          <w:bCs/>
          <w:color w:val="339966"/>
          <w:sz w:val="24"/>
          <w:szCs w:val="24"/>
          <w:u w:val="single"/>
        </w:rPr>
        <w:t>S</w:t>
      </w:r>
      <w:r w:rsidRPr="002829A1">
        <w:rPr>
          <w:rFonts w:ascii="Arial" w:hAnsi="Arial" w:cs="Arial"/>
          <w:color w:val="339966"/>
          <w:sz w:val="24"/>
          <w:szCs w:val="24"/>
        </w:rPr>
        <w:t>tate</w:t>
      </w:r>
      <w:r w:rsidRPr="002829A1">
        <w:rPr>
          <w:rFonts w:ascii="Arial" w:hAnsi="Arial" w:cs="Arial"/>
          <w:b/>
          <w:bCs/>
          <w:color w:val="339966"/>
          <w:sz w:val="24"/>
          <w:szCs w:val="24"/>
        </w:rPr>
        <w:t xml:space="preserve"> </w:t>
      </w:r>
      <w:r w:rsidRPr="002829A1">
        <w:rPr>
          <w:rFonts w:ascii="Arial" w:hAnsi="Arial" w:cs="Arial"/>
          <w:b/>
          <w:bCs/>
          <w:color w:val="339966"/>
          <w:sz w:val="24"/>
          <w:szCs w:val="24"/>
          <w:u w:val="single"/>
        </w:rPr>
        <w:t>F</w:t>
      </w:r>
      <w:r w:rsidRPr="002829A1">
        <w:rPr>
          <w:rFonts w:ascii="Arial" w:hAnsi="Arial" w:cs="Arial"/>
          <w:color w:val="339966"/>
          <w:sz w:val="24"/>
          <w:szCs w:val="24"/>
        </w:rPr>
        <w:t>air.</w:t>
      </w:r>
    </w:p>
    <w:p w14:paraId="7B11876B" w14:textId="3C153732" w:rsidR="000D3A10" w:rsidRPr="00796879" w:rsidRDefault="000D3A10" w:rsidP="000D3A10">
      <w:pPr>
        <w:rPr>
          <w:rFonts w:ascii="Arial" w:hAnsi="Arial" w:cs="Arial"/>
        </w:rPr>
      </w:pPr>
      <w:r w:rsidRPr="00796879">
        <w:rPr>
          <w:rFonts w:ascii="Arial" w:hAnsi="Arial" w:cs="Arial"/>
        </w:rPr>
        <w:t xml:space="preserve">All exhibits eligible for entry at county and state fair are identified by numerical class numbers. Those which are eligible only for the county fair are identified by </w:t>
      </w:r>
      <w:r w:rsidRPr="00796879">
        <w:rPr>
          <w:rFonts w:ascii="Arial" w:hAnsi="Arial" w:cs="Arial"/>
          <w:b/>
          <w:bCs/>
        </w:rPr>
        <w:t xml:space="preserve">900 numbers. </w:t>
      </w:r>
      <w:r w:rsidRPr="00796879">
        <w:rPr>
          <w:rFonts w:ascii="Arial" w:hAnsi="Arial" w:cs="Arial"/>
        </w:rPr>
        <w:t>Exhibit must be one that fits into the project area. Use manual for ideas. Call the Extension Office if you have questions.</w:t>
      </w:r>
    </w:p>
    <w:p w14:paraId="6A850A8E" w14:textId="77777777" w:rsidR="000D3A10" w:rsidRPr="00796879" w:rsidRDefault="000D3A10" w:rsidP="000D3A10">
      <w:pPr>
        <w:rPr>
          <w:rFonts w:ascii="Arial" w:hAnsi="Arial" w:cs="Arial"/>
          <w:b/>
        </w:rPr>
      </w:pPr>
    </w:p>
    <w:p w14:paraId="0CF2DF01" w14:textId="59FA13CE" w:rsidR="000D3A10" w:rsidRDefault="000D3A10" w:rsidP="000D3A10">
      <w:pPr>
        <w:rPr>
          <w:rFonts w:ascii="Arial" w:hAnsi="Arial" w:cs="Arial"/>
        </w:rPr>
      </w:pPr>
      <w:r w:rsidRPr="00796879">
        <w:rPr>
          <w:rFonts w:ascii="Arial" w:hAnsi="Arial" w:cs="Arial"/>
          <w:b/>
        </w:rPr>
        <w:t>Pre-Entry:</w:t>
      </w:r>
      <w:r w:rsidRPr="00796879">
        <w:rPr>
          <w:rFonts w:ascii="Arial" w:hAnsi="Arial" w:cs="Arial"/>
        </w:rPr>
        <w:t xml:space="preserve"> All exhibits must be pre-entered online by July 21</w:t>
      </w:r>
      <w:r w:rsidRPr="00796879">
        <w:rPr>
          <w:rFonts w:ascii="Arial" w:hAnsi="Arial" w:cs="Arial"/>
          <w:vertAlign w:val="superscript"/>
        </w:rPr>
        <w:t>st</w:t>
      </w:r>
      <w:r w:rsidRPr="00796879">
        <w:rPr>
          <w:rFonts w:ascii="Arial" w:hAnsi="Arial" w:cs="Arial"/>
        </w:rPr>
        <w:t>. It is the responsibility of the</w:t>
      </w:r>
      <w:r w:rsidR="00B143F6">
        <w:rPr>
          <w:rFonts w:ascii="Arial" w:hAnsi="Arial" w:cs="Arial"/>
        </w:rPr>
        <w:br/>
      </w:r>
      <w:r w:rsidRPr="00796879">
        <w:rPr>
          <w:rFonts w:ascii="Arial" w:hAnsi="Arial" w:cs="Arial"/>
        </w:rPr>
        <w:t>4-H’er to enter his/her exhibits in the correct class. The exhibit will be judged and then dropped one ribbon placing if entered in the wrong class. This is most obvious in the vegetables and flowers area.</w:t>
      </w:r>
    </w:p>
    <w:p w14:paraId="69D6B8A0" w14:textId="6D75B674" w:rsidR="00CE5453" w:rsidRDefault="00CE5453" w:rsidP="000D3A10">
      <w:pPr>
        <w:rPr>
          <w:rFonts w:ascii="Arial" w:hAnsi="Arial" w:cs="Arial"/>
        </w:rPr>
      </w:pPr>
    </w:p>
    <w:p w14:paraId="15F8D5A7" w14:textId="34C24D65" w:rsidR="00CE5453" w:rsidRPr="00CE5453" w:rsidRDefault="00CE5453" w:rsidP="00CE5453">
      <w:pPr>
        <w:rPr>
          <w:rFonts w:ascii="Arial" w:hAnsi="Arial" w:cs="Arial"/>
        </w:rPr>
      </w:pPr>
      <w:r w:rsidRPr="00CE5453">
        <w:rPr>
          <w:rFonts w:ascii="Arial" w:hAnsi="Arial" w:cs="Arial"/>
          <w:b/>
        </w:rPr>
        <w:t>Number of Entries per Class</w:t>
      </w:r>
      <w:r w:rsidR="00C82FC7">
        <w:rPr>
          <w:rFonts w:ascii="Arial" w:hAnsi="Arial" w:cs="Arial"/>
          <w:b/>
        </w:rPr>
        <w:t xml:space="preserve">: </w:t>
      </w:r>
      <w:r w:rsidRPr="00CE5453">
        <w:rPr>
          <w:rFonts w:ascii="Arial" w:hAnsi="Arial" w:cs="Arial"/>
        </w:rPr>
        <w:t>There is no limit to the number of exhibits per class unless otherwise stated in this fair book. If entering more than one exhibit in a class, the entries cannot be identical. A pair or set of an exhibit will be considered one entry.</w:t>
      </w:r>
    </w:p>
    <w:p w14:paraId="5C61CEAD" w14:textId="77777777" w:rsidR="000D3A10" w:rsidRPr="00796879" w:rsidRDefault="000D3A10" w:rsidP="000D3A10">
      <w:pPr>
        <w:rPr>
          <w:rFonts w:ascii="Arial" w:hAnsi="Arial" w:cs="Arial"/>
        </w:rPr>
      </w:pPr>
    </w:p>
    <w:p w14:paraId="2F42AE39" w14:textId="14F35016" w:rsidR="000D3A10" w:rsidRPr="00796879" w:rsidRDefault="000D3A10" w:rsidP="000D3A10">
      <w:pPr>
        <w:rPr>
          <w:rFonts w:ascii="Arial" w:hAnsi="Arial" w:cs="Arial"/>
        </w:rPr>
      </w:pPr>
      <w:r w:rsidRPr="00796879">
        <w:rPr>
          <w:rFonts w:ascii="Arial" w:hAnsi="Arial" w:cs="Arial"/>
          <w:b/>
        </w:rPr>
        <w:t>Entry Tags:</w:t>
      </w:r>
      <w:r w:rsidRPr="00796879">
        <w:rPr>
          <w:rFonts w:ascii="Arial" w:hAnsi="Arial" w:cs="Arial"/>
        </w:rPr>
        <w:t xml:space="preserve"> All static exhibits must have an entry tag attached to that exhibit at the time of entry. Tags are printed by the Extension Office and </w:t>
      </w:r>
      <w:r w:rsidRPr="00796879">
        <w:rPr>
          <w:rFonts w:ascii="Arial" w:hAnsi="Arial" w:cs="Arial"/>
          <w:b/>
        </w:rPr>
        <w:t>MUST</w:t>
      </w:r>
      <w:r w:rsidRPr="00796879">
        <w:rPr>
          <w:rFonts w:ascii="Arial" w:hAnsi="Arial" w:cs="Arial"/>
        </w:rPr>
        <w:t xml:space="preserve"> be attached before exhibit is judged.</w:t>
      </w:r>
    </w:p>
    <w:p w14:paraId="2C227F59" w14:textId="77777777" w:rsidR="000D3A10" w:rsidRPr="00796879" w:rsidRDefault="000D3A10" w:rsidP="000D3A10">
      <w:pPr>
        <w:rPr>
          <w:rFonts w:ascii="Arial" w:hAnsi="Arial" w:cs="Arial"/>
        </w:rPr>
      </w:pPr>
    </w:p>
    <w:p w14:paraId="427C4D7A" w14:textId="77777777" w:rsidR="000D3A10" w:rsidRPr="00796879" w:rsidRDefault="000D3A10" w:rsidP="000D3A10">
      <w:pPr>
        <w:autoSpaceDE w:val="0"/>
        <w:autoSpaceDN w:val="0"/>
        <w:adjustRightInd w:val="0"/>
        <w:rPr>
          <w:rFonts w:ascii="Arial" w:hAnsi="Arial" w:cs="Arial"/>
          <w:bCs/>
        </w:rPr>
      </w:pPr>
      <w:r w:rsidRPr="00796879">
        <w:rPr>
          <w:rFonts w:ascii="Arial" w:hAnsi="Arial" w:cs="Arial"/>
          <w:b/>
        </w:rPr>
        <w:t>Entry &amp; Release of Exhibits:</w:t>
      </w:r>
      <w:r w:rsidRPr="00796879">
        <w:rPr>
          <w:rFonts w:ascii="Arial" w:hAnsi="Arial" w:cs="Arial"/>
        </w:rPr>
        <w:t xml:space="preserve"> All Static exhibits are entered during interview judging at the fairgrounds on entry day of the fair. </w:t>
      </w:r>
      <w:r w:rsidRPr="00796879">
        <w:rPr>
          <w:rFonts w:ascii="Arial" w:hAnsi="Arial" w:cs="Arial"/>
          <w:bCs/>
        </w:rPr>
        <w:t xml:space="preserve">All exhibits </w:t>
      </w:r>
      <w:r w:rsidRPr="00796879">
        <w:rPr>
          <w:rFonts w:ascii="Arial" w:hAnsi="Arial" w:cs="Arial"/>
          <w:b/>
          <w:bCs/>
        </w:rPr>
        <w:t>MUST</w:t>
      </w:r>
      <w:r w:rsidRPr="00796879">
        <w:rPr>
          <w:rFonts w:ascii="Arial" w:hAnsi="Arial" w:cs="Arial"/>
          <w:bCs/>
        </w:rPr>
        <w:t xml:space="preserve"> remain for the entire fair and can be picked up at the exhibit release time. </w:t>
      </w:r>
      <w:r w:rsidRPr="00796879">
        <w:rPr>
          <w:rFonts w:ascii="Arial" w:hAnsi="Arial" w:cs="Arial"/>
        </w:rPr>
        <w:t>Each 4-H’er is responsible for entering and removing exhibits. Refer to schedule for interview times and release time for static exhibits.</w:t>
      </w:r>
    </w:p>
    <w:p w14:paraId="35B51A7C" w14:textId="77777777" w:rsidR="000D3A10" w:rsidRPr="00796879" w:rsidRDefault="000D3A10" w:rsidP="000D3A10">
      <w:pPr>
        <w:rPr>
          <w:rFonts w:ascii="Arial" w:hAnsi="Arial" w:cs="Arial"/>
          <w:b/>
        </w:rPr>
      </w:pPr>
    </w:p>
    <w:p w14:paraId="7FC5E6BA" w14:textId="6BC61A23" w:rsidR="000D3A10" w:rsidRPr="00796879" w:rsidRDefault="000D3A10" w:rsidP="000D3A10">
      <w:pPr>
        <w:rPr>
          <w:rFonts w:ascii="Arial" w:hAnsi="Arial" w:cs="Arial"/>
        </w:rPr>
      </w:pPr>
      <w:r w:rsidRPr="00796879">
        <w:rPr>
          <w:rFonts w:ascii="Arial" w:hAnsi="Arial" w:cs="Arial"/>
          <w:b/>
        </w:rPr>
        <w:t>State Fair Eligibility:</w:t>
      </w:r>
      <w:r w:rsidRPr="00796879">
        <w:rPr>
          <w:rFonts w:ascii="Arial" w:hAnsi="Arial" w:cs="Arial"/>
        </w:rPr>
        <w:t xml:space="preserve"> All static exhibits must have received a purple ribbon at the county fair to advance to the State Fair. </w:t>
      </w:r>
      <w:r w:rsidR="00CD09BE">
        <w:rPr>
          <w:rFonts w:ascii="Arial" w:hAnsi="Arial" w:cs="Arial"/>
        </w:rPr>
        <w:t>Only c</w:t>
      </w:r>
      <w:r w:rsidRPr="00796879">
        <w:rPr>
          <w:rFonts w:ascii="Arial" w:hAnsi="Arial" w:cs="Arial"/>
        </w:rPr>
        <w:t xml:space="preserve">ertain exhibits will be selected for State Fair competition. The number of exhibits allowed by exhibitor and by class are set by State Fair regulations and may change from year to year. </w:t>
      </w:r>
    </w:p>
    <w:p w14:paraId="66316C0C" w14:textId="242DAA83" w:rsidR="000D3A10" w:rsidRDefault="000D3A10" w:rsidP="000D3A10">
      <w:pPr>
        <w:rPr>
          <w:rFonts w:ascii="Arial" w:hAnsi="Arial" w:cs="Arial"/>
        </w:rPr>
      </w:pPr>
    </w:p>
    <w:p w14:paraId="06F320BC" w14:textId="5832FEE4" w:rsidR="00080D38" w:rsidRDefault="00DF1E37">
      <w:pPr>
        <w:rPr>
          <w:rFonts w:ascii="Arial" w:hAnsi="Arial" w:cs="Arial"/>
        </w:rPr>
      </w:pPr>
      <w:r w:rsidRPr="00555540">
        <w:rPr>
          <w:rFonts w:ascii="Arial" w:hAnsi="Arial" w:cs="Arial"/>
          <w:b/>
          <w:bCs/>
        </w:rPr>
        <w:t xml:space="preserve">Project Disaster: </w:t>
      </w:r>
      <w:r w:rsidR="00811608" w:rsidRPr="00555540">
        <w:rPr>
          <w:rFonts w:ascii="Arial" w:hAnsi="Arial" w:cs="Arial"/>
        </w:rPr>
        <w:t xml:space="preserve">On entry day, exhibitor needs to get a project disaster card from the Extension Office staff to attach to the original entry tag. </w:t>
      </w:r>
      <w:r w:rsidRPr="00555540">
        <w:rPr>
          <w:rFonts w:ascii="Arial" w:hAnsi="Arial" w:cs="Arial"/>
        </w:rPr>
        <w:t>Th</w:t>
      </w:r>
      <w:r w:rsidR="00811608" w:rsidRPr="00555540">
        <w:rPr>
          <w:rFonts w:ascii="Arial" w:hAnsi="Arial" w:cs="Arial"/>
        </w:rPr>
        <w:t>ese</w:t>
      </w:r>
      <w:r w:rsidRPr="00555540">
        <w:rPr>
          <w:rFonts w:ascii="Arial" w:hAnsi="Arial" w:cs="Arial"/>
        </w:rPr>
        <w:t xml:space="preserve"> entr</w:t>
      </w:r>
      <w:r w:rsidR="00811608" w:rsidRPr="00555540">
        <w:rPr>
          <w:rFonts w:ascii="Arial" w:hAnsi="Arial" w:cs="Arial"/>
        </w:rPr>
        <w:t>ies</w:t>
      </w:r>
      <w:r w:rsidRPr="00555540">
        <w:rPr>
          <w:rFonts w:ascii="Arial" w:hAnsi="Arial" w:cs="Arial"/>
        </w:rPr>
        <w:t xml:space="preserve"> will consist of any exhibit or project you</w:t>
      </w:r>
      <w:r w:rsidR="00811608" w:rsidRPr="00555540">
        <w:rPr>
          <w:rFonts w:ascii="Arial" w:hAnsi="Arial" w:cs="Arial"/>
        </w:rPr>
        <w:t xml:space="preserve">th </w:t>
      </w:r>
      <w:r w:rsidRPr="00555540">
        <w:rPr>
          <w:rFonts w:ascii="Arial" w:hAnsi="Arial" w:cs="Arial"/>
        </w:rPr>
        <w:t xml:space="preserve">were planning to bring to the </w:t>
      </w:r>
      <w:r w:rsidR="00F90782" w:rsidRPr="00555540">
        <w:rPr>
          <w:rFonts w:ascii="Arial" w:hAnsi="Arial" w:cs="Arial"/>
        </w:rPr>
        <w:t>fair,</w:t>
      </w:r>
      <w:r w:rsidRPr="00555540">
        <w:rPr>
          <w:rFonts w:ascii="Arial" w:hAnsi="Arial" w:cs="Arial"/>
        </w:rPr>
        <w:t xml:space="preserve"> but "something" happened to it and it "flopped". During the interview exhibitor needs to be prepared to talk about what went wrong and what they learned (what, how and why). </w:t>
      </w:r>
      <w:r w:rsidR="00811608" w:rsidRPr="00555540">
        <w:rPr>
          <w:rFonts w:ascii="Arial" w:hAnsi="Arial" w:cs="Arial"/>
        </w:rPr>
        <w:t xml:space="preserve">These </w:t>
      </w:r>
      <w:r w:rsidRPr="00555540">
        <w:rPr>
          <w:rFonts w:ascii="Arial" w:hAnsi="Arial" w:cs="Arial"/>
        </w:rPr>
        <w:t>exhibit</w:t>
      </w:r>
      <w:r w:rsidR="00811608" w:rsidRPr="00555540">
        <w:rPr>
          <w:rFonts w:ascii="Arial" w:hAnsi="Arial" w:cs="Arial"/>
        </w:rPr>
        <w:t>s</w:t>
      </w:r>
      <w:r w:rsidRPr="00555540">
        <w:rPr>
          <w:rFonts w:ascii="Arial" w:hAnsi="Arial" w:cs="Arial"/>
        </w:rPr>
        <w:t xml:space="preserve"> </w:t>
      </w:r>
      <w:r w:rsidR="00811608" w:rsidRPr="00555540">
        <w:rPr>
          <w:rFonts w:ascii="Arial" w:hAnsi="Arial" w:cs="Arial"/>
        </w:rPr>
        <w:t xml:space="preserve">are </w:t>
      </w:r>
      <w:r w:rsidRPr="00555540">
        <w:rPr>
          <w:rFonts w:ascii="Arial" w:hAnsi="Arial" w:cs="Arial"/>
        </w:rPr>
        <w:t xml:space="preserve">for any project area that failed. </w:t>
      </w:r>
      <w:r w:rsidR="00811608" w:rsidRPr="00555540">
        <w:rPr>
          <w:rFonts w:ascii="Arial" w:hAnsi="Arial" w:cs="Arial"/>
        </w:rPr>
        <w:t>The e</w:t>
      </w:r>
      <w:r w:rsidRPr="00555540">
        <w:rPr>
          <w:rFonts w:ascii="Arial" w:hAnsi="Arial" w:cs="Arial"/>
        </w:rPr>
        <w:t xml:space="preserve">xhibit will remain in the original class allowing </w:t>
      </w:r>
      <w:r w:rsidR="00811608" w:rsidRPr="00555540">
        <w:rPr>
          <w:rFonts w:ascii="Arial" w:hAnsi="Arial" w:cs="Arial"/>
        </w:rPr>
        <w:t xml:space="preserve">the </w:t>
      </w:r>
      <w:r w:rsidRPr="00555540">
        <w:rPr>
          <w:rFonts w:ascii="Arial" w:hAnsi="Arial" w:cs="Arial"/>
        </w:rPr>
        <w:t>you</w:t>
      </w:r>
      <w:r w:rsidR="00811608" w:rsidRPr="00555540">
        <w:rPr>
          <w:rFonts w:ascii="Arial" w:hAnsi="Arial" w:cs="Arial"/>
        </w:rPr>
        <w:t>th</w:t>
      </w:r>
      <w:r w:rsidRPr="00555540">
        <w:rPr>
          <w:rFonts w:ascii="Arial" w:hAnsi="Arial" w:cs="Arial"/>
        </w:rPr>
        <w:t xml:space="preserve"> to be interviewed by the appropriate judge for that</w:t>
      </w:r>
      <w:r w:rsidR="00811608" w:rsidRPr="00555540">
        <w:rPr>
          <w:rFonts w:ascii="Arial" w:hAnsi="Arial" w:cs="Arial"/>
        </w:rPr>
        <w:t xml:space="preserve"> project</w:t>
      </w:r>
      <w:r w:rsidRPr="00555540">
        <w:rPr>
          <w:rFonts w:ascii="Arial" w:hAnsi="Arial" w:cs="Arial"/>
        </w:rPr>
        <w:t xml:space="preserve"> area.</w:t>
      </w:r>
      <w:r w:rsidR="00406572" w:rsidRPr="00555540">
        <w:rPr>
          <w:rFonts w:ascii="Arial" w:hAnsi="Arial" w:cs="Arial"/>
        </w:rPr>
        <w:t xml:space="preserve"> </w:t>
      </w:r>
      <w:r w:rsidRPr="00555540">
        <w:rPr>
          <w:rFonts w:ascii="Arial" w:hAnsi="Arial" w:cs="Arial"/>
        </w:rPr>
        <w:t xml:space="preserve">If </w:t>
      </w:r>
      <w:r w:rsidR="00811608" w:rsidRPr="00555540">
        <w:rPr>
          <w:rFonts w:ascii="Arial" w:hAnsi="Arial" w:cs="Arial"/>
        </w:rPr>
        <w:t xml:space="preserve">the </w:t>
      </w:r>
      <w:r w:rsidRPr="00555540">
        <w:rPr>
          <w:rFonts w:ascii="Arial" w:hAnsi="Arial" w:cs="Arial"/>
        </w:rPr>
        <w:t xml:space="preserve">project can be exhibited bring it and if </w:t>
      </w:r>
      <w:r w:rsidR="00B143F6" w:rsidRPr="00555540">
        <w:rPr>
          <w:rFonts w:ascii="Arial" w:hAnsi="Arial" w:cs="Arial"/>
        </w:rPr>
        <w:t>not,</w:t>
      </w:r>
      <w:r w:rsidRPr="00555540">
        <w:rPr>
          <w:rFonts w:ascii="Arial" w:hAnsi="Arial" w:cs="Arial"/>
        </w:rPr>
        <w:t xml:space="preserve"> </w:t>
      </w:r>
      <w:r w:rsidR="00811608" w:rsidRPr="00555540">
        <w:rPr>
          <w:rFonts w:ascii="Arial" w:hAnsi="Arial" w:cs="Arial"/>
        </w:rPr>
        <w:t xml:space="preserve">the </w:t>
      </w:r>
      <w:r w:rsidRPr="00555540">
        <w:rPr>
          <w:rFonts w:ascii="Arial" w:hAnsi="Arial" w:cs="Arial"/>
        </w:rPr>
        <w:t>you</w:t>
      </w:r>
      <w:r w:rsidR="00811608" w:rsidRPr="00555540">
        <w:rPr>
          <w:rFonts w:ascii="Arial" w:hAnsi="Arial" w:cs="Arial"/>
        </w:rPr>
        <w:t>th</w:t>
      </w:r>
      <w:r w:rsidRPr="00555540">
        <w:rPr>
          <w:rFonts w:ascii="Arial" w:hAnsi="Arial" w:cs="Arial"/>
        </w:rPr>
        <w:t xml:space="preserve"> will just do an interview.</w:t>
      </w:r>
      <w:r w:rsidR="00B143F6" w:rsidRPr="00555540">
        <w:rPr>
          <w:rFonts w:ascii="Arial" w:hAnsi="Arial" w:cs="Arial"/>
        </w:rPr>
        <w:t xml:space="preserve"> </w:t>
      </w:r>
      <w:r w:rsidR="00811608" w:rsidRPr="00555540">
        <w:rPr>
          <w:rFonts w:ascii="Arial" w:hAnsi="Arial" w:cs="Arial"/>
        </w:rPr>
        <w:t>“4-H is Learn by Doing”</w:t>
      </w:r>
      <w:r w:rsidR="00475E90" w:rsidRPr="00555540">
        <w:rPr>
          <w:rFonts w:ascii="Arial" w:hAnsi="Arial" w:cs="Arial"/>
        </w:rPr>
        <w:t>.</w:t>
      </w:r>
      <w:r w:rsidR="00080D38">
        <w:rPr>
          <w:rFonts w:ascii="Arial" w:hAnsi="Arial" w:cs="Arial"/>
        </w:rPr>
        <w:br w:type="page"/>
      </w:r>
    </w:p>
    <w:p w14:paraId="1A7628DA" w14:textId="57A9C316" w:rsidR="00153F92" w:rsidRPr="000F1393" w:rsidRDefault="000D3A10" w:rsidP="00406572">
      <w:pPr>
        <w:rPr>
          <w:rFonts w:ascii="Arial" w:hAnsi="Arial" w:cs="Arial"/>
          <w:b/>
          <w:bCs/>
          <w:color w:val="000000" w:themeColor="text1"/>
        </w:rPr>
      </w:pPr>
      <w:r w:rsidRPr="00406572">
        <w:rPr>
          <w:rFonts w:ascii="Arial" w:hAnsi="Arial" w:cs="Arial"/>
          <w:b/>
          <w:bCs/>
        </w:rPr>
        <w:lastRenderedPageBreak/>
        <w:t>Resources:</w:t>
      </w:r>
      <w:r w:rsidRPr="00406572">
        <w:rPr>
          <w:rFonts w:ascii="Arial" w:hAnsi="Arial" w:cs="Arial"/>
        </w:rPr>
        <w:t xml:space="preserve"> To find the youth and leader resources associated with the project area go to </w:t>
      </w:r>
      <w:hyperlink r:id="rId17" w:history="1">
        <w:r w:rsidR="006D4682" w:rsidRPr="006D4682">
          <w:rPr>
            <w:rStyle w:val="Hyperlink"/>
            <w:rFonts w:ascii="Arial" w:hAnsi="Arial" w:cs="Arial"/>
          </w:rPr>
          <w:t>4-H Curriculum</w:t>
        </w:r>
      </w:hyperlink>
      <w:r w:rsidR="006D4682">
        <w:rPr>
          <w:rFonts w:ascii="Arial" w:hAnsi="Arial" w:cs="Arial"/>
        </w:rPr>
        <w:t>.</w:t>
      </w:r>
      <w:r w:rsidRPr="00406572">
        <w:rPr>
          <w:rFonts w:ascii="Arial" w:hAnsi="Arial" w:cs="Arial"/>
        </w:rPr>
        <w:t xml:space="preserve"> Use the search box to search by curriculum area.</w:t>
      </w:r>
      <w:r w:rsidR="00406572" w:rsidRPr="00B143F6">
        <w:rPr>
          <w:rFonts w:ascii="Arial" w:hAnsi="Arial" w:cs="Arial"/>
          <w:color w:val="006600"/>
        </w:rPr>
        <w:t xml:space="preserve"> </w:t>
      </w:r>
      <w:r w:rsidR="00406572" w:rsidRPr="00CD09BE">
        <w:rPr>
          <w:rFonts w:ascii="Arial" w:hAnsi="Arial" w:cs="Arial"/>
        </w:rPr>
        <w:t>A</w:t>
      </w:r>
      <w:r w:rsidR="00153F92" w:rsidRPr="00CD09BE">
        <w:rPr>
          <w:rFonts w:ascii="Arial" w:hAnsi="Arial" w:cs="Arial"/>
        </w:rPr>
        <w:t>dditional resources that can help you to create successful exhibit</w:t>
      </w:r>
      <w:r w:rsidR="00406572" w:rsidRPr="00CD09BE">
        <w:rPr>
          <w:rFonts w:ascii="Arial" w:hAnsi="Arial" w:cs="Arial"/>
        </w:rPr>
        <w:t xml:space="preserve">s can be found at </w:t>
      </w:r>
      <w:hyperlink r:id="rId18" w:history="1">
        <w:r w:rsidR="00153F92" w:rsidRPr="009A4814">
          <w:rPr>
            <w:rStyle w:val="Hyperlink"/>
            <w:rFonts w:ascii="Arial" w:hAnsi="Arial" w:cs="Arial"/>
          </w:rPr>
          <w:t>S</w:t>
        </w:r>
        <w:r w:rsidR="00406572" w:rsidRPr="009A4814">
          <w:rPr>
            <w:rStyle w:val="Hyperlink"/>
            <w:rFonts w:ascii="Arial" w:hAnsi="Arial" w:cs="Arial"/>
          </w:rPr>
          <w:t>core</w:t>
        </w:r>
        <w:r w:rsidR="00406572" w:rsidRPr="009A4814">
          <w:rPr>
            <w:rStyle w:val="Hyperlink"/>
            <w:rFonts w:ascii="Arial" w:hAnsi="Arial" w:cs="Arial"/>
          </w:rPr>
          <w:t>s</w:t>
        </w:r>
        <w:r w:rsidR="00406572" w:rsidRPr="009A4814">
          <w:rPr>
            <w:rStyle w:val="Hyperlink"/>
            <w:rFonts w:ascii="Arial" w:hAnsi="Arial" w:cs="Arial"/>
          </w:rPr>
          <w:t>heets, Forms, and Contest Study Materials</w:t>
        </w:r>
      </w:hyperlink>
      <w:r w:rsidR="00406572" w:rsidRPr="00CD09BE">
        <w:rPr>
          <w:rFonts w:ascii="Arial" w:hAnsi="Arial" w:cs="Arial"/>
          <w:b/>
          <w:bCs/>
        </w:rPr>
        <w:t>.</w:t>
      </w:r>
    </w:p>
    <w:p w14:paraId="2C0800A2" w14:textId="77777777" w:rsidR="00153F92" w:rsidRPr="00796879" w:rsidRDefault="00153F92" w:rsidP="000D3A10">
      <w:pPr>
        <w:rPr>
          <w:rFonts w:ascii="Arial" w:hAnsi="Arial" w:cs="Arial"/>
        </w:rPr>
      </w:pPr>
    </w:p>
    <w:p w14:paraId="24139737" w14:textId="71EB0A21" w:rsidR="00A80A6C" w:rsidRDefault="00FF7855" w:rsidP="000D3A10">
      <w:pPr>
        <w:rPr>
          <w:rFonts w:ascii="Arial" w:hAnsi="Arial" w:cs="Arial"/>
        </w:rPr>
      </w:pPr>
      <w:r>
        <w:rPr>
          <w:rFonts w:ascii="Arial" w:hAnsi="Arial" w:cs="Arial"/>
          <w:b/>
        </w:rPr>
        <w:t xml:space="preserve">Large </w:t>
      </w:r>
      <w:r w:rsidR="000D3A10" w:rsidRPr="00796879">
        <w:rPr>
          <w:rFonts w:ascii="Arial" w:hAnsi="Arial" w:cs="Arial"/>
          <w:b/>
        </w:rPr>
        <w:t>Static Exhibit Displays:</w:t>
      </w:r>
      <w:r w:rsidR="000D3A10" w:rsidRPr="00796879">
        <w:rPr>
          <w:rFonts w:ascii="Arial" w:hAnsi="Arial" w:cs="Arial"/>
        </w:rPr>
        <w:t xml:space="preserve"> Large static exhibits made for outdoors (</w:t>
      </w:r>
      <w:r w:rsidR="00B143F6" w:rsidRPr="00796879">
        <w:rPr>
          <w:rFonts w:ascii="Arial" w:hAnsi="Arial" w:cs="Arial"/>
        </w:rPr>
        <w:t>i.e.</w:t>
      </w:r>
      <w:r w:rsidR="00B143F6">
        <w:rPr>
          <w:rFonts w:ascii="Arial" w:hAnsi="Arial" w:cs="Arial"/>
        </w:rPr>
        <w:t>,</w:t>
      </w:r>
      <w:r w:rsidR="000D3A10" w:rsidRPr="00796879">
        <w:rPr>
          <w:rFonts w:ascii="Arial" w:hAnsi="Arial" w:cs="Arial"/>
        </w:rPr>
        <w:t xml:space="preserve"> lawn &amp; garden furniture &amp; trailers, animal feeding structures, picnic tables, barn quilts) may be displayed outdoors at the discretion of 4-H staff and/or area superintendents if additional display space is </w:t>
      </w:r>
      <w:r w:rsidR="000D3A10" w:rsidRPr="00A80A6C">
        <w:rPr>
          <w:rFonts w:ascii="Arial" w:hAnsi="Arial" w:cs="Arial"/>
        </w:rPr>
        <w:t>needed inside the exhibit hall.</w:t>
      </w:r>
    </w:p>
    <w:p w14:paraId="0475A6FA" w14:textId="77777777" w:rsidR="00A80A6C" w:rsidRDefault="00A80A6C" w:rsidP="000D3A10">
      <w:pPr>
        <w:rPr>
          <w:rFonts w:ascii="Arial" w:hAnsi="Arial" w:cs="Arial"/>
        </w:rPr>
      </w:pPr>
      <w:bookmarkStart w:id="31" w:name="_Hlk103952600"/>
    </w:p>
    <w:p w14:paraId="656F9BA2" w14:textId="2413E600" w:rsidR="00A80A6C" w:rsidRPr="00CD09BE" w:rsidRDefault="00A80A6C" w:rsidP="000D3A10">
      <w:pPr>
        <w:rPr>
          <w:rFonts w:ascii="Arial" w:hAnsi="Arial" w:cs="Arial"/>
        </w:rPr>
      </w:pPr>
      <w:r w:rsidRPr="00CD09BE">
        <w:rPr>
          <w:rFonts w:ascii="Arial" w:hAnsi="Arial" w:cs="Arial"/>
          <w:shd w:val="clear" w:color="auto" w:fill="FFFFFF"/>
        </w:rPr>
        <w:t xml:space="preserve">The Extension office </w:t>
      </w:r>
      <w:r w:rsidRPr="00CD09BE">
        <w:rPr>
          <w:rFonts w:ascii="Arial" w:hAnsi="Arial" w:cs="Arial"/>
          <w:b/>
          <w:bCs/>
          <w:shd w:val="clear" w:color="auto" w:fill="FFFFFF"/>
        </w:rPr>
        <w:t>CANNOT</w:t>
      </w:r>
      <w:r w:rsidRPr="00CD09BE">
        <w:rPr>
          <w:rFonts w:ascii="Arial" w:hAnsi="Arial" w:cs="Arial"/>
          <w:shd w:val="clear" w:color="auto" w:fill="FFFFFF"/>
        </w:rPr>
        <w:t xml:space="preserve"> guarantee transporting large exhibits to and from the Nebraska State Fair. Please speak with an extension staff member before the end of fair.</w:t>
      </w:r>
    </w:p>
    <w:bookmarkEnd w:id="31"/>
    <w:p w14:paraId="2722DA55" w14:textId="77777777" w:rsidR="000D3A10" w:rsidRPr="00796879" w:rsidRDefault="000D3A10" w:rsidP="000D3A10">
      <w:pPr>
        <w:rPr>
          <w:rFonts w:ascii="Arial" w:hAnsi="Arial" w:cs="Arial"/>
        </w:rPr>
      </w:pPr>
    </w:p>
    <w:p w14:paraId="7F1EC6EB" w14:textId="2A6B5C9A" w:rsidR="000D3A10" w:rsidRPr="00796879" w:rsidRDefault="000D3A10" w:rsidP="000D3A10">
      <w:pPr>
        <w:rPr>
          <w:rFonts w:ascii="Arial" w:hAnsi="Arial" w:cs="Arial"/>
        </w:rPr>
      </w:pPr>
      <w:r w:rsidRPr="00796879">
        <w:rPr>
          <w:rFonts w:ascii="Arial" w:hAnsi="Arial" w:cs="Arial"/>
          <w:b/>
        </w:rPr>
        <w:t>No Firearms, Items with a Blade</w:t>
      </w:r>
      <w:r w:rsidRPr="00796879">
        <w:rPr>
          <w:rFonts w:ascii="Arial" w:hAnsi="Arial" w:cs="Arial"/>
        </w:rPr>
        <w:t>: (broad heads, knives, saws, etc.) or related items of any other kind, may be exhibited. This applies to actual items, replicated items and item parts. Shooting Sports accessories are permissible as described in the Conservation, Wildlife and Shooting Sports section of the Fair book.</w:t>
      </w:r>
    </w:p>
    <w:p w14:paraId="5AC20F9E" w14:textId="77777777" w:rsidR="000D3A10" w:rsidRPr="00796879" w:rsidRDefault="000D3A10" w:rsidP="000D3A10">
      <w:pPr>
        <w:rPr>
          <w:rFonts w:ascii="Arial" w:hAnsi="Arial" w:cs="Arial"/>
        </w:rPr>
      </w:pPr>
    </w:p>
    <w:p w14:paraId="61DE101D" w14:textId="77777777" w:rsidR="000D3A10" w:rsidRPr="002829A1" w:rsidRDefault="000D3A10" w:rsidP="000D3A10">
      <w:pPr>
        <w:rPr>
          <w:rFonts w:ascii="Arial" w:hAnsi="Arial" w:cs="Arial"/>
          <w:shd w:val="clear" w:color="auto" w:fill="FEFDFA"/>
        </w:rPr>
      </w:pPr>
      <w:r w:rsidRPr="002829A1">
        <w:rPr>
          <w:rFonts w:ascii="Arial" w:hAnsi="Arial" w:cs="Arial"/>
          <w:b/>
        </w:rPr>
        <w:t>Use of Copywritten Images</w:t>
      </w:r>
      <w:r w:rsidRPr="002829A1">
        <w:rPr>
          <w:rFonts w:ascii="Arial" w:hAnsi="Arial" w:cs="Arial"/>
        </w:rPr>
        <w:t xml:space="preserve">: </w:t>
      </w:r>
      <w:r w:rsidRPr="002829A1">
        <w:rPr>
          <w:rFonts w:ascii="Arial" w:hAnsi="Arial" w:cs="Arial"/>
          <w:shd w:val="clear" w:color="auto" w:fill="FEFDFA"/>
        </w:rPr>
        <w:t>Copyrighted writing, artwork, videos, and images may be used in 4-H educational exhibits under Fair Use for educational purposes of Copyright Law. In order to qualify for Fair Use, 4-H’ers must: 1) only use a small amount of the copy-written work, 2) add new meaning to the work to make it original, 3) rework it and use it in a totally different way, and 4) use it for nonprofit purposes (not to make money). Giving credit to the original creator is also recommended.</w:t>
      </w:r>
    </w:p>
    <w:p w14:paraId="1F1D2212" w14:textId="77777777" w:rsidR="000D3A10" w:rsidRPr="00796879" w:rsidRDefault="000D3A10" w:rsidP="000D3A10">
      <w:pPr>
        <w:rPr>
          <w:rFonts w:ascii="Arial" w:hAnsi="Arial" w:cs="Arial"/>
          <w:shd w:val="clear" w:color="auto" w:fill="FEFDFA"/>
        </w:rPr>
      </w:pPr>
    </w:p>
    <w:p w14:paraId="3BB0D7D8" w14:textId="77777777" w:rsidR="000D3A10" w:rsidRPr="00796879" w:rsidRDefault="000D3A10" w:rsidP="00080D38">
      <w:pPr>
        <w:pStyle w:val="Heading1"/>
        <w:jc w:val="center"/>
        <w:rPr>
          <w:rFonts w:ascii="Arial" w:hAnsi="Arial" w:cs="Arial"/>
          <w:i/>
        </w:rPr>
      </w:pPr>
      <w:bookmarkStart w:id="32" w:name="_Toc42850065"/>
      <w:bookmarkStart w:id="33" w:name="_Toc131515085"/>
      <w:r w:rsidRPr="00796879">
        <w:rPr>
          <w:rFonts w:ascii="Arial" w:hAnsi="Arial" w:cs="Arial"/>
        </w:rPr>
        <w:t>STATE FAIR PREMIER 4-H SCIENCE AWARD</w:t>
      </w:r>
      <w:bookmarkEnd w:id="32"/>
      <w:bookmarkEnd w:id="33"/>
    </w:p>
    <w:p w14:paraId="0A554201" w14:textId="77777777" w:rsidR="000D3A10" w:rsidRPr="00796879" w:rsidRDefault="000D3A10" w:rsidP="000D3A10">
      <w:pPr>
        <w:rPr>
          <w:rFonts w:ascii="Arial" w:hAnsi="Arial" w:cs="Arial"/>
        </w:rPr>
      </w:pPr>
    </w:p>
    <w:p w14:paraId="023E3446" w14:textId="5E0AAE45" w:rsidR="000D3A10" w:rsidRDefault="000D3A10" w:rsidP="00E26BCF">
      <w:pPr>
        <w:pStyle w:val="NormalWeb"/>
        <w:spacing w:before="0" w:beforeAutospacing="0"/>
        <w:rPr>
          <w:rFonts w:ascii="Arial" w:hAnsi="Arial" w:cs="Arial"/>
        </w:rPr>
      </w:pPr>
      <w:r w:rsidRPr="00796879">
        <w:rPr>
          <w:rFonts w:ascii="Arial" w:hAnsi="Arial" w:cs="Arial"/>
        </w:rPr>
        <w:t xml:space="preserve">Recognize 4-H youth static exhibits incorporating or demonstrating concepts from the areas of 4-H Science (science, technology, engineering, or applied math) at the Nebraska State Fair. Exhibits in all curriculum areas will be considered for the award. Participants may select ONE exhibit from any department which was selected for state fair to complete their awards application about. </w:t>
      </w:r>
      <w:hyperlink r:id="rId19" w:history="1">
        <w:r w:rsidR="009A2DF9">
          <w:rPr>
            <w:rStyle w:val="Hyperlink"/>
            <w:rFonts w:ascii="Arial" w:hAnsi="Arial" w:cs="Arial"/>
          </w:rPr>
          <w:t>Premier Science A</w:t>
        </w:r>
        <w:r w:rsidRPr="00963D94">
          <w:rPr>
            <w:rStyle w:val="Hyperlink"/>
            <w:rFonts w:ascii="Arial" w:hAnsi="Arial" w:cs="Arial"/>
          </w:rPr>
          <w:t xml:space="preserve">pplication, </w:t>
        </w:r>
        <w:r w:rsidR="009A2DF9">
          <w:rPr>
            <w:rStyle w:val="Hyperlink"/>
            <w:rFonts w:ascii="Arial" w:hAnsi="Arial" w:cs="Arial"/>
          </w:rPr>
          <w:t>S</w:t>
        </w:r>
        <w:r w:rsidRPr="00963D94">
          <w:rPr>
            <w:rStyle w:val="Hyperlink"/>
            <w:rFonts w:ascii="Arial" w:hAnsi="Arial" w:cs="Arial"/>
          </w:rPr>
          <w:t xml:space="preserve">coresheet, and </w:t>
        </w:r>
        <w:r w:rsidR="009A2DF9">
          <w:rPr>
            <w:rStyle w:val="Hyperlink"/>
            <w:rFonts w:ascii="Arial" w:hAnsi="Arial" w:cs="Arial"/>
          </w:rPr>
          <w:t>A</w:t>
        </w:r>
        <w:r w:rsidRPr="00963D94">
          <w:rPr>
            <w:rStyle w:val="Hyperlink"/>
            <w:rFonts w:ascii="Arial" w:hAnsi="Arial" w:cs="Arial"/>
          </w:rPr>
          <w:t>dditional</w:t>
        </w:r>
        <w:r w:rsidR="009A2DF9">
          <w:rPr>
            <w:rStyle w:val="Hyperlink"/>
            <w:rFonts w:ascii="Arial" w:hAnsi="Arial" w:cs="Arial"/>
          </w:rPr>
          <w:t xml:space="preserve"> R</w:t>
        </w:r>
        <w:r w:rsidRPr="00963D94">
          <w:rPr>
            <w:rStyle w:val="Hyperlink"/>
            <w:rFonts w:ascii="Arial" w:hAnsi="Arial" w:cs="Arial"/>
          </w:rPr>
          <w:t>esources</w:t>
        </w:r>
      </w:hyperlink>
      <w:bookmarkEnd w:id="30"/>
      <w:r w:rsidR="0015430F">
        <w:rPr>
          <w:rFonts w:ascii="Arial" w:hAnsi="Arial" w:cs="Arial"/>
        </w:rPr>
        <w:t>.</w:t>
      </w:r>
    </w:p>
    <w:p w14:paraId="1FFBEC80" w14:textId="77777777" w:rsidR="00676213" w:rsidRDefault="00676213" w:rsidP="00E26BCF">
      <w:pPr>
        <w:pStyle w:val="NormalWeb"/>
        <w:spacing w:before="0" w:beforeAutospacing="0"/>
        <w:rPr>
          <w:rFonts w:ascii="Arial" w:hAnsi="Arial" w:cs="Arial"/>
        </w:rPr>
      </w:pPr>
    </w:p>
    <w:p w14:paraId="0481B5FD" w14:textId="77777777" w:rsidR="00676213" w:rsidRDefault="00676213" w:rsidP="00E26BCF">
      <w:pPr>
        <w:pStyle w:val="NormalWeb"/>
        <w:spacing w:before="0" w:beforeAutospacing="0"/>
        <w:rPr>
          <w:rFonts w:ascii="Arial" w:hAnsi="Arial" w:cs="Arial"/>
        </w:rPr>
      </w:pPr>
    </w:p>
    <w:p w14:paraId="598F3341" w14:textId="77777777" w:rsidR="00676213" w:rsidRDefault="00676213" w:rsidP="00E26BCF">
      <w:pPr>
        <w:pStyle w:val="NormalWeb"/>
        <w:spacing w:before="0" w:beforeAutospacing="0"/>
        <w:rPr>
          <w:rFonts w:ascii="Arial" w:hAnsi="Arial" w:cs="Arial"/>
        </w:rPr>
      </w:pPr>
    </w:p>
    <w:p w14:paraId="7EB9776D" w14:textId="77777777" w:rsidR="00676213" w:rsidRDefault="00676213" w:rsidP="00676213">
      <w:pPr>
        <w:pStyle w:val="Footer"/>
        <w:rPr>
          <w:sz w:val="20"/>
          <w:szCs w:val="20"/>
        </w:rPr>
      </w:pPr>
    </w:p>
    <w:p w14:paraId="021F1A80" w14:textId="77777777" w:rsidR="00676213" w:rsidRDefault="00676213" w:rsidP="00676213">
      <w:pPr>
        <w:pStyle w:val="Footer"/>
        <w:rPr>
          <w:sz w:val="20"/>
          <w:szCs w:val="20"/>
        </w:rPr>
      </w:pPr>
    </w:p>
    <w:p w14:paraId="385D08E6" w14:textId="77777777" w:rsidR="00676213" w:rsidRDefault="00676213" w:rsidP="00676213">
      <w:pPr>
        <w:pStyle w:val="Footer"/>
        <w:rPr>
          <w:sz w:val="20"/>
          <w:szCs w:val="20"/>
        </w:rPr>
      </w:pPr>
    </w:p>
    <w:p w14:paraId="235D7E2A" w14:textId="1604E9D2" w:rsidR="00676213" w:rsidRPr="00004DC6" w:rsidRDefault="00676213" w:rsidP="00676213">
      <w:pPr>
        <w:pStyle w:val="Footer"/>
        <w:rPr>
          <w:sz w:val="20"/>
          <w:szCs w:val="20"/>
        </w:rPr>
      </w:pPr>
      <w:r w:rsidRPr="00004DC6">
        <w:rPr>
          <w:sz w:val="20"/>
          <w:szCs w:val="20"/>
        </w:rPr>
        <w:t xml:space="preserve">Nebraska Extension is a Division of the Institute of Agriculture and Natural Resources at the University of Nebraska–Lincoln cooperating with the Counties and the United Sates Department of Agriculture. Nebraska Extension educational programs abide with the nondiscrimination policies of the University of Nebraska–Lincoln and the United States Department of Agriculture. </w:t>
      </w:r>
      <w:r w:rsidRPr="00004DC6">
        <w:rPr>
          <w:sz w:val="20"/>
          <w:szCs w:val="20"/>
        </w:rPr>
        <w:tab/>
      </w:r>
      <w:r w:rsidRPr="00004DC6">
        <w:rPr>
          <w:sz w:val="20"/>
          <w:szCs w:val="20"/>
        </w:rPr>
        <w:tab/>
      </w:r>
      <w:r>
        <w:rPr>
          <w:sz w:val="20"/>
          <w:szCs w:val="20"/>
        </w:rPr>
        <w:t xml:space="preserve">     </w:t>
      </w:r>
      <w:r>
        <w:rPr>
          <w:sz w:val="20"/>
          <w:szCs w:val="20"/>
        </w:rPr>
        <w:tab/>
      </w:r>
      <w:r w:rsidRPr="00004DC6">
        <w:rPr>
          <w:sz w:val="20"/>
          <w:szCs w:val="20"/>
        </w:rPr>
        <w:t>© 20</w:t>
      </w:r>
      <w:r>
        <w:rPr>
          <w:sz w:val="20"/>
          <w:szCs w:val="20"/>
        </w:rPr>
        <w:t>26</w:t>
      </w:r>
    </w:p>
    <w:p w14:paraId="67E6FBF9" w14:textId="77777777" w:rsidR="00676213" w:rsidRPr="00796879" w:rsidRDefault="00676213" w:rsidP="00E26BCF">
      <w:pPr>
        <w:pStyle w:val="NormalWeb"/>
        <w:spacing w:before="0" w:beforeAutospacing="0"/>
        <w:rPr>
          <w:rFonts w:ascii="Arial" w:hAnsi="Arial" w:cs="Arial"/>
        </w:rPr>
      </w:pPr>
    </w:p>
    <w:sectPr w:rsidR="00676213" w:rsidRPr="00796879" w:rsidSect="00AF1A05">
      <w:headerReference w:type="default" r:id="rId20"/>
      <w:headerReference w:type="first" r:id="rId21"/>
      <w:footerReference w:type="first" r:id="rId22"/>
      <w:type w:val="continuous"/>
      <w:pgSz w:w="12240" w:h="15840" w:code="1"/>
      <w:pgMar w:top="1440" w:right="1080" w:bottom="1440" w:left="108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70BF" w14:textId="77777777" w:rsidR="00562A14" w:rsidRDefault="00562A14">
      <w:r>
        <w:separator/>
      </w:r>
    </w:p>
  </w:endnote>
  <w:endnote w:type="continuationSeparator" w:id="0">
    <w:p w14:paraId="7618C2D7" w14:textId="77777777" w:rsidR="00562A14" w:rsidRDefault="0056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GKGH+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RWGroteskT">
    <w:altName w:val="Cambria"/>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490066"/>
      <w:docPartObj>
        <w:docPartGallery w:val="Page Numbers (Bottom of Page)"/>
        <w:docPartUnique/>
      </w:docPartObj>
    </w:sdtPr>
    <w:sdtEndPr>
      <w:rPr>
        <w:rFonts w:ascii="Arial" w:hAnsi="Arial" w:cs="Arial"/>
        <w:noProof/>
      </w:rPr>
    </w:sdtEndPr>
    <w:sdtContent>
      <w:p w14:paraId="7ABEDA0F" w14:textId="626E0E17" w:rsidR="00E305E3" w:rsidRPr="00BF7FB6" w:rsidRDefault="004B128F">
        <w:pPr>
          <w:pStyle w:val="Footer"/>
          <w:jc w:val="center"/>
          <w:rPr>
            <w:rFonts w:ascii="Arial" w:hAnsi="Arial" w:cs="Arial"/>
          </w:rPr>
        </w:pPr>
        <w:r>
          <w:rPr>
            <w:rFonts w:ascii="Arial" w:hAnsi="Arial" w:cs="Arial"/>
          </w:rPr>
          <w:t>Holt County R</w:t>
        </w:r>
        <w:r w:rsidR="00B143F6" w:rsidRPr="00BF7FB6">
          <w:rPr>
            <w:rFonts w:ascii="Arial" w:hAnsi="Arial" w:cs="Arial"/>
          </w:rPr>
          <w:t xml:space="preserve">ules and Regulations </w:t>
        </w:r>
        <w:r w:rsidR="00E305E3" w:rsidRPr="00BF7FB6">
          <w:rPr>
            <w:rFonts w:ascii="Arial" w:hAnsi="Arial" w:cs="Arial"/>
          </w:rPr>
          <w:fldChar w:fldCharType="begin"/>
        </w:r>
        <w:r w:rsidR="00E305E3" w:rsidRPr="00BF7FB6">
          <w:rPr>
            <w:rFonts w:ascii="Arial" w:hAnsi="Arial" w:cs="Arial"/>
          </w:rPr>
          <w:instrText xml:space="preserve"> PAGE   \* MERGEFORMAT </w:instrText>
        </w:r>
        <w:r w:rsidR="00E305E3" w:rsidRPr="00BF7FB6">
          <w:rPr>
            <w:rFonts w:ascii="Arial" w:hAnsi="Arial" w:cs="Arial"/>
          </w:rPr>
          <w:fldChar w:fldCharType="separate"/>
        </w:r>
        <w:r w:rsidR="005009C5" w:rsidRPr="00BF7FB6">
          <w:rPr>
            <w:rFonts w:ascii="Arial" w:hAnsi="Arial" w:cs="Arial"/>
            <w:noProof/>
          </w:rPr>
          <w:t>13</w:t>
        </w:r>
        <w:r w:rsidR="00E305E3" w:rsidRPr="00BF7FB6">
          <w:rPr>
            <w:rFonts w:ascii="Arial" w:hAnsi="Arial" w:cs="Arial"/>
            <w:noProof/>
          </w:rPr>
          <w:fldChar w:fldCharType="end"/>
        </w:r>
      </w:p>
    </w:sdtContent>
  </w:sdt>
  <w:p w14:paraId="06C072DB" w14:textId="77777777" w:rsidR="00E305E3" w:rsidRPr="00BF7FB6" w:rsidRDefault="00E305E3">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99524"/>
      <w:docPartObj>
        <w:docPartGallery w:val="Page Numbers (Bottom of Page)"/>
        <w:docPartUnique/>
      </w:docPartObj>
    </w:sdtPr>
    <w:sdtEndPr>
      <w:rPr>
        <w:noProof/>
      </w:rPr>
    </w:sdtEndPr>
    <w:sdtContent>
      <w:p w14:paraId="6217A89F" w14:textId="77777777" w:rsidR="001B63DB" w:rsidRDefault="001B63DB">
        <w:pPr>
          <w:pStyle w:val="Footer"/>
          <w:jc w:val="center"/>
        </w:pPr>
        <w:r w:rsidRPr="005F7308">
          <w:rPr>
            <w:rFonts w:ascii="Verdana" w:hAnsi="Verdana"/>
          </w:rPr>
          <w:t>H</w:t>
        </w:r>
        <w:r w:rsidRPr="005F7308">
          <w:rPr>
            <w:rFonts w:ascii="Verdana" w:hAnsi="Verdana"/>
          </w:rPr>
          <w:fldChar w:fldCharType="begin"/>
        </w:r>
        <w:r w:rsidRPr="005F7308">
          <w:rPr>
            <w:rFonts w:ascii="Verdana" w:hAnsi="Verdana"/>
          </w:rPr>
          <w:instrText xml:space="preserve"> PAGE   \* MERGEFORMAT </w:instrText>
        </w:r>
        <w:r w:rsidRPr="005F7308">
          <w:rPr>
            <w:rFonts w:ascii="Verdana" w:hAnsi="Verdana"/>
          </w:rPr>
          <w:fldChar w:fldCharType="separate"/>
        </w:r>
        <w:r w:rsidR="00575905">
          <w:rPr>
            <w:rFonts w:ascii="Verdana" w:hAnsi="Verdana"/>
            <w:noProof/>
          </w:rPr>
          <w:t>2</w:t>
        </w:r>
        <w:r w:rsidRPr="005F7308">
          <w:rPr>
            <w:rFonts w:ascii="Verdana" w:hAnsi="Verdana"/>
            <w:noProof/>
          </w:rPr>
          <w:fldChar w:fldCharType="end"/>
        </w:r>
      </w:p>
    </w:sdtContent>
  </w:sdt>
  <w:p w14:paraId="40ACC9E8" w14:textId="77777777" w:rsidR="001B63DB" w:rsidRDefault="001B6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8D2B" w14:textId="77777777" w:rsidR="00562A14" w:rsidRDefault="00562A14">
      <w:r>
        <w:separator/>
      </w:r>
    </w:p>
  </w:footnote>
  <w:footnote w:type="continuationSeparator" w:id="0">
    <w:p w14:paraId="5E3B66EB" w14:textId="77777777" w:rsidR="00562A14" w:rsidRDefault="00562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39AA" w14:textId="77777777" w:rsidR="005F022A" w:rsidRDefault="005F022A" w:rsidP="00A12423">
    <w:pPr>
      <w:pStyle w:val="Header"/>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0F25" w14:textId="77777777" w:rsidR="00E305E3" w:rsidRPr="001B6D9D" w:rsidRDefault="00E305E3" w:rsidP="00A12423">
    <w:pPr>
      <w:pStyle w:val="Header"/>
      <w:jc w:val="right"/>
      <w:rPr>
        <w:rFonts w:ascii="Arial" w:hAnsi="Arial" w:cs="Arial"/>
        <w:sz w:val="16"/>
        <w:szCs w:val="16"/>
      </w:rPr>
    </w:pPr>
    <w:r w:rsidRPr="001B6D9D">
      <w:rPr>
        <w:rFonts w:ascii="Arial" w:hAnsi="Arial" w:cs="Arial"/>
        <w:sz w:val="16"/>
        <w:szCs w:val="16"/>
      </w:rPr>
      <w:t>Holt County Fair</w:t>
    </w:r>
    <w:r w:rsidRPr="001B6D9D">
      <w:rPr>
        <w:rFonts w:ascii="Arial" w:hAnsi="Arial" w:cs="Arial"/>
        <w:sz w:val="16"/>
        <w:szCs w:val="16"/>
      </w:rPr>
      <w:br/>
      <w:t>4-H Section</w:t>
    </w:r>
  </w:p>
  <w:p w14:paraId="2482D67C" w14:textId="77777777" w:rsidR="00E305E3" w:rsidRPr="001B6D9D" w:rsidRDefault="00E305E3" w:rsidP="00A12423">
    <w:pPr>
      <w:pStyle w:val="Header"/>
      <w:jc w:val="right"/>
      <w:rPr>
        <w:rFonts w:ascii="Arial" w:hAnsi="Arial" w:cs="Arial"/>
        <w:sz w:val="16"/>
        <w:szCs w:val="16"/>
      </w:rPr>
    </w:pPr>
    <w:r w:rsidRPr="001B6D9D">
      <w:rPr>
        <w:rFonts w:ascii="Arial" w:hAnsi="Arial" w:cs="Arial"/>
        <w:sz w:val="16"/>
        <w:szCs w:val="16"/>
      </w:rPr>
      <w:t>Rules and Regulations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9808" w14:textId="77777777" w:rsidR="001B63DB" w:rsidRPr="0015211C" w:rsidRDefault="001B63DB" w:rsidP="004A7E6F">
    <w:pPr>
      <w:pStyle w:val="Header"/>
      <w:jc w:val="right"/>
      <w:rPr>
        <w:rFonts w:ascii="Verdana" w:hAnsi="Verdana"/>
        <w:sz w:val="16"/>
        <w:szCs w:val="16"/>
      </w:rPr>
    </w:pPr>
    <w:r w:rsidRPr="0015211C">
      <w:rPr>
        <w:rFonts w:ascii="Verdana" w:hAnsi="Verdana"/>
        <w:sz w:val="16"/>
        <w:szCs w:val="16"/>
      </w:rPr>
      <w:t>Department H Premier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C6D"/>
    <w:multiLevelType w:val="hybridMultilevel"/>
    <w:tmpl w:val="DC8A15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5059A"/>
    <w:multiLevelType w:val="multilevel"/>
    <w:tmpl w:val="2B4C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24246"/>
    <w:multiLevelType w:val="multilevel"/>
    <w:tmpl w:val="77AE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F3591"/>
    <w:multiLevelType w:val="hybridMultilevel"/>
    <w:tmpl w:val="D0A3758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0E83B4A"/>
    <w:multiLevelType w:val="hybridMultilevel"/>
    <w:tmpl w:val="68A4E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2351FFB"/>
    <w:multiLevelType w:val="hybridMultilevel"/>
    <w:tmpl w:val="A1F4981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258656E"/>
    <w:multiLevelType w:val="hybridMultilevel"/>
    <w:tmpl w:val="0AA6D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E05B1"/>
    <w:multiLevelType w:val="multilevel"/>
    <w:tmpl w:val="233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D0A9A"/>
    <w:multiLevelType w:val="multilevel"/>
    <w:tmpl w:val="B13A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F36D1"/>
    <w:multiLevelType w:val="hybridMultilevel"/>
    <w:tmpl w:val="7B90A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84F71"/>
    <w:multiLevelType w:val="hybridMultilevel"/>
    <w:tmpl w:val="AB464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A524FE"/>
    <w:multiLevelType w:val="hybridMultilevel"/>
    <w:tmpl w:val="BAF0F8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626B3E"/>
    <w:multiLevelType w:val="hybridMultilevel"/>
    <w:tmpl w:val="D7FA41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D5D7D"/>
    <w:multiLevelType w:val="hybridMultilevel"/>
    <w:tmpl w:val="A162C8F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0A94445"/>
    <w:multiLevelType w:val="hybridMultilevel"/>
    <w:tmpl w:val="925A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D7F19"/>
    <w:multiLevelType w:val="hybridMultilevel"/>
    <w:tmpl w:val="0F255E93"/>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43B11F4C"/>
    <w:multiLevelType w:val="hybridMultilevel"/>
    <w:tmpl w:val="E16E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C7688F"/>
    <w:multiLevelType w:val="hybridMultilevel"/>
    <w:tmpl w:val="6D50E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5FFA6DFE">
      <w:numFmt w:val="bullet"/>
      <w:lvlText w:val="•"/>
      <w:lvlJc w:val="left"/>
      <w:pPr>
        <w:ind w:left="2160" w:hanging="360"/>
      </w:pPr>
      <w:rPr>
        <w:rFonts w:ascii="Verdana" w:eastAsia="Times" w:hAnsi="Verdan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FD950B"/>
    <w:multiLevelType w:val="hybridMultilevel"/>
    <w:tmpl w:val="EC1B87C8"/>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5368075B"/>
    <w:multiLevelType w:val="hybridMultilevel"/>
    <w:tmpl w:val="D7FA41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617419"/>
    <w:multiLevelType w:val="hybridMultilevel"/>
    <w:tmpl w:val="854AE9EC"/>
    <w:lvl w:ilvl="0" w:tplc="9C7CE72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0C4C77"/>
    <w:multiLevelType w:val="hybridMultilevel"/>
    <w:tmpl w:val="7C40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C31FB"/>
    <w:multiLevelType w:val="hybridMultilevel"/>
    <w:tmpl w:val="662650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7D4CAC"/>
    <w:multiLevelType w:val="hybridMultilevel"/>
    <w:tmpl w:val="823810E2"/>
    <w:lvl w:ilvl="0" w:tplc="EE5A8F30">
      <w:start w:val="1"/>
      <w:numFmt w:val="decimal"/>
      <w:lvlText w:val="%1."/>
      <w:lvlJc w:val="left"/>
      <w:pPr>
        <w:ind w:left="720" w:hanging="360"/>
      </w:pPr>
      <w:rPr>
        <w:rFonts w:ascii="Verdana" w:eastAsiaTheme="minorHAnsi" w:hAnsi="Verdana"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EF5977"/>
    <w:multiLevelType w:val="hybridMultilevel"/>
    <w:tmpl w:val="E4151A0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D4A7AAC"/>
    <w:multiLevelType w:val="hybridMultilevel"/>
    <w:tmpl w:val="CB54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120377">
    <w:abstractNumId w:val="18"/>
  </w:num>
  <w:num w:numId="2" w16cid:durableId="596524498">
    <w:abstractNumId w:val="15"/>
  </w:num>
  <w:num w:numId="3" w16cid:durableId="882400529">
    <w:abstractNumId w:val="3"/>
  </w:num>
  <w:num w:numId="4" w16cid:durableId="104541057">
    <w:abstractNumId w:val="6"/>
  </w:num>
  <w:num w:numId="5" w16cid:durableId="1353997184">
    <w:abstractNumId w:val="13"/>
  </w:num>
  <w:num w:numId="6" w16cid:durableId="532966123">
    <w:abstractNumId w:val="17"/>
  </w:num>
  <w:num w:numId="7" w16cid:durableId="1355619973">
    <w:abstractNumId w:val="23"/>
  </w:num>
  <w:num w:numId="8" w16cid:durableId="1883977655">
    <w:abstractNumId w:val="9"/>
  </w:num>
  <w:num w:numId="9" w16cid:durableId="1513108427">
    <w:abstractNumId w:val="19"/>
  </w:num>
  <w:num w:numId="10" w16cid:durableId="668020529">
    <w:abstractNumId w:val="10"/>
  </w:num>
  <w:num w:numId="11" w16cid:durableId="1141073815">
    <w:abstractNumId w:val="12"/>
  </w:num>
  <w:num w:numId="12" w16cid:durableId="1960718343">
    <w:abstractNumId w:val="4"/>
  </w:num>
  <w:num w:numId="13" w16cid:durableId="18850928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3602811">
    <w:abstractNumId w:val="20"/>
  </w:num>
  <w:num w:numId="15" w16cid:durableId="172494892">
    <w:abstractNumId w:val="21"/>
  </w:num>
  <w:num w:numId="16" w16cid:durableId="2027903779">
    <w:abstractNumId w:val="5"/>
  </w:num>
  <w:num w:numId="17" w16cid:durableId="1294872572">
    <w:abstractNumId w:val="11"/>
  </w:num>
  <w:num w:numId="18" w16cid:durableId="690838766">
    <w:abstractNumId w:val="16"/>
  </w:num>
  <w:num w:numId="19" w16cid:durableId="256138877">
    <w:abstractNumId w:val="14"/>
  </w:num>
  <w:num w:numId="20" w16cid:durableId="410547773">
    <w:abstractNumId w:val="25"/>
  </w:num>
  <w:num w:numId="21" w16cid:durableId="991328494">
    <w:abstractNumId w:val="22"/>
  </w:num>
  <w:num w:numId="22" w16cid:durableId="1059548201">
    <w:abstractNumId w:val="2"/>
  </w:num>
  <w:num w:numId="23" w16cid:durableId="108091707">
    <w:abstractNumId w:val="8"/>
  </w:num>
  <w:num w:numId="24" w16cid:durableId="677001379">
    <w:abstractNumId w:val="1"/>
  </w:num>
  <w:num w:numId="25" w16cid:durableId="166944588">
    <w:abstractNumId w:val="7"/>
  </w:num>
  <w:num w:numId="26" w16cid:durableId="70375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92"/>
    <w:rsid w:val="00004DC6"/>
    <w:rsid w:val="00006C2E"/>
    <w:rsid w:val="00014E05"/>
    <w:rsid w:val="000161A5"/>
    <w:rsid w:val="00016A63"/>
    <w:rsid w:val="0001785F"/>
    <w:rsid w:val="00022776"/>
    <w:rsid w:val="000342D2"/>
    <w:rsid w:val="0003720C"/>
    <w:rsid w:val="0004010B"/>
    <w:rsid w:val="00044AA1"/>
    <w:rsid w:val="00044FDE"/>
    <w:rsid w:val="000615A0"/>
    <w:rsid w:val="0006192F"/>
    <w:rsid w:val="00061935"/>
    <w:rsid w:val="0007312D"/>
    <w:rsid w:val="00076E72"/>
    <w:rsid w:val="00080D38"/>
    <w:rsid w:val="000878AB"/>
    <w:rsid w:val="0009011A"/>
    <w:rsid w:val="000940FF"/>
    <w:rsid w:val="000A5594"/>
    <w:rsid w:val="000B6ED2"/>
    <w:rsid w:val="000C1022"/>
    <w:rsid w:val="000D1D4C"/>
    <w:rsid w:val="000D3A10"/>
    <w:rsid w:val="000D4FC7"/>
    <w:rsid w:val="000F0A9D"/>
    <w:rsid w:val="000F1393"/>
    <w:rsid w:val="000F2483"/>
    <w:rsid w:val="000F5075"/>
    <w:rsid w:val="00112DA8"/>
    <w:rsid w:val="001142E2"/>
    <w:rsid w:val="001210FB"/>
    <w:rsid w:val="001248EE"/>
    <w:rsid w:val="0014147B"/>
    <w:rsid w:val="00141691"/>
    <w:rsid w:val="00145C07"/>
    <w:rsid w:val="0015104F"/>
    <w:rsid w:val="00153F92"/>
    <w:rsid w:val="0015430F"/>
    <w:rsid w:val="00156619"/>
    <w:rsid w:val="001610A8"/>
    <w:rsid w:val="00161405"/>
    <w:rsid w:val="0016465A"/>
    <w:rsid w:val="00166EE2"/>
    <w:rsid w:val="00167754"/>
    <w:rsid w:val="001713FF"/>
    <w:rsid w:val="001729BA"/>
    <w:rsid w:val="0018297D"/>
    <w:rsid w:val="00183F55"/>
    <w:rsid w:val="00190457"/>
    <w:rsid w:val="0019376D"/>
    <w:rsid w:val="00195F91"/>
    <w:rsid w:val="001A74E8"/>
    <w:rsid w:val="001B61A7"/>
    <w:rsid w:val="001B63DB"/>
    <w:rsid w:val="001B6D9D"/>
    <w:rsid w:val="001C2FB5"/>
    <w:rsid w:val="001D1C1B"/>
    <w:rsid w:val="001E5DEA"/>
    <w:rsid w:val="002058EB"/>
    <w:rsid w:val="00211988"/>
    <w:rsid w:val="0021352C"/>
    <w:rsid w:val="00217D11"/>
    <w:rsid w:val="00225622"/>
    <w:rsid w:val="00225BAB"/>
    <w:rsid w:val="002266F9"/>
    <w:rsid w:val="00227DE3"/>
    <w:rsid w:val="0023268E"/>
    <w:rsid w:val="00234BBB"/>
    <w:rsid w:val="00237B60"/>
    <w:rsid w:val="00244499"/>
    <w:rsid w:val="0025105F"/>
    <w:rsid w:val="00255FBC"/>
    <w:rsid w:val="00270FED"/>
    <w:rsid w:val="0027292D"/>
    <w:rsid w:val="002757F0"/>
    <w:rsid w:val="002829A1"/>
    <w:rsid w:val="002958C4"/>
    <w:rsid w:val="002964DC"/>
    <w:rsid w:val="002C104C"/>
    <w:rsid w:val="002C3FD2"/>
    <w:rsid w:val="002D0672"/>
    <w:rsid w:val="002D6D43"/>
    <w:rsid w:val="002E1CB5"/>
    <w:rsid w:val="002E293E"/>
    <w:rsid w:val="002E7E2E"/>
    <w:rsid w:val="002F1265"/>
    <w:rsid w:val="002F2057"/>
    <w:rsid w:val="002F3350"/>
    <w:rsid w:val="002F3FEF"/>
    <w:rsid w:val="002F582F"/>
    <w:rsid w:val="002F73FB"/>
    <w:rsid w:val="00303B27"/>
    <w:rsid w:val="00324FAF"/>
    <w:rsid w:val="003268CF"/>
    <w:rsid w:val="0035729C"/>
    <w:rsid w:val="00360831"/>
    <w:rsid w:val="003651B7"/>
    <w:rsid w:val="00371AA5"/>
    <w:rsid w:val="00372B9A"/>
    <w:rsid w:val="00373807"/>
    <w:rsid w:val="003A2B0D"/>
    <w:rsid w:val="003A53ED"/>
    <w:rsid w:val="003B51DF"/>
    <w:rsid w:val="003B587D"/>
    <w:rsid w:val="003B6350"/>
    <w:rsid w:val="003E4227"/>
    <w:rsid w:val="003F44CD"/>
    <w:rsid w:val="003F647C"/>
    <w:rsid w:val="003F6DDA"/>
    <w:rsid w:val="00406572"/>
    <w:rsid w:val="00407B23"/>
    <w:rsid w:val="004142CA"/>
    <w:rsid w:val="004220A3"/>
    <w:rsid w:val="00423446"/>
    <w:rsid w:val="004245E5"/>
    <w:rsid w:val="00427729"/>
    <w:rsid w:val="00430602"/>
    <w:rsid w:val="00431447"/>
    <w:rsid w:val="00435E70"/>
    <w:rsid w:val="00437480"/>
    <w:rsid w:val="004417B4"/>
    <w:rsid w:val="00450695"/>
    <w:rsid w:val="004544AD"/>
    <w:rsid w:val="00460ED6"/>
    <w:rsid w:val="00461E7A"/>
    <w:rsid w:val="00475E90"/>
    <w:rsid w:val="004A67B2"/>
    <w:rsid w:val="004A7E6F"/>
    <w:rsid w:val="004B128F"/>
    <w:rsid w:val="004B1D57"/>
    <w:rsid w:val="004C5ADA"/>
    <w:rsid w:val="004C70EA"/>
    <w:rsid w:val="004C711B"/>
    <w:rsid w:val="004E09CB"/>
    <w:rsid w:val="004F73A5"/>
    <w:rsid w:val="004F7BE7"/>
    <w:rsid w:val="005009C5"/>
    <w:rsid w:val="00502F06"/>
    <w:rsid w:val="00504331"/>
    <w:rsid w:val="0050723A"/>
    <w:rsid w:val="00507D4D"/>
    <w:rsid w:val="00516BAE"/>
    <w:rsid w:val="00522994"/>
    <w:rsid w:val="00525C17"/>
    <w:rsid w:val="00531061"/>
    <w:rsid w:val="0054142C"/>
    <w:rsid w:val="00555540"/>
    <w:rsid w:val="00562A14"/>
    <w:rsid w:val="0056376A"/>
    <w:rsid w:val="00563DC7"/>
    <w:rsid w:val="00574E4B"/>
    <w:rsid w:val="00575905"/>
    <w:rsid w:val="0057651F"/>
    <w:rsid w:val="00581D78"/>
    <w:rsid w:val="00582145"/>
    <w:rsid w:val="00583086"/>
    <w:rsid w:val="00583896"/>
    <w:rsid w:val="00583DB9"/>
    <w:rsid w:val="00585252"/>
    <w:rsid w:val="00585E3F"/>
    <w:rsid w:val="00590221"/>
    <w:rsid w:val="00595F3F"/>
    <w:rsid w:val="005A134B"/>
    <w:rsid w:val="005A4D2B"/>
    <w:rsid w:val="005A6E14"/>
    <w:rsid w:val="005B0CD9"/>
    <w:rsid w:val="005C24A2"/>
    <w:rsid w:val="005C3C0C"/>
    <w:rsid w:val="005C3ECD"/>
    <w:rsid w:val="005C4C09"/>
    <w:rsid w:val="005C596B"/>
    <w:rsid w:val="005C7AE5"/>
    <w:rsid w:val="005D7CCA"/>
    <w:rsid w:val="005E26FA"/>
    <w:rsid w:val="005E3679"/>
    <w:rsid w:val="005F022A"/>
    <w:rsid w:val="00605500"/>
    <w:rsid w:val="00630AAA"/>
    <w:rsid w:val="00630DDF"/>
    <w:rsid w:val="006314F5"/>
    <w:rsid w:val="00632C57"/>
    <w:rsid w:val="00634464"/>
    <w:rsid w:val="006400FE"/>
    <w:rsid w:val="0064250C"/>
    <w:rsid w:val="00650C6D"/>
    <w:rsid w:val="0065140C"/>
    <w:rsid w:val="00652822"/>
    <w:rsid w:val="0065290D"/>
    <w:rsid w:val="006632D1"/>
    <w:rsid w:val="00676213"/>
    <w:rsid w:val="00677076"/>
    <w:rsid w:val="00677DC0"/>
    <w:rsid w:val="0068112A"/>
    <w:rsid w:val="00682A99"/>
    <w:rsid w:val="006840CD"/>
    <w:rsid w:val="006861D7"/>
    <w:rsid w:val="006968AF"/>
    <w:rsid w:val="006A1FA5"/>
    <w:rsid w:val="006A3104"/>
    <w:rsid w:val="006A50B4"/>
    <w:rsid w:val="006B289D"/>
    <w:rsid w:val="006C082A"/>
    <w:rsid w:val="006C3415"/>
    <w:rsid w:val="006C4358"/>
    <w:rsid w:val="006D0F5A"/>
    <w:rsid w:val="006D17F4"/>
    <w:rsid w:val="006D4682"/>
    <w:rsid w:val="006E20D8"/>
    <w:rsid w:val="006E381A"/>
    <w:rsid w:val="006E41D3"/>
    <w:rsid w:val="006E7540"/>
    <w:rsid w:val="007161F6"/>
    <w:rsid w:val="00721295"/>
    <w:rsid w:val="0073246C"/>
    <w:rsid w:val="00737043"/>
    <w:rsid w:val="00737530"/>
    <w:rsid w:val="00750D26"/>
    <w:rsid w:val="00753C46"/>
    <w:rsid w:val="0076525C"/>
    <w:rsid w:val="00770803"/>
    <w:rsid w:val="00783305"/>
    <w:rsid w:val="00796879"/>
    <w:rsid w:val="007F2661"/>
    <w:rsid w:val="007F273C"/>
    <w:rsid w:val="007F40C1"/>
    <w:rsid w:val="008042BF"/>
    <w:rsid w:val="00811608"/>
    <w:rsid w:val="00823CFF"/>
    <w:rsid w:val="008254B8"/>
    <w:rsid w:val="008357F2"/>
    <w:rsid w:val="0084107D"/>
    <w:rsid w:val="008467B1"/>
    <w:rsid w:val="0088078B"/>
    <w:rsid w:val="0088233D"/>
    <w:rsid w:val="008A1529"/>
    <w:rsid w:val="008A3F1B"/>
    <w:rsid w:val="008A464E"/>
    <w:rsid w:val="008A4EB2"/>
    <w:rsid w:val="008D3D14"/>
    <w:rsid w:val="008D7E0C"/>
    <w:rsid w:val="008E0608"/>
    <w:rsid w:val="008E09B6"/>
    <w:rsid w:val="008E78E0"/>
    <w:rsid w:val="008F1C4D"/>
    <w:rsid w:val="008F2BE0"/>
    <w:rsid w:val="008F2DDF"/>
    <w:rsid w:val="008F61F8"/>
    <w:rsid w:val="00903657"/>
    <w:rsid w:val="00912063"/>
    <w:rsid w:val="00937A9D"/>
    <w:rsid w:val="009418E4"/>
    <w:rsid w:val="00941FD9"/>
    <w:rsid w:val="00942658"/>
    <w:rsid w:val="00961B6B"/>
    <w:rsid w:val="00962830"/>
    <w:rsid w:val="00963D94"/>
    <w:rsid w:val="00974447"/>
    <w:rsid w:val="009815C3"/>
    <w:rsid w:val="009909CE"/>
    <w:rsid w:val="009A2DF9"/>
    <w:rsid w:val="009A4814"/>
    <w:rsid w:val="009A65F5"/>
    <w:rsid w:val="009A6C5C"/>
    <w:rsid w:val="009F542A"/>
    <w:rsid w:val="00A014B4"/>
    <w:rsid w:val="00A115D3"/>
    <w:rsid w:val="00A12423"/>
    <w:rsid w:val="00A15875"/>
    <w:rsid w:val="00A166BB"/>
    <w:rsid w:val="00A22706"/>
    <w:rsid w:val="00A26B8E"/>
    <w:rsid w:val="00A404B8"/>
    <w:rsid w:val="00A500C1"/>
    <w:rsid w:val="00A50534"/>
    <w:rsid w:val="00A5119B"/>
    <w:rsid w:val="00A7036D"/>
    <w:rsid w:val="00A80A6C"/>
    <w:rsid w:val="00A833A9"/>
    <w:rsid w:val="00A84EDF"/>
    <w:rsid w:val="00A93250"/>
    <w:rsid w:val="00A944D2"/>
    <w:rsid w:val="00AA258B"/>
    <w:rsid w:val="00AA4464"/>
    <w:rsid w:val="00AA7E58"/>
    <w:rsid w:val="00AB4826"/>
    <w:rsid w:val="00AC063D"/>
    <w:rsid w:val="00AC3410"/>
    <w:rsid w:val="00AC3B51"/>
    <w:rsid w:val="00AC4A36"/>
    <w:rsid w:val="00AC614C"/>
    <w:rsid w:val="00AD0CAC"/>
    <w:rsid w:val="00AD1816"/>
    <w:rsid w:val="00AD2277"/>
    <w:rsid w:val="00AD716B"/>
    <w:rsid w:val="00AD75B8"/>
    <w:rsid w:val="00AE076D"/>
    <w:rsid w:val="00AE1B9E"/>
    <w:rsid w:val="00AE7469"/>
    <w:rsid w:val="00AF1A05"/>
    <w:rsid w:val="00AF54D9"/>
    <w:rsid w:val="00AF7218"/>
    <w:rsid w:val="00B04329"/>
    <w:rsid w:val="00B07067"/>
    <w:rsid w:val="00B11C91"/>
    <w:rsid w:val="00B143F4"/>
    <w:rsid w:val="00B143F6"/>
    <w:rsid w:val="00B17879"/>
    <w:rsid w:val="00B178F8"/>
    <w:rsid w:val="00B30229"/>
    <w:rsid w:val="00B3071C"/>
    <w:rsid w:val="00B3555D"/>
    <w:rsid w:val="00B43CC0"/>
    <w:rsid w:val="00B576F3"/>
    <w:rsid w:val="00B646DF"/>
    <w:rsid w:val="00B80D90"/>
    <w:rsid w:val="00B97BB9"/>
    <w:rsid w:val="00BA1208"/>
    <w:rsid w:val="00BA650D"/>
    <w:rsid w:val="00BA758F"/>
    <w:rsid w:val="00BC27D0"/>
    <w:rsid w:val="00BC4104"/>
    <w:rsid w:val="00BD1E50"/>
    <w:rsid w:val="00BD1FE1"/>
    <w:rsid w:val="00BD2B63"/>
    <w:rsid w:val="00BD73BF"/>
    <w:rsid w:val="00BF35B4"/>
    <w:rsid w:val="00BF4F8A"/>
    <w:rsid w:val="00BF7FB6"/>
    <w:rsid w:val="00C0691F"/>
    <w:rsid w:val="00C102E3"/>
    <w:rsid w:val="00C133C1"/>
    <w:rsid w:val="00C21C0A"/>
    <w:rsid w:val="00C25F15"/>
    <w:rsid w:val="00C26114"/>
    <w:rsid w:val="00C479BD"/>
    <w:rsid w:val="00C50EC7"/>
    <w:rsid w:val="00C52E92"/>
    <w:rsid w:val="00C5788A"/>
    <w:rsid w:val="00C62424"/>
    <w:rsid w:val="00C82740"/>
    <w:rsid w:val="00C82FC7"/>
    <w:rsid w:val="00C84128"/>
    <w:rsid w:val="00C84AA3"/>
    <w:rsid w:val="00C86B95"/>
    <w:rsid w:val="00C97B8F"/>
    <w:rsid w:val="00CA22E1"/>
    <w:rsid w:val="00CA24A6"/>
    <w:rsid w:val="00CA48A0"/>
    <w:rsid w:val="00CB3B53"/>
    <w:rsid w:val="00CB7ED0"/>
    <w:rsid w:val="00CC4B38"/>
    <w:rsid w:val="00CD09BE"/>
    <w:rsid w:val="00CE4570"/>
    <w:rsid w:val="00CE5453"/>
    <w:rsid w:val="00CF5017"/>
    <w:rsid w:val="00CF65BE"/>
    <w:rsid w:val="00D04A9C"/>
    <w:rsid w:val="00D112A3"/>
    <w:rsid w:val="00D11B25"/>
    <w:rsid w:val="00D12168"/>
    <w:rsid w:val="00D24EB1"/>
    <w:rsid w:val="00D2588A"/>
    <w:rsid w:val="00D35704"/>
    <w:rsid w:val="00D4402B"/>
    <w:rsid w:val="00D4613A"/>
    <w:rsid w:val="00D476CA"/>
    <w:rsid w:val="00D73D05"/>
    <w:rsid w:val="00D772A7"/>
    <w:rsid w:val="00D872D5"/>
    <w:rsid w:val="00D90B36"/>
    <w:rsid w:val="00D93D38"/>
    <w:rsid w:val="00D95760"/>
    <w:rsid w:val="00DB7A7B"/>
    <w:rsid w:val="00DC09F8"/>
    <w:rsid w:val="00DC3DBA"/>
    <w:rsid w:val="00DC7103"/>
    <w:rsid w:val="00DE4760"/>
    <w:rsid w:val="00DE7B85"/>
    <w:rsid w:val="00DF1E37"/>
    <w:rsid w:val="00E016C4"/>
    <w:rsid w:val="00E0619D"/>
    <w:rsid w:val="00E21741"/>
    <w:rsid w:val="00E21DD8"/>
    <w:rsid w:val="00E26BCF"/>
    <w:rsid w:val="00E305E3"/>
    <w:rsid w:val="00E448A3"/>
    <w:rsid w:val="00E454BB"/>
    <w:rsid w:val="00E472F7"/>
    <w:rsid w:val="00E56ED2"/>
    <w:rsid w:val="00E64A7B"/>
    <w:rsid w:val="00E64B45"/>
    <w:rsid w:val="00E7053F"/>
    <w:rsid w:val="00E804E9"/>
    <w:rsid w:val="00E80F64"/>
    <w:rsid w:val="00E863D6"/>
    <w:rsid w:val="00E87C8B"/>
    <w:rsid w:val="00EA410C"/>
    <w:rsid w:val="00EC1227"/>
    <w:rsid w:val="00ED0558"/>
    <w:rsid w:val="00ED6DF1"/>
    <w:rsid w:val="00ED72F2"/>
    <w:rsid w:val="00EE6811"/>
    <w:rsid w:val="00EF2554"/>
    <w:rsid w:val="00F07BF0"/>
    <w:rsid w:val="00F130E1"/>
    <w:rsid w:val="00F17657"/>
    <w:rsid w:val="00F3172C"/>
    <w:rsid w:val="00F33789"/>
    <w:rsid w:val="00F36B6C"/>
    <w:rsid w:val="00F524B0"/>
    <w:rsid w:val="00F558FB"/>
    <w:rsid w:val="00F57DB5"/>
    <w:rsid w:val="00F604A8"/>
    <w:rsid w:val="00F6579E"/>
    <w:rsid w:val="00F65DCB"/>
    <w:rsid w:val="00F7600C"/>
    <w:rsid w:val="00F77070"/>
    <w:rsid w:val="00F778A5"/>
    <w:rsid w:val="00F810C7"/>
    <w:rsid w:val="00F840F3"/>
    <w:rsid w:val="00F85951"/>
    <w:rsid w:val="00F90782"/>
    <w:rsid w:val="00F93896"/>
    <w:rsid w:val="00FA2887"/>
    <w:rsid w:val="00FA4C1A"/>
    <w:rsid w:val="00FB0725"/>
    <w:rsid w:val="00FB738D"/>
    <w:rsid w:val="00FC31F8"/>
    <w:rsid w:val="00FC6844"/>
    <w:rsid w:val="00FC77BD"/>
    <w:rsid w:val="00FD4C0E"/>
    <w:rsid w:val="00FD4D6C"/>
    <w:rsid w:val="00FE2180"/>
    <w:rsid w:val="00FF419E"/>
    <w:rsid w:val="00FF426A"/>
    <w:rsid w:val="00FF7855"/>
    <w:rsid w:val="00FF7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9846C"/>
  <w15:docId w15:val="{66B5D001-2B58-47B5-BD82-B28F2565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7E2E"/>
    <w:rPr>
      <w:sz w:val="24"/>
      <w:szCs w:val="24"/>
    </w:rPr>
  </w:style>
  <w:style w:type="paragraph" w:styleId="Heading1">
    <w:name w:val="heading 1"/>
    <w:basedOn w:val="Normal"/>
    <w:next w:val="Normal"/>
    <w:link w:val="Heading1Char"/>
    <w:qFormat/>
    <w:locked/>
    <w:rsid w:val="0073704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locked/>
    <w:rsid w:val="00737043"/>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qFormat/>
    <w:locked/>
    <w:rsid w:val="009628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F93896"/>
    <w:pPr>
      <w:widowControl w:val="0"/>
      <w:autoSpaceDE w:val="0"/>
      <w:autoSpaceDN w:val="0"/>
      <w:adjustRightInd w:val="0"/>
    </w:pPr>
    <w:rPr>
      <w:rFonts w:ascii="AGGKGH+Arial,Bold" w:hAnsi="AGGKGH+Arial,Bold" w:cs="AGGKGH+Arial,Bold"/>
      <w:color w:val="000000"/>
      <w:sz w:val="24"/>
      <w:szCs w:val="24"/>
    </w:rPr>
  </w:style>
  <w:style w:type="paragraph" w:customStyle="1" w:styleId="CM1">
    <w:name w:val="CM1"/>
    <w:basedOn w:val="Default"/>
    <w:next w:val="Default"/>
    <w:rsid w:val="00F93896"/>
    <w:rPr>
      <w:rFonts w:cs="Times New Roman"/>
      <w:color w:val="auto"/>
    </w:rPr>
  </w:style>
  <w:style w:type="paragraph" w:customStyle="1" w:styleId="CM7">
    <w:name w:val="CM7"/>
    <w:basedOn w:val="Default"/>
    <w:next w:val="Default"/>
    <w:rsid w:val="00F93896"/>
    <w:pPr>
      <w:spacing w:after="280"/>
    </w:pPr>
    <w:rPr>
      <w:rFonts w:cs="Times New Roman"/>
      <w:color w:val="auto"/>
    </w:rPr>
  </w:style>
  <w:style w:type="paragraph" w:customStyle="1" w:styleId="CM2">
    <w:name w:val="CM2"/>
    <w:basedOn w:val="Default"/>
    <w:next w:val="Default"/>
    <w:rsid w:val="00F93896"/>
    <w:pPr>
      <w:spacing w:line="280" w:lineRule="atLeast"/>
    </w:pPr>
    <w:rPr>
      <w:rFonts w:cs="Times New Roman"/>
      <w:color w:val="auto"/>
    </w:rPr>
  </w:style>
  <w:style w:type="paragraph" w:customStyle="1" w:styleId="CM4">
    <w:name w:val="CM4"/>
    <w:basedOn w:val="Default"/>
    <w:next w:val="Default"/>
    <w:rsid w:val="00F93896"/>
    <w:pPr>
      <w:spacing w:line="280" w:lineRule="atLeast"/>
    </w:pPr>
    <w:rPr>
      <w:rFonts w:cs="Times New Roman"/>
      <w:color w:val="auto"/>
    </w:rPr>
  </w:style>
  <w:style w:type="paragraph" w:customStyle="1" w:styleId="CM3">
    <w:name w:val="CM3"/>
    <w:basedOn w:val="Default"/>
    <w:next w:val="Default"/>
    <w:rsid w:val="00F93896"/>
    <w:pPr>
      <w:spacing w:line="280" w:lineRule="atLeast"/>
    </w:pPr>
    <w:rPr>
      <w:rFonts w:cs="Times New Roman"/>
      <w:color w:val="auto"/>
    </w:rPr>
  </w:style>
  <w:style w:type="paragraph" w:customStyle="1" w:styleId="CM8">
    <w:name w:val="CM8"/>
    <w:basedOn w:val="Default"/>
    <w:next w:val="Default"/>
    <w:rsid w:val="00F93896"/>
    <w:pPr>
      <w:spacing w:after="1725"/>
    </w:pPr>
    <w:rPr>
      <w:rFonts w:cs="Times New Roman"/>
      <w:color w:val="auto"/>
    </w:rPr>
  </w:style>
  <w:style w:type="paragraph" w:styleId="BalloonText">
    <w:name w:val="Balloon Text"/>
    <w:basedOn w:val="Normal"/>
    <w:link w:val="BalloonTextChar"/>
    <w:semiHidden/>
    <w:rsid w:val="00D4402B"/>
    <w:rPr>
      <w:rFonts w:ascii="Tahoma" w:hAnsi="Tahoma" w:cs="Tahoma"/>
      <w:sz w:val="16"/>
      <w:szCs w:val="16"/>
    </w:rPr>
  </w:style>
  <w:style w:type="character" w:customStyle="1" w:styleId="BalloonTextChar">
    <w:name w:val="Balloon Text Char"/>
    <w:basedOn w:val="DefaultParagraphFont"/>
    <w:link w:val="BalloonText"/>
    <w:semiHidden/>
    <w:locked/>
    <w:rsid w:val="004142CA"/>
    <w:rPr>
      <w:rFonts w:cs="Times New Roman"/>
      <w:sz w:val="2"/>
    </w:rPr>
  </w:style>
  <w:style w:type="paragraph" w:styleId="NormalWeb">
    <w:name w:val="Normal (Web)"/>
    <w:basedOn w:val="Normal"/>
    <w:uiPriority w:val="99"/>
    <w:rsid w:val="00D4402B"/>
    <w:pPr>
      <w:spacing w:before="100" w:beforeAutospacing="1" w:after="100" w:afterAutospacing="1"/>
    </w:pPr>
  </w:style>
  <w:style w:type="paragraph" w:styleId="Footer">
    <w:name w:val="footer"/>
    <w:basedOn w:val="Normal"/>
    <w:link w:val="FooterChar"/>
    <w:uiPriority w:val="99"/>
    <w:rsid w:val="003A53ED"/>
    <w:pPr>
      <w:tabs>
        <w:tab w:val="center" w:pos="4320"/>
        <w:tab w:val="right" w:pos="8640"/>
      </w:tabs>
    </w:pPr>
  </w:style>
  <w:style w:type="character" w:styleId="PageNumber">
    <w:name w:val="page number"/>
    <w:basedOn w:val="DefaultParagraphFont"/>
    <w:rsid w:val="003A53ED"/>
    <w:rPr>
      <w:rFonts w:cs="Times New Roman"/>
    </w:rPr>
  </w:style>
  <w:style w:type="paragraph" w:styleId="Header">
    <w:name w:val="header"/>
    <w:basedOn w:val="Normal"/>
    <w:link w:val="HeaderChar"/>
    <w:rsid w:val="000D4FC7"/>
    <w:pPr>
      <w:tabs>
        <w:tab w:val="center" w:pos="4320"/>
        <w:tab w:val="right" w:pos="8640"/>
      </w:tabs>
    </w:pPr>
  </w:style>
  <w:style w:type="character" w:styleId="Hyperlink">
    <w:name w:val="Hyperlink"/>
    <w:basedOn w:val="DefaultParagraphFont"/>
    <w:uiPriority w:val="99"/>
    <w:rsid w:val="000615A0"/>
    <w:rPr>
      <w:color w:val="0000FF"/>
      <w:u w:val="single"/>
    </w:rPr>
  </w:style>
  <w:style w:type="character" w:styleId="Strong">
    <w:name w:val="Strong"/>
    <w:basedOn w:val="DefaultParagraphFont"/>
    <w:uiPriority w:val="22"/>
    <w:qFormat/>
    <w:locked/>
    <w:rsid w:val="00962830"/>
    <w:rPr>
      <w:b/>
      <w:bCs/>
    </w:rPr>
  </w:style>
  <w:style w:type="character" w:styleId="Emphasis">
    <w:name w:val="Emphasis"/>
    <w:basedOn w:val="DefaultParagraphFont"/>
    <w:uiPriority w:val="20"/>
    <w:qFormat/>
    <w:locked/>
    <w:rsid w:val="00962830"/>
    <w:rPr>
      <w:i/>
      <w:iCs/>
    </w:rPr>
  </w:style>
  <w:style w:type="paragraph" w:styleId="TOC3">
    <w:name w:val="toc 3"/>
    <w:basedOn w:val="Normal"/>
    <w:next w:val="Normal"/>
    <w:autoRedefine/>
    <w:semiHidden/>
    <w:locked/>
    <w:rsid w:val="00E448A3"/>
    <w:pPr>
      <w:ind w:left="480"/>
    </w:pPr>
  </w:style>
  <w:style w:type="paragraph" w:styleId="TOC1">
    <w:name w:val="toc 1"/>
    <w:basedOn w:val="Normal"/>
    <w:next w:val="Normal"/>
    <w:autoRedefine/>
    <w:uiPriority w:val="39"/>
    <w:locked/>
    <w:rsid w:val="00A115D3"/>
    <w:pPr>
      <w:jc w:val="center"/>
    </w:pPr>
    <w:rPr>
      <w:b/>
    </w:rPr>
  </w:style>
  <w:style w:type="character" w:styleId="FollowedHyperlink">
    <w:name w:val="FollowedHyperlink"/>
    <w:basedOn w:val="DefaultParagraphFont"/>
    <w:rsid w:val="009A6C5C"/>
    <w:rPr>
      <w:color w:val="800080"/>
      <w:u w:val="single"/>
    </w:rPr>
  </w:style>
  <w:style w:type="character" w:customStyle="1" w:styleId="Heading2Char">
    <w:name w:val="Heading 2 Char"/>
    <w:basedOn w:val="DefaultParagraphFont"/>
    <w:link w:val="Heading2"/>
    <w:rsid w:val="00737043"/>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rsid w:val="00737043"/>
    <w:rPr>
      <w:rFonts w:asciiTheme="majorHAnsi" w:eastAsiaTheme="majorEastAsia" w:hAnsiTheme="majorHAnsi" w:cstheme="majorBidi"/>
      <w:b/>
      <w:bCs/>
      <w:kern w:val="32"/>
      <w:sz w:val="32"/>
      <w:szCs w:val="32"/>
    </w:rPr>
  </w:style>
  <w:style w:type="paragraph" w:customStyle="1" w:styleId="Dates">
    <w:name w:val="Dates"/>
    <w:basedOn w:val="Normal"/>
    <w:rsid w:val="003B587D"/>
    <w:rPr>
      <w:rFonts w:ascii="Perpetua" w:hAnsi="Perpetua" w:cs="Arial"/>
      <w:sz w:val="20"/>
      <w:szCs w:val="20"/>
    </w:rPr>
  </w:style>
  <w:style w:type="paragraph" w:styleId="NoSpacing">
    <w:name w:val="No Spacing"/>
    <w:link w:val="NoSpacingChar"/>
    <w:uiPriority w:val="1"/>
    <w:qFormat/>
    <w:rsid w:val="00C84128"/>
    <w:rPr>
      <w:rFonts w:ascii="Times" w:eastAsia="Times" w:hAnsi="Times"/>
      <w:sz w:val="24"/>
    </w:rPr>
  </w:style>
  <w:style w:type="character" w:customStyle="1" w:styleId="FooterChar">
    <w:name w:val="Footer Char"/>
    <w:basedOn w:val="DefaultParagraphFont"/>
    <w:link w:val="Footer"/>
    <w:uiPriority w:val="99"/>
    <w:rsid w:val="00324FAF"/>
    <w:rPr>
      <w:sz w:val="24"/>
      <w:szCs w:val="24"/>
    </w:rPr>
  </w:style>
  <w:style w:type="character" w:customStyle="1" w:styleId="NoSpacingChar">
    <w:name w:val="No Spacing Char"/>
    <w:basedOn w:val="DefaultParagraphFont"/>
    <w:link w:val="NoSpacing"/>
    <w:uiPriority w:val="1"/>
    <w:rsid w:val="00ED6DF1"/>
    <w:rPr>
      <w:rFonts w:ascii="Times" w:eastAsia="Times" w:hAnsi="Times"/>
      <w:sz w:val="24"/>
    </w:rPr>
  </w:style>
  <w:style w:type="character" w:customStyle="1" w:styleId="HeaderChar">
    <w:name w:val="Header Char"/>
    <w:basedOn w:val="DefaultParagraphFont"/>
    <w:link w:val="Header"/>
    <w:uiPriority w:val="99"/>
    <w:rsid w:val="00D12168"/>
    <w:rPr>
      <w:sz w:val="24"/>
      <w:szCs w:val="24"/>
    </w:rPr>
  </w:style>
  <w:style w:type="character" w:customStyle="1" w:styleId="WinCalendarBLANKCELLSTYLE1">
    <w:name w:val="WinCalendar_BLANKCELL_STYLE1"/>
    <w:rsid w:val="00044AA1"/>
    <w:rPr>
      <w:rFonts w:ascii="Arial Narrow" w:hAnsi="Arial Narrow"/>
      <w:b w:val="0"/>
      <w:color w:val="000000"/>
      <w:sz w:val="16"/>
    </w:rPr>
  </w:style>
  <w:style w:type="character" w:customStyle="1" w:styleId="WinCalendarHolidayRed">
    <w:name w:val="WinCalendar_HolidayRed"/>
    <w:rsid w:val="00044AA1"/>
    <w:rPr>
      <w:rFonts w:ascii="Arial Narrow" w:hAnsi="Arial Narrow"/>
      <w:b w:val="0"/>
      <w:color w:val="990033"/>
      <w:sz w:val="16"/>
    </w:rPr>
  </w:style>
  <w:style w:type="character" w:customStyle="1" w:styleId="DefaultChar">
    <w:name w:val="Default Char"/>
    <w:basedOn w:val="DefaultParagraphFont"/>
    <w:link w:val="Default"/>
    <w:rsid w:val="00044AA1"/>
    <w:rPr>
      <w:rFonts w:ascii="AGGKGH+Arial,Bold" w:hAnsi="AGGKGH+Arial,Bold" w:cs="AGGKGH+Arial,Bold"/>
      <w:color w:val="000000"/>
      <w:sz w:val="24"/>
      <w:szCs w:val="24"/>
    </w:rPr>
  </w:style>
  <w:style w:type="paragraph" w:customStyle="1" w:styleId="Pa45">
    <w:name w:val="Pa45"/>
    <w:basedOn w:val="Default"/>
    <w:next w:val="Default"/>
    <w:uiPriority w:val="99"/>
    <w:rsid w:val="00912063"/>
    <w:pPr>
      <w:widowControl/>
      <w:spacing w:line="201" w:lineRule="atLeast"/>
    </w:pPr>
    <w:rPr>
      <w:rFonts w:ascii="URWGroteskT" w:hAnsi="URWGroteskT" w:cs="Times New Roman"/>
      <w:color w:val="auto"/>
    </w:rPr>
  </w:style>
  <w:style w:type="paragraph" w:customStyle="1" w:styleId="Pa46">
    <w:name w:val="Pa46"/>
    <w:basedOn w:val="Default"/>
    <w:next w:val="Default"/>
    <w:uiPriority w:val="99"/>
    <w:rsid w:val="00912063"/>
    <w:pPr>
      <w:widowControl/>
      <w:spacing w:line="201" w:lineRule="atLeast"/>
    </w:pPr>
    <w:rPr>
      <w:rFonts w:ascii="URWGroteskT" w:hAnsi="URWGroteskT" w:cs="Times New Roman"/>
      <w:color w:val="auto"/>
    </w:rPr>
  </w:style>
  <w:style w:type="table" w:styleId="TableGrid">
    <w:name w:val="Table Grid"/>
    <w:basedOn w:val="TableNormal"/>
    <w:locked/>
    <w:rsid w:val="0029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16C4"/>
    <w:pPr>
      <w:spacing w:after="200" w:line="276" w:lineRule="auto"/>
      <w:ind w:left="720"/>
      <w:contextualSpacing/>
    </w:pPr>
    <w:rPr>
      <w:rFonts w:asciiTheme="minorHAnsi" w:eastAsiaTheme="minorHAnsi" w:hAnsiTheme="minorHAnsi" w:cstheme="minorBidi"/>
      <w:sz w:val="22"/>
      <w:szCs w:val="22"/>
    </w:rPr>
  </w:style>
  <w:style w:type="character" w:customStyle="1" w:styleId="A1">
    <w:name w:val="A1"/>
    <w:uiPriority w:val="99"/>
    <w:rsid w:val="00590221"/>
    <w:rPr>
      <w:color w:val="221E1F"/>
      <w:sz w:val="20"/>
      <w:szCs w:val="20"/>
    </w:rPr>
  </w:style>
  <w:style w:type="character" w:customStyle="1" w:styleId="tx">
    <w:name w:val="tx"/>
    <w:basedOn w:val="DefaultParagraphFont"/>
    <w:rsid w:val="00AD0CAC"/>
  </w:style>
  <w:style w:type="paragraph" w:styleId="PlainText">
    <w:name w:val="Plain Text"/>
    <w:basedOn w:val="Normal"/>
    <w:link w:val="PlainTextChar"/>
    <w:uiPriority w:val="99"/>
    <w:unhideWhenUsed/>
    <w:rsid w:val="00AD0CAC"/>
    <w:rPr>
      <w:rFonts w:ascii="Courier New" w:hAnsi="Courier New"/>
      <w:sz w:val="20"/>
      <w:szCs w:val="20"/>
    </w:rPr>
  </w:style>
  <w:style w:type="character" w:customStyle="1" w:styleId="PlainTextChar">
    <w:name w:val="Plain Text Char"/>
    <w:basedOn w:val="DefaultParagraphFont"/>
    <w:link w:val="PlainText"/>
    <w:uiPriority w:val="99"/>
    <w:rsid w:val="00AD0CAC"/>
    <w:rPr>
      <w:rFonts w:ascii="Courier New" w:hAnsi="Courier New"/>
    </w:rPr>
  </w:style>
  <w:style w:type="paragraph" w:styleId="TOC2">
    <w:name w:val="toc 2"/>
    <w:basedOn w:val="Normal"/>
    <w:next w:val="Normal"/>
    <w:autoRedefine/>
    <w:uiPriority w:val="39"/>
    <w:locked/>
    <w:rsid w:val="009F542A"/>
    <w:pPr>
      <w:tabs>
        <w:tab w:val="right" w:leader="dot" w:pos="9350"/>
      </w:tabs>
      <w:spacing w:after="100"/>
      <w:ind w:left="240"/>
    </w:pPr>
  </w:style>
  <w:style w:type="character" w:styleId="UnresolvedMention">
    <w:name w:val="Unresolved Mention"/>
    <w:basedOn w:val="DefaultParagraphFont"/>
    <w:uiPriority w:val="99"/>
    <w:semiHidden/>
    <w:unhideWhenUsed/>
    <w:rsid w:val="00796879"/>
    <w:rPr>
      <w:color w:val="605E5C"/>
      <w:shd w:val="clear" w:color="auto" w:fill="E1DFDD"/>
    </w:rPr>
  </w:style>
  <w:style w:type="character" w:customStyle="1" w:styleId="normaltextrun">
    <w:name w:val="normaltextrun"/>
    <w:basedOn w:val="DefaultParagraphFont"/>
    <w:rsid w:val="00DF1E37"/>
  </w:style>
  <w:style w:type="character" w:customStyle="1" w:styleId="eop">
    <w:name w:val="eop"/>
    <w:basedOn w:val="DefaultParagraphFont"/>
    <w:rsid w:val="00DF1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65230563">
      <w:bodyDiv w:val="1"/>
      <w:marLeft w:val="0"/>
      <w:marRight w:val="0"/>
      <w:marTop w:val="0"/>
      <w:marBottom w:val="0"/>
      <w:divBdr>
        <w:top w:val="none" w:sz="0" w:space="0" w:color="auto"/>
        <w:left w:val="none" w:sz="0" w:space="0" w:color="auto"/>
        <w:bottom w:val="none" w:sz="0" w:space="0" w:color="auto"/>
        <w:right w:val="none" w:sz="0" w:space="0" w:color="auto"/>
      </w:divBdr>
    </w:div>
    <w:div w:id="385179362">
      <w:bodyDiv w:val="1"/>
      <w:marLeft w:val="0"/>
      <w:marRight w:val="0"/>
      <w:marTop w:val="0"/>
      <w:marBottom w:val="0"/>
      <w:divBdr>
        <w:top w:val="none" w:sz="0" w:space="0" w:color="auto"/>
        <w:left w:val="none" w:sz="0" w:space="0" w:color="auto"/>
        <w:bottom w:val="none" w:sz="0" w:space="0" w:color="auto"/>
        <w:right w:val="none" w:sz="0" w:space="0" w:color="auto"/>
      </w:divBdr>
      <w:divsChild>
        <w:div w:id="621809646">
          <w:marLeft w:val="0"/>
          <w:marRight w:val="0"/>
          <w:marTop w:val="0"/>
          <w:marBottom w:val="0"/>
          <w:divBdr>
            <w:top w:val="none" w:sz="0" w:space="0" w:color="auto"/>
            <w:left w:val="none" w:sz="0" w:space="0" w:color="auto"/>
            <w:bottom w:val="none" w:sz="0" w:space="0" w:color="auto"/>
            <w:right w:val="none" w:sz="0" w:space="0" w:color="auto"/>
          </w:divBdr>
          <w:divsChild>
            <w:div w:id="1133450896">
              <w:marLeft w:val="0"/>
              <w:marRight w:val="0"/>
              <w:marTop w:val="100"/>
              <w:marBottom w:val="100"/>
              <w:divBdr>
                <w:top w:val="none" w:sz="0" w:space="0" w:color="auto"/>
                <w:left w:val="none" w:sz="0" w:space="0" w:color="auto"/>
                <w:bottom w:val="none" w:sz="0" w:space="0" w:color="auto"/>
                <w:right w:val="none" w:sz="0" w:space="0" w:color="auto"/>
              </w:divBdr>
              <w:divsChild>
                <w:div w:id="786317101">
                  <w:marLeft w:val="120"/>
                  <w:marRight w:val="0"/>
                  <w:marTop w:val="0"/>
                  <w:marBottom w:val="0"/>
                  <w:divBdr>
                    <w:top w:val="none" w:sz="0" w:space="0" w:color="auto"/>
                    <w:left w:val="none" w:sz="0" w:space="0" w:color="auto"/>
                    <w:bottom w:val="none" w:sz="0" w:space="0" w:color="auto"/>
                    <w:right w:val="none" w:sz="0" w:space="0" w:color="auto"/>
                  </w:divBdr>
                </w:div>
                <w:div w:id="175389392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699743813">
      <w:bodyDiv w:val="1"/>
      <w:marLeft w:val="0"/>
      <w:marRight w:val="0"/>
      <w:marTop w:val="0"/>
      <w:marBottom w:val="0"/>
      <w:divBdr>
        <w:top w:val="none" w:sz="0" w:space="0" w:color="auto"/>
        <w:left w:val="none" w:sz="0" w:space="0" w:color="auto"/>
        <w:bottom w:val="none" w:sz="0" w:space="0" w:color="auto"/>
        <w:right w:val="none" w:sz="0" w:space="0" w:color="auto"/>
      </w:divBdr>
    </w:div>
    <w:div w:id="936905453">
      <w:bodyDiv w:val="1"/>
      <w:marLeft w:val="0"/>
      <w:marRight w:val="0"/>
      <w:marTop w:val="0"/>
      <w:marBottom w:val="0"/>
      <w:divBdr>
        <w:top w:val="none" w:sz="0" w:space="0" w:color="auto"/>
        <w:left w:val="none" w:sz="0" w:space="0" w:color="auto"/>
        <w:bottom w:val="none" w:sz="0" w:space="0" w:color="auto"/>
        <w:right w:val="none" w:sz="0" w:space="0" w:color="auto"/>
      </w:divBdr>
    </w:div>
    <w:div w:id="959989665">
      <w:bodyDiv w:val="1"/>
      <w:marLeft w:val="0"/>
      <w:marRight w:val="0"/>
      <w:marTop w:val="0"/>
      <w:marBottom w:val="0"/>
      <w:divBdr>
        <w:top w:val="none" w:sz="0" w:space="0" w:color="auto"/>
        <w:left w:val="none" w:sz="0" w:space="0" w:color="auto"/>
        <w:bottom w:val="none" w:sz="0" w:space="0" w:color="auto"/>
        <w:right w:val="none" w:sz="0" w:space="0" w:color="auto"/>
      </w:divBdr>
    </w:div>
    <w:div w:id="1126504504">
      <w:bodyDiv w:val="1"/>
      <w:marLeft w:val="0"/>
      <w:marRight w:val="0"/>
      <w:marTop w:val="0"/>
      <w:marBottom w:val="0"/>
      <w:divBdr>
        <w:top w:val="none" w:sz="0" w:space="0" w:color="auto"/>
        <w:left w:val="none" w:sz="0" w:space="0" w:color="auto"/>
        <w:bottom w:val="none" w:sz="0" w:space="0" w:color="auto"/>
        <w:right w:val="none" w:sz="0" w:space="0" w:color="auto"/>
      </w:divBdr>
    </w:div>
    <w:div w:id="1341732515">
      <w:bodyDiv w:val="1"/>
      <w:marLeft w:val="0"/>
      <w:marRight w:val="0"/>
      <w:marTop w:val="0"/>
      <w:marBottom w:val="0"/>
      <w:divBdr>
        <w:top w:val="none" w:sz="0" w:space="0" w:color="auto"/>
        <w:left w:val="none" w:sz="0" w:space="0" w:color="auto"/>
        <w:bottom w:val="none" w:sz="0" w:space="0" w:color="auto"/>
        <w:right w:val="none" w:sz="0" w:space="0" w:color="auto"/>
      </w:divBdr>
    </w:div>
    <w:div w:id="1575780180">
      <w:bodyDiv w:val="1"/>
      <w:marLeft w:val="0"/>
      <w:marRight w:val="0"/>
      <w:marTop w:val="0"/>
      <w:marBottom w:val="0"/>
      <w:divBdr>
        <w:top w:val="none" w:sz="0" w:space="0" w:color="auto"/>
        <w:left w:val="none" w:sz="0" w:space="0" w:color="auto"/>
        <w:bottom w:val="none" w:sz="0" w:space="0" w:color="auto"/>
        <w:right w:val="none" w:sz="0" w:space="0" w:color="auto"/>
      </w:divBdr>
    </w:div>
    <w:div w:id="1612316926">
      <w:bodyDiv w:val="1"/>
      <w:marLeft w:val="0"/>
      <w:marRight w:val="0"/>
      <w:marTop w:val="0"/>
      <w:marBottom w:val="0"/>
      <w:divBdr>
        <w:top w:val="none" w:sz="0" w:space="0" w:color="auto"/>
        <w:left w:val="none" w:sz="0" w:space="0" w:color="auto"/>
        <w:bottom w:val="none" w:sz="0" w:space="0" w:color="auto"/>
        <w:right w:val="none" w:sz="0" w:space="0" w:color="auto"/>
      </w:divBdr>
      <w:divsChild>
        <w:div w:id="138035282">
          <w:marLeft w:val="0"/>
          <w:marRight w:val="0"/>
          <w:marTop w:val="0"/>
          <w:marBottom w:val="0"/>
          <w:divBdr>
            <w:top w:val="none" w:sz="0" w:space="0" w:color="auto"/>
            <w:left w:val="none" w:sz="0" w:space="0" w:color="auto"/>
            <w:bottom w:val="none" w:sz="0" w:space="0" w:color="auto"/>
            <w:right w:val="none" w:sz="0" w:space="0" w:color="auto"/>
          </w:divBdr>
        </w:div>
        <w:div w:id="155919248">
          <w:marLeft w:val="0"/>
          <w:marRight w:val="0"/>
          <w:marTop w:val="0"/>
          <w:marBottom w:val="0"/>
          <w:divBdr>
            <w:top w:val="none" w:sz="0" w:space="0" w:color="auto"/>
            <w:left w:val="none" w:sz="0" w:space="0" w:color="auto"/>
            <w:bottom w:val="none" w:sz="0" w:space="0" w:color="auto"/>
            <w:right w:val="none" w:sz="0" w:space="0" w:color="auto"/>
          </w:divBdr>
        </w:div>
        <w:div w:id="353920744">
          <w:marLeft w:val="0"/>
          <w:marRight w:val="0"/>
          <w:marTop w:val="0"/>
          <w:marBottom w:val="0"/>
          <w:divBdr>
            <w:top w:val="none" w:sz="0" w:space="0" w:color="auto"/>
            <w:left w:val="none" w:sz="0" w:space="0" w:color="auto"/>
            <w:bottom w:val="none" w:sz="0" w:space="0" w:color="auto"/>
            <w:right w:val="none" w:sz="0" w:space="0" w:color="auto"/>
          </w:divBdr>
        </w:div>
        <w:div w:id="698435322">
          <w:marLeft w:val="0"/>
          <w:marRight w:val="0"/>
          <w:marTop w:val="0"/>
          <w:marBottom w:val="0"/>
          <w:divBdr>
            <w:top w:val="none" w:sz="0" w:space="0" w:color="auto"/>
            <w:left w:val="none" w:sz="0" w:space="0" w:color="auto"/>
            <w:bottom w:val="none" w:sz="0" w:space="0" w:color="auto"/>
            <w:right w:val="none" w:sz="0" w:space="0" w:color="auto"/>
          </w:divBdr>
        </w:div>
        <w:div w:id="721055204">
          <w:marLeft w:val="0"/>
          <w:marRight w:val="0"/>
          <w:marTop w:val="0"/>
          <w:marBottom w:val="0"/>
          <w:divBdr>
            <w:top w:val="none" w:sz="0" w:space="0" w:color="auto"/>
            <w:left w:val="none" w:sz="0" w:space="0" w:color="auto"/>
            <w:bottom w:val="none" w:sz="0" w:space="0" w:color="auto"/>
            <w:right w:val="none" w:sz="0" w:space="0" w:color="auto"/>
          </w:divBdr>
        </w:div>
        <w:div w:id="862087223">
          <w:marLeft w:val="0"/>
          <w:marRight w:val="0"/>
          <w:marTop w:val="0"/>
          <w:marBottom w:val="0"/>
          <w:divBdr>
            <w:top w:val="none" w:sz="0" w:space="0" w:color="auto"/>
            <w:left w:val="none" w:sz="0" w:space="0" w:color="auto"/>
            <w:bottom w:val="none" w:sz="0" w:space="0" w:color="auto"/>
            <w:right w:val="none" w:sz="0" w:space="0" w:color="auto"/>
          </w:divBdr>
        </w:div>
        <w:div w:id="878906061">
          <w:marLeft w:val="0"/>
          <w:marRight w:val="0"/>
          <w:marTop w:val="0"/>
          <w:marBottom w:val="0"/>
          <w:divBdr>
            <w:top w:val="none" w:sz="0" w:space="0" w:color="auto"/>
            <w:left w:val="none" w:sz="0" w:space="0" w:color="auto"/>
            <w:bottom w:val="none" w:sz="0" w:space="0" w:color="auto"/>
            <w:right w:val="none" w:sz="0" w:space="0" w:color="auto"/>
          </w:divBdr>
        </w:div>
        <w:div w:id="1664314279">
          <w:marLeft w:val="0"/>
          <w:marRight w:val="0"/>
          <w:marTop w:val="0"/>
          <w:marBottom w:val="0"/>
          <w:divBdr>
            <w:top w:val="none" w:sz="0" w:space="0" w:color="auto"/>
            <w:left w:val="none" w:sz="0" w:space="0" w:color="auto"/>
            <w:bottom w:val="none" w:sz="0" w:space="0" w:color="auto"/>
            <w:right w:val="none" w:sz="0" w:space="0" w:color="auto"/>
          </w:divBdr>
        </w:div>
        <w:div w:id="1837841071">
          <w:marLeft w:val="0"/>
          <w:marRight w:val="0"/>
          <w:marTop w:val="0"/>
          <w:marBottom w:val="0"/>
          <w:divBdr>
            <w:top w:val="none" w:sz="0" w:space="0" w:color="auto"/>
            <w:left w:val="none" w:sz="0" w:space="0" w:color="auto"/>
            <w:bottom w:val="none" w:sz="0" w:space="0" w:color="auto"/>
            <w:right w:val="none" w:sz="0" w:space="0" w:color="auto"/>
          </w:divBdr>
        </w:div>
        <w:div w:id="1900896593">
          <w:marLeft w:val="0"/>
          <w:marRight w:val="0"/>
          <w:marTop w:val="0"/>
          <w:marBottom w:val="0"/>
          <w:divBdr>
            <w:top w:val="none" w:sz="0" w:space="0" w:color="auto"/>
            <w:left w:val="none" w:sz="0" w:space="0" w:color="auto"/>
            <w:bottom w:val="none" w:sz="0" w:space="0" w:color="auto"/>
            <w:right w:val="none" w:sz="0" w:space="0" w:color="auto"/>
          </w:divBdr>
        </w:div>
        <w:div w:id="2012364935">
          <w:marLeft w:val="0"/>
          <w:marRight w:val="0"/>
          <w:marTop w:val="0"/>
          <w:marBottom w:val="0"/>
          <w:divBdr>
            <w:top w:val="none" w:sz="0" w:space="0" w:color="auto"/>
            <w:left w:val="none" w:sz="0" w:space="0" w:color="auto"/>
            <w:bottom w:val="none" w:sz="0" w:space="0" w:color="auto"/>
            <w:right w:val="none" w:sz="0" w:space="0" w:color="auto"/>
          </w:divBdr>
        </w:div>
        <w:div w:id="2129423642">
          <w:marLeft w:val="0"/>
          <w:marRight w:val="0"/>
          <w:marTop w:val="0"/>
          <w:marBottom w:val="0"/>
          <w:divBdr>
            <w:top w:val="none" w:sz="0" w:space="0" w:color="auto"/>
            <w:left w:val="none" w:sz="0" w:space="0" w:color="auto"/>
            <w:bottom w:val="none" w:sz="0" w:space="0" w:color="auto"/>
            <w:right w:val="none" w:sz="0" w:space="0" w:color="auto"/>
          </w:divBdr>
        </w:div>
      </w:divsChild>
    </w:div>
    <w:div w:id="166049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4h.unl.edu/fairbook/general/rules" TargetMode="External"/><Relationship Id="rId18" Type="http://schemas.openxmlformats.org/officeDocument/2006/relationships/hyperlink" Target="https://go.unl.edu/scoresheet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4hcurriculum.unl.edu/" TargetMode="External"/><Relationship Id="rId2" Type="http://schemas.openxmlformats.org/officeDocument/2006/relationships/customXml" Target="../customXml/item2.xml"/><Relationship Id="rId16" Type="http://schemas.openxmlformats.org/officeDocument/2006/relationships/hyperlink" Target="https://www.faa.gov/ua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go.unl.edu/nondiscrimin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go.unl.edu/ne4hpremierscienceawar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4h.unl.edu/participant-code-of-conduc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ae8e99-114c-4d64-8013-5f6ed4af45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ED273CEDD8CA4BB5D9CE8E8ADF42AE" ma:contentTypeVersion="14" ma:contentTypeDescription="Create a new document." ma:contentTypeScope="" ma:versionID="52e1ebc17b3ed5177385127dafaf707c">
  <xsd:schema xmlns:xsd="http://www.w3.org/2001/XMLSchema" xmlns:xs="http://www.w3.org/2001/XMLSchema" xmlns:p="http://schemas.microsoft.com/office/2006/metadata/properties" xmlns:ns2="a0ae8e99-114c-4d64-8013-5f6ed4af4532" targetNamespace="http://schemas.microsoft.com/office/2006/metadata/properties" ma:root="true" ma:fieldsID="c119b144095a6e51d5c9a2f52f37d345" ns2:_="">
    <xsd:import namespace="a0ae8e99-114c-4d64-8013-5f6ed4af4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e8e99-114c-4d64-8013-5f6ed4af4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A620A-1687-4A71-A4CD-3864E772439E}">
  <ds:schemaRefs>
    <ds:schemaRef ds:uri="http://schemas.openxmlformats.org/officeDocument/2006/bibliography"/>
  </ds:schemaRefs>
</ds:datastoreItem>
</file>

<file path=customXml/itemProps2.xml><?xml version="1.0" encoding="utf-8"?>
<ds:datastoreItem xmlns:ds="http://schemas.openxmlformats.org/officeDocument/2006/customXml" ds:itemID="{7332D3AD-C85D-4E3C-B27B-895DEFB05907}">
  <ds:schemaRefs>
    <ds:schemaRef ds:uri="http://schemas.microsoft.com/office/2006/metadata/properties"/>
    <ds:schemaRef ds:uri="http://schemas.microsoft.com/office/infopath/2007/PartnerControls"/>
    <ds:schemaRef ds:uri="a0ae8e99-114c-4d64-8013-5f6ed4af4532"/>
  </ds:schemaRefs>
</ds:datastoreItem>
</file>

<file path=customXml/itemProps3.xml><?xml version="1.0" encoding="utf-8"?>
<ds:datastoreItem xmlns:ds="http://schemas.openxmlformats.org/officeDocument/2006/customXml" ds:itemID="{9FEF8E1D-AEED-4BB9-AB84-1FB08C30268B}">
  <ds:schemaRefs>
    <ds:schemaRef ds:uri="http://schemas.microsoft.com/sharepoint/v3/contenttype/forms"/>
  </ds:schemaRefs>
</ds:datastoreItem>
</file>

<file path=customXml/itemProps4.xml><?xml version="1.0" encoding="utf-8"?>
<ds:datastoreItem xmlns:ds="http://schemas.openxmlformats.org/officeDocument/2006/customXml" ds:itemID="{B6985B9B-A29B-4E63-93B8-D0ED5B1ED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e8e99-114c-4d64-8013-5f6ed4af4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3767</Words>
  <Characters>21477</Characters>
  <Application>Microsoft Office Word</Application>
  <DocSecurity>10</DocSecurity>
  <Lines>178</Lines>
  <Paragraphs>50</Paragraphs>
  <ScaleCrop>false</ScaleCrop>
  <HeadingPairs>
    <vt:vector size="2" baseType="variant">
      <vt:variant>
        <vt:lpstr>Title</vt:lpstr>
      </vt:variant>
      <vt:variant>
        <vt:i4>1</vt:i4>
      </vt:variant>
    </vt:vector>
  </HeadingPairs>
  <TitlesOfParts>
    <vt:vector size="1" baseType="lpstr">
      <vt:lpstr>D:004 Fair004 4-H Regulations.wpd</vt:lpstr>
    </vt:vector>
  </TitlesOfParts>
  <Company>UNL Extension - Boyd County</Company>
  <LinksUpToDate>false</LinksUpToDate>
  <CharactersWithSpaces>25194</CharactersWithSpaces>
  <SharedDoc>false</SharedDoc>
  <HLinks>
    <vt:vector size="12" baseType="variant">
      <vt:variant>
        <vt:i4>1835065</vt:i4>
      </vt:variant>
      <vt:variant>
        <vt:i4>10</vt:i4>
      </vt:variant>
      <vt:variant>
        <vt:i4>0</vt:i4>
      </vt:variant>
      <vt:variant>
        <vt:i4>5</vt:i4>
      </vt:variant>
      <vt:variant>
        <vt:lpwstr/>
      </vt:variant>
      <vt:variant>
        <vt:lpwstr>_Toc229832139</vt:lpwstr>
      </vt:variant>
      <vt:variant>
        <vt:i4>1835065</vt:i4>
      </vt:variant>
      <vt:variant>
        <vt:i4>4</vt:i4>
      </vt:variant>
      <vt:variant>
        <vt:i4>0</vt:i4>
      </vt:variant>
      <vt:variant>
        <vt:i4>5</vt:i4>
      </vt:variant>
      <vt:variant>
        <vt:lpwstr/>
      </vt:variant>
      <vt:variant>
        <vt:lpwstr>_Toc229832138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Holt County Fair 4-H Section Regulations</dc:title>
  <dc:subject/>
  <dc:creator>NEBBerntD</dc:creator>
  <cp:keywords/>
  <dc:description/>
  <cp:lastModifiedBy>Donna Bernt</cp:lastModifiedBy>
  <cp:revision>2</cp:revision>
  <cp:lastPrinted>2024-05-13T19:09:00Z</cp:lastPrinted>
  <dcterms:created xsi:type="dcterms:W3CDTF">2026-05-27T18:20:00Z</dcterms:created>
  <dcterms:modified xsi:type="dcterms:W3CDTF">2026-05-27T18:20:00Z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0x010100CEED273CEDD8CA4BB5D9CE8E8ADF42AE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MediaServiceImageTags">
    <vt:lpwstr/>
  </property>
</Properties>
</file>