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089E" w14:textId="77777777" w:rsidR="0090411C" w:rsidRDefault="009041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BC5650" wp14:editId="2447EFBD">
                <wp:simplePos x="0" y="0"/>
                <wp:positionH relativeFrom="column">
                  <wp:posOffset>3266079</wp:posOffset>
                </wp:positionH>
                <wp:positionV relativeFrom="paragraph">
                  <wp:posOffset>0</wp:posOffset>
                </wp:positionV>
                <wp:extent cx="356235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1C91" w14:textId="77777777" w:rsidR="0012516C" w:rsidRPr="0012516C" w:rsidRDefault="005A69CF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4-H &amp; FFA </w:t>
                            </w:r>
                            <w:r w:rsidR="0012516C" w:rsidRPr="0012516C">
                              <w:rPr>
                                <w:b/>
                                <w:sz w:val="48"/>
                                <w:szCs w:val="48"/>
                              </w:rPr>
                              <w:t>FEEDER CALF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BC56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15pt;margin-top:0;width:28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2vV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VYjm7WlBIUmw6z+fLWRpLJorn6w59+KSgY9EoOdJUE7w4PPgQyxHFc0p8zYPR9VYbkxzc&#10;VRuD7CBIAdu0Ugev0oxlfclvFrNFQrYQ7ydxdDqQQo3uSn6dxzVqJtLx0dYpJQhtRpsqMfbET6Rk&#10;JCcM1UCJkacK6iMxhTAqkX4OGS3gH856UmHJ/e+9QMWZ+WyJ7ZvpfB5lm5z54j1Rw/AyUl1GhJUE&#10;VfLA2WhuQpJ64sHd0VS2OvH1UsmpVlJXovH0E6J8L/2U9fJf108AAAD//wMAUEsDBBQABgAIAAAA&#10;IQDNeue73QAAAAkBAAAPAAAAZHJzL2Rvd25yZXYueG1sTI8xT8MwFIR3JP6D9ZDYqJNAAIW8VBUV&#10;CwMSBQlGN3biCPvZst00/HvciY6nO919164Xa9isQpwcIZSrApii3smJRoTPj5ebR2AxCZLCOFII&#10;vyrCuru8aEUj3ZHe1bxLI8slFBuBoFPyDeex18qKuHJeUfYGF6xIWYaRyyCOudwaXhXFPbdioryg&#10;hVfPWvU/u4NF+LJ6ktvw9j1IM29fh03tl+ARr6+WzROwpJb0H4YTfkaHLjPt3YFkZAahLu9ucxQh&#10;PzrZxUOd9R6hqsoKeNfy8wfdHwAAAP//AwBQSwECLQAUAAYACAAAACEAtoM4kv4AAADhAQAAEwAA&#10;AAAAAAAAAAAAAAAAAAAAW0NvbnRlbnRfVHlwZXNdLnhtbFBLAQItABQABgAIAAAAIQA4/SH/1gAA&#10;AJQBAAALAAAAAAAAAAAAAAAAAC8BAABfcmVscy8ucmVsc1BLAQItABQABgAIAAAAIQAQK2vVDgIA&#10;APcDAAAOAAAAAAAAAAAAAAAAAC4CAABkcnMvZTJvRG9jLnhtbFBLAQItABQABgAIAAAAIQDNeue7&#10;3QAAAAkBAAAPAAAAAAAAAAAAAAAAAGgEAABkcnMvZG93bnJldi54bWxQSwUGAAAAAAQABADzAAAA&#10;cgUAAAAA&#10;" stroked="f">
                <v:textbox style="mso-fit-shape-to-text:t">
                  <w:txbxContent>
                    <w:p w14:paraId="6E311C91" w14:textId="77777777" w:rsidR="0012516C" w:rsidRPr="0012516C" w:rsidRDefault="005A69CF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4-H &amp; FFA </w:t>
                      </w:r>
                      <w:r w:rsidR="0012516C" w:rsidRPr="0012516C">
                        <w:rPr>
                          <w:b/>
                          <w:sz w:val="48"/>
                          <w:szCs w:val="48"/>
                        </w:rPr>
                        <w:t>FEEDER CALF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6C4F3BB" wp14:editId="2F92DBFC">
            <wp:simplePos x="0" y="0"/>
            <wp:positionH relativeFrom="column">
              <wp:posOffset>8791575</wp:posOffset>
            </wp:positionH>
            <wp:positionV relativeFrom="paragraph">
              <wp:posOffset>-22225</wp:posOffset>
            </wp:positionV>
            <wp:extent cx="609600" cy="628650"/>
            <wp:effectExtent l="0" t="0" r="0" b="0"/>
            <wp:wrapNone/>
            <wp:docPr id="10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673B79E" wp14:editId="2B03210D">
            <wp:simplePos x="0" y="0"/>
            <wp:positionH relativeFrom="column">
              <wp:posOffset>39352</wp:posOffset>
            </wp:positionH>
            <wp:positionV relativeFrom="paragraph">
              <wp:posOffset>0</wp:posOffset>
            </wp:positionV>
            <wp:extent cx="526212" cy="535837"/>
            <wp:effectExtent l="0" t="0" r="762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12" cy="53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2930"/>
        <w:tblW w:w="15025" w:type="dxa"/>
        <w:tblLook w:val="04A0" w:firstRow="1" w:lastRow="0" w:firstColumn="1" w:lastColumn="0" w:noHBand="0" w:noVBand="1"/>
      </w:tblPr>
      <w:tblGrid>
        <w:gridCol w:w="1219"/>
        <w:gridCol w:w="4697"/>
        <w:gridCol w:w="1459"/>
        <w:gridCol w:w="1980"/>
        <w:gridCol w:w="5670"/>
      </w:tblGrid>
      <w:tr w:rsidR="001C2317" w14:paraId="3E48CCCD" w14:textId="77777777" w:rsidTr="00063200">
        <w:tc>
          <w:tcPr>
            <w:tcW w:w="1219" w:type="dxa"/>
          </w:tcPr>
          <w:p w14:paraId="75332C52" w14:textId="7DC503C5" w:rsidR="001C2317" w:rsidRDefault="001C2317" w:rsidP="006E547B">
            <w:r>
              <w:t>4-H     FFA</w:t>
            </w:r>
          </w:p>
        </w:tc>
        <w:tc>
          <w:tcPr>
            <w:tcW w:w="4697" w:type="dxa"/>
          </w:tcPr>
          <w:p w14:paraId="47383608" w14:textId="042463CF" w:rsidR="001C2317" w:rsidRDefault="001C2317" w:rsidP="006E547B">
            <w:r>
              <w:t>Breed Description</w:t>
            </w:r>
          </w:p>
        </w:tc>
        <w:tc>
          <w:tcPr>
            <w:tcW w:w="1459" w:type="dxa"/>
          </w:tcPr>
          <w:p w14:paraId="5312E12A" w14:textId="77777777" w:rsidR="001C2317" w:rsidRDefault="001C2317" w:rsidP="006E547B">
            <w:r>
              <w:t>Sex</w:t>
            </w:r>
          </w:p>
          <w:p w14:paraId="527DAEA4" w14:textId="649801DB" w:rsidR="001C2317" w:rsidRDefault="001C2317" w:rsidP="006E547B">
            <w:proofErr w:type="gramStart"/>
            <w:r>
              <w:t>Steer  Heifer</w:t>
            </w:r>
            <w:proofErr w:type="gramEnd"/>
          </w:p>
        </w:tc>
        <w:tc>
          <w:tcPr>
            <w:tcW w:w="1980" w:type="dxa"/>
          </w:tcPr>
          <w:p w14:paraId="51BC3565" w14:textId="77777777" w:rsidR="001C2317" w:rsidRDefault="001C2317" w:rsidP="006E547B">
            <w:r>
              <w:t>Date of Birth</w:t>
            </w:r>
          </w:p>
          <w:p w14:paraId="3AA1AC56" w14:textId="4687F899" w:rsidR="001C2317" w:rsidRDefault="001C2317" w:rsidP="006E547B">
            <w:r>
              <w:t>(MM/DD/YY)</w:t>
            </w:r>
          </w:p>
        </w:tc>
        <w:tc>
          <w:tcPr>
            <w:tcW w:w="5670" w:type="dxa"/>
          </w:tcPr>
          <w:p w14:paraId="30C73828" w14:textId="7A8C2922" w:rsidR="001C2317" w:rsidRDefault="00957EC4" w:rsidP="006E547B">
            <w:r>
              <w:t xml:space="preserve">                                  </w:t>
            </w:r>
            <w:r w:rsidR="001C2317">
              <w:t>EID Tag #</w:t>
            </w:r>
            <w:r w:rsidR="00373A37">
              <w:t>’s</w:t>
            </w:r>
          </w:p>
          <w:p w14:paraId="675D2227" w14:textId="5763D2EB" w:rsidR="00063200" w:rsidRDefault="00063200" w:rsidP="006E547B">
            <w:r>
              <w:t>Panel #</w:t>
            </w:r>
            <w:r w:rsidR="00373A37">
              <w:t xml:space="preserve">                         Button #</w:t>
            </w:r>
          </w:p>
        </w:tc>
      </w:tr>
      <w:tr w:rsidR="001C2317" w14:paraId="46DA2B88" w14:textId="77777777" w:rsidTr="00063200">
        <w:tc>
          <w:tcPr>
            <w:tcW w:w="1219" w:type="dxa"/>
          </w:tcPr>
          <w:p w14:paraId="09E5B56F" w14:textId="364D0540" w:rsidR="001C2317" w:rsidRDefault="001C2317" w:rsidP="006E54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CF4B4E" wp14:editId="67FBA616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-2541</wp:posOffset>
                      </wp:positionV>
                      <wp:extent cx="0" cy="2428875"/>
                      <wp:effectExtent l="0" t="0" r="3810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28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263E40" id="Straight Connector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5pt,-.2pt" to="22.25pt,1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05mAEAAIgDAAAOAAAAZHJzL2Uyb0RvYy54bWysU8tu2zAQvBfoPxC815KNNjUEyzkkSC9F&#10;ErTNBzDU0iJCcokla8l/X5Ky5aINgiDIZcXHzO7OcLW5HK1he6Cg0bV8uag5Ayex027X8odfN5/W&#10;nIUoXCcMOmj5AQK/3H78sBl8Ayvs0XRALCVxoRl8y/sYfVNVQfZgRVigB5cuFZIVMW1pV3UkhpTd&#10;mmpV1xfVgNR5QgkhpNPr6ZJvS36lQMY7pQJEZlqeeoslUomPOVbbjWh2JHyv5bEN8YYurNAuFZ1T&#10;XYso2G/S/6WyWhIGVHEh0VaolJZQNCQ1y/ofNT974aFoSeYEP9sU3i+tvN1fuXtKNgw+NMHfU1Yx&#10;KrL5m/pjYzHrMJsFY2RyOpTpdPV5tV5//ZKNrM5ETyF+A7QsL1putMs6RCP230OcoCdI4p1Ll1U8&#10;GMhg436AYrpLxZaFXaYCrgyxvUjv2T0tj2ULMlOUNmYm1S+TjthMgzIpryXO6FIRXZyJVjuk56rG&#10;8dSqmvAn1ZPWLPsRu0N5iGJHeu5i6HE08zz9vS/08w+0/QMAAP//AwBQSwMEFAAGAAgAAAAhAHJi&#10;koLbAAAABwEAAA8AAABkcnMvZG93bnJldi54bWxMjsFOwzAQRO9I/IO1SNxapyFUVYhTVZUQ4oJo&#10;Cnc33joBex3ZThr+HsMFjqMZvXnVdraGTehD70jAapkBQ2qd6kkLeDs+LjbAQpSkpHGEAr4wwLa+&#10;vqpkqdyFDjg1UbMEoVBKAV2MQ8l5aDu0MizdgJS6s/NWxhS95srLS4Jbw/MsW3Mre0oPnRxw32H7&#10;2YxWgHn207ve610Ynw7r5uP1nL8cJyFub+bdA7CIc/wbw49+Uoc6OZ3cSCowI6Ao7tNSwKIAlurf&#10;eBJwt8lXwOuK//evvwEAAP//AwBQSwECLQAUAAYACAAAACEAtoM4kv4AAADhAQAAEwAAAAAAAAAA&#10;AAAAAAAAAAAAW0NvbnRlbnRfVHlwZXNdLnhtbFBLAQItABQABgAIAAAAIQA4/SH/1gAAAJQBAAAL&#10;AAAAAAAAAAAAAAAAAC8BAABfcmVscy8ucmVsc1BLAQItABQABgAIAAAAIQDPZm05mAEAAIgDAAAO&#10;AAAAAAAAAAAAAAAAAC4CAABkcnMvZTJvRG9jLnhtbFBLAQItABQABgAIAAAAIQByYpKC2wAAAAc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697" w:type="dxa"/>
          </w:tcPr>
          <w:p w14:paraId="4C6E1873" w14:textId="77777777" w:rsidR="001C2317" w:rsidRDefault="001C2317" w:rsidP="006E547B"/>
        </w:tc>
        <w:tc>
          <w:tcPr>
            <w:tcW w:w="1459" w:type="dxa"/>
          </w:tcPr>
          <w:p w14:paraId="36ACC54D" w14:textId="0DAC91F5" w:rsidR="001C2317" w:rsidRDefault="001C2317" w:rsidP="006E54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681FF3" wp14:editId="44B58E4E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-2541</wp:posOffset>
                      </wp:positionV>
                      <wp:extent cx="0" cy="2428875"/>
                      <wp:effectExtent l="0" t="0" r="38100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28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BE66FA" id="Straight Connector 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-.2pt" to="26.7pt,1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05mAEAAIgDAAAOAAAAZHJzL2Uyb0RvYy54bWysU8tu2zAQvBfoPxC815KNNjUEyzkkSC9F&#10;ErTNBzDU0iJCcokla8l/X5Ky5aINgiDIZcXHzO7OcLW5HK1he6Cg0bV8uag5Ayex027X8odfN5/W&#10;nIUoXCcMOmj5AQK/3H78sBl8Ayvs0XRALCVxoRl8y/sYfVNVQfZgRVigB5cuFZIVMW1pV3UkhpTd&#10;mmpV1xfVgNR5QgkhpNPr6ZJvS36lQMY7pQJEZlqeeoslUomPOVbbjWh2JHyv5bEN8YYurNAuFZ1T&#10;XYso2G/S/6WyWhIGVHEh0VaolJZQNCQ1y/ofNT974aFoSeYEP9sU3i+tvN1fuXtKNgw+NMHfU1Yx&#10;KrL5m/pjYzHrMJsFY2RyOpTpdPV5tV5//ZKNrM5ETyF+A7QsL1putMs6RCP230OcoCdI4p1Ll1U8&#10;GMhg436AYrpLxZaFXaYCrgyxvUjv2T0tj2ULMlOUNmYm1S+TjthMgzIpryXO6FIRXZyJVjuk56rG&#10;8dSqmvAn1ZPWLPsRu0N5iGJHeu5i6HE08zz9vS/08w+0/QMAAP//AwBQSwMEFAAGAAgAAAAhAEMC&#10;fH/bAAAABwEAAA8AAABkcnMvZG93bnJldi54bWxMjk9Lw0AUxO+C32F5grd201RLiXkppSDiRdpU&#10;79vs6ya6f8LuJo3fvqsXPQ3DDDO/cjMZzUbyoXMWYTHPgJFtnOysQng/Ps/WwEIUVgrtLCF8U4BN&#10;dXtTikK6iz3QWEfF0ogNhUBoY+wLzkPTkhFh7nqyKTs7b0RM1isuvbikcaN5nmUrbkRn00Mretq1&#10;1HzVg0HQr378UDu1DcPLYVV/7s/523FEvL+btk/AIk3xrww/+AkdqsR0coOVgWmEx+VDaiLMkqT4&#10;154Qlut8Abwq+X/+6goAAP//AwBQSwECLQAUAAYACAAAACEAtoM4kv4AAADhAQAAEwAAAAAAAAAA&#10;AAAAAAAAAAAAW0NvbnRlbnRfVHlwZXNdLnhtbFBLAQItABQABgAIAAAAIQA4/SH/1gAAAJQBAAAL&#10;AAAAAAAAAAAAAAAAAC8BAABfcmVscy8ucmVsc1BLAQItABQABgAIAAAAIQDPZm05mAEAAIgDAAAO&#10;AAAAAAAAAAAAAAAAAC4CAABkcnMvZTJvRG9jLnhtbFBLAQItABQABgAIAAAAIQBDAnx/2wAAAAc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0" w:type="dxa"/>
          </w:tcPr>
          <w:p w14:paraId="1D19E66E" w14:textId="77777777" w:rsidR="001C2317" w:rsidRDefault="001C2317" w:rsidP="006E547B"/>
        </w:tc>
        <w:tc>
          <w:tcPr>
            <w:tcW w:w="5670" w:type="dxa"/>
          </w:tcPr>
          <w:p w14:paraId="0DC9917E" w14:textId="1DA5BF55" w:rsidR="001C2317" w:rsidRDefault="00373A37" w:rsidP="006E54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AA9DD2B" wp14:editId="76460132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-2541</wp:posOffset>
                      </wp:positionV>
                      <wp:extent cx="0" cy="2428875"/>
                      <wp:effectExtent l="0" t="0" r="3810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28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1C4123" id="Straight Connector 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-.2pt" to="87pt,1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05mAEAAIgDAAAOAAAAZHJzL2Uyb0RvYy54bWysU8tu2zAQvBfoPxC815KNNjUEyzkkSC9F&#10;ErTNBzDU0iJCcokla8l/X5Ky5aINgiDIZcXHzO7OcLW5HK1he6Cg0bV8uag5Ayex027X8odfN5/W&#10;nIUoXCcMOmj5AQK/3H78sBl8Ayvs0XRALCVxoRl8y/sYfVNVQfZgRVigB5cuFZIVMW1pV3UkhpTd&#10;mmpV1xfVgNR5QgkhpNPr6ZJvS36lQMY7pQJEZlqeeoslUomPOVbbjWh2JHyv5bEN8YYurNAuFZ1T&#10;XYso2G/S/6WyWhIGVHEh0VaolJZQNCQ1y/ofNT974aFoSeYEP9sU3i+tvN1fuXtKNgw+NMHfU1Yx&#10;KrL5m/pjYzHrMJsFY2RyOpTpdPV5tV5//ZKNrM5ETyF+A7QsL1putMs6RCP230OcoCdI4p1Ll1U8&#10;GMhg436AYrpLxZaFXaYCrgyxvUjv2T0tj2ULMlOUNmYm1S+TjthMgzIpryXO6FIRXZyJVjuk56rG&#10;8dSqmvAn1ZPWLPsRu0N5iGJHeu5i6HE08zz9vS/08w+0/QMAAP//AwBQSwMEFAAGAAgAAAAhAM4N&#10;RvzcAAAACQEAAA8AAABkcnMvZG93bnJldi54bWxMj8FOwzAQRO9I/IO1SNxap6EqVYhTVZUQ4oJo&#10;Cnc33joBex3ZThr+HpcLPT7NavZNuZmsYSP60DkSsJhnwJAapzrSAj4Oz7M1sBAlKWkcoYAfDLCp&#10;bm9KWSh3pj2OddQslVAopIA2xr7gPDQtWhnmrkdK2cl5K2NCr7ny8pzKreF5lq24lR2lD63scddi&#10;810PVoB59eOn3ultGF72q/rr/ZS/HUYh7u+m7ROwiFP8P4aLflKHKjkd3UAqMJP4cZm2RAGzJbBL&#10;/sdHAQ/rfAG8Kvn1guoXAAD//wMAUEsBAi0AFAAGAAgAAAAhALaDOJL+AAAA4QEAABMAAAAAAAAA&#10;AAAAAAAAAAAAAFtDb250ZW50X1R5cGVzXS54bWxQSwECLQAUAAYACAAAACEAOP0h/9YAAACUAQAA&#10;CwAAAAAAAAAAAAAAAAAvAQAAX3JlbHMvLnJlbHNQSwECLQAUAAYACAAAACEAz2ZtOZgBAACIAwAA&#10;DgAAAAAAAAAAAAAAAAAuAgAAZHJzL2Uyb0RvYy54bWxQSwECLQAUAAYACAAAACEAzg1G/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5A9BA12" w14:textId="3E9FA6AA" w:rsidR="001C2317" w:rsidRDefault="001C2317" w:rsidP="006E547B"/>
        </w:tc>
      </w:tr>
      <w:tr w:rsidR="001C2317" w14:paraId="295715BB" w14:textId="77777777" w:rsidTr="00063200">
        <w:tc>
          <w:tcPr>
            <w:tcW w:w="1219" w:type="dxa"/>
          </w:tcPr>
          <w:p w14:paraId="3AC4D2E7" w14:textId="77777777" w:rsidR="001C2317" w:rsidRDefault="001C2317" w:rsidP="006E547B"/>
        </w:tc>
        <w:tc>
          <w:tcPr>
            <w:tcW w:w="4697" w:type="dxa"/>
          </w:tcPr>
          <w:p w14:paraId="2BDBC13C" w14:textId="77777777" w:rsidR="001C2317" w:rsidRDefault="001C2317" w:rsidP="006E547B"/>
        </w:tc>
        <w:tc>
          <w:tcPr>
            <w:tcW w:w="1459" w:type="dxa"/>
          </w:tcPr>
          <w:p w14:paraId="2890E20E" w14:textId="77777777" w:rsidR="001C2317" w:rsidRDefault="001C2317" w:rsidP="006E547B"/>
        </w:tc>
        <w:tc>
          <w:tcPr>
            <w:tcW w:w="1980" w:type="dxa"/>
          </w:tcPr>
          <w:p w14:paraId="593D02F5" w14:textId="77777777" w:rsidR="001C2317" w:rsidRDefault="001C2317" w:rsidP="006E547B"/>
        </w:tc>
        <w:tc>
          <w:tcPr>
            <w:tcW w:w="5670" w:type="dxa"/>
          </w:tcPr>
          <w:p w14:paraId="76767482" w14:textId="77777777" w:rsidR="001C2317" w:rsidRDefault="001C2317" w:rsidP="006E547B"/>
          <w:p w14:paraId="14A762F9" w14:textId="08DF3810" w:rsidR="001C2317" w:rsidRDefault="001C2317" w:rsidP="006E547B"/>
        </w:tc>
      </w:tr>
      <w:tr w:rsidR="001C2317" w14:paraId="3B2006BC" w14:textId="77777777" w:rsidTr="00063200">
        <w:tc>
          <w:tcPr>
            <w:tcW w:w="1219" w:type="dxa"/>
          </w:tcPr>
          <w:p w14:paraId="0CE970BE" w14:textId="77777777" w:rsidR="001C2317" w:rsidRDefault="001C2317" w:rsidP="006E547B"/>
        </w:tc>
        <w:tc>
          <w:tcPr>
            <w:tcW w:w="4697" w:type="dxa"/>
          </w:tcPr>
          <w:p w14:paraId="7296D946" w14:textId="77777777" w:rsidR="001C2317" w:rsidRDefault="001C2317" w:rsidP="006E547B"/>
        </w:tc>
        <w:tc>
          <w:tcPr>
            <w:tcW w:w="1459" w:type="dxa"/>
          </w:tcPr>
          <w:p w14:paraId="201A51BC" w14:textId="77777777" w:rsidR="001C2317" w:rsidRDefault="001C2317" w:rsidP="006E547B"/>
        </w:tc>
        <w:tc>
          <w:tcPr>
            <w:tcW w:w="1980" w:type="dxa"/>
          </w:tcPr>
          <w:p w14:paraId="2CBE6427" w14:textId="77777777" w:rsidR="001C2317" w:rsidRDefault="001C2317" w:rsidP="006E547B"/>
        </w:tc>
        <w:tc>
          <w:tcPr>
            <w:tcW w:w="5670" w:type="dxa"/>
          </w:tcPr>
          <w:p w14:paraId="4880EB59" w14:textId="77777777" w:rsidR="001C2317" w:rsidRDefault="001C2317" w:rsidP="006E547B"/>
          <w:p w14:paraId="1F14F141" w14:textId="39608FFF" w:rsidR="001C2317" w:rsidRDefault="001C2317" w:rsidP="006E547B"/>
        </w:tc>
      </w:tr>
      <w:tr w:rsidR="001C2317" w14:paraId="528B5814" w14:textId="77777777" w:rsidTr="00063200">
        <w:tc>
          <w:tcPr>
            <w:tcW w:w="1219" w:type="dxa"/>
          </w:tcPr>
          <w:p w14:paraId="56AF23BA" w14:textId="77777777" w:rsidR="001C2317" w:rsidRDefault="001C2317" w:rsidP="006E547B"/>
        </w:tc>
        <w:tc>
          <w:tcPr>
            <w:tcW w:w="4697" w:type="dxa"/>
          </w:tcPr>
          <w:p w14:paraId="17FA70B6" w14:textId="77777777" w:rsidR="001C2317" w:rsidRDefault="001C2317" w:rsidP="006E547B"/>
        </w:tc>
        <w:tc>
          <w:tcPr>
            <w:tcW w:w="1459" w:type="dxa"/>
          </w:tcPr>
          <w:p w14:paraId="7DC2BD4C" w14:textId="77777777" w:rsidR="001C2317" w:rsidRDefault="001C2317" w:rsidP="006E547B"/>
        </w:tc>
        <w:tc>
          <w:tcPr>
            <w:tcW w:w="1980" w:type="dxa"/>
          </w:tcPr>
          <w:p w14:paraId="32E4FBE1" w14:textId="77777777" w:rsidR="001C2317" w:rsidRDefault="001C2317" w:rsidP="006E547B"/>
        </w:tc>
        <w:tc>
          <w:tcPr>
            <w:tcW w:w="5670" w:type="dxa"/>
          </w:tcPr>
          <w:p w14:paraId="482628DF" w14:textId="77777777" w:rsidR="001C2317" w:rsidRDefault="001C2317" w:rsidP="006E547B"/>
          <w:p w14:paraId="159FB68A" w14:textId="14D19AA3" w:rsidR="001C2317" w:rsidRDefault="001C2317" w:rsidP="006E547B"/>
        </w:tc>
      </w:tr>
      <w:tr w:rsidR="001C2317" w14:paraId="09D43E3C" w14:textId="77777777" w:rsidTr="00063200">
        <w:tc>
          <w:tcPr>
            <w:tcW w:w="1219" w:type="dxa"/>
          </w:tcPr>
          <w:p w14:paraId="46BEE88F" w14:textId="77777777" w:rsidR="001C2317" w:rsidRDefault="001C2317" w:rsidP="006E547B"/>
        </w:tc>
        <w:tc>
          <w:tcPr>
            <w:tcW w:w="4697" w:type="dxa"/>
          </w:tcPr>
          <w:p w14:paraId="24EC8D78" w14:textId="77777777" w:rsidR="001C2317" w:rsidRDefault="001C2317" w:rsidP="006E547B"/>
        </w:tc>
        <w:tc>
          <w:tcPr>
            <w:tcW w:w="1459" w:type="dxa"/>
          </w:tcPr>
          <w:p w14:paraId="21FBEE11" w14:textId="77777777" w:rsidR="001C2317" w:rsidRDefault="001C2317" w:rsidP="006E547B"/>
        </w:tc>
        <w:tc>
          <w:tcPr>
            <w:tcW w:w="1980" w:type="dxa"/>
          </w:tcPr>
          <w:p w14:paraId="58E8C1DD" w14:textId="77777777" w:rsidR="001C2317" w:rsidRDefault="001C2317" w:rsidP="006E547B"/>
        </w:tc>
        <w:tc>
          <w:tcPr>
            <w:tcW w:w="5670" w:type="dxa"/>
          </w:tcPr>
          <w:p w14:paraId="7FFF567B" w14:textId="77777777" w:rsidR="001C2317" w:rsidRDefault="001C2317" w:rsidP="006E547B"/>
          <w:p w14:paraId="74622442" w14:textId="7AFABBB0" w:rsidR="001C2317" w:rsidRDefault="001C2317" w:rsidP="006E547B"/>
        </w:tc>
      </w:tr>
      <w:tr w:rsidR="001C2317" w14:paraId="1192BFD0" w14:textId="77777777" w:rsidTr="00063200">
        <w:tc>
          <w:tcPr>
            <w:tcW w:w="1219" w:type="dxa"/>
          </w:tcPr>
          <w:p w14:paraId="2E64389F" w14:textId="77777777" w:rsidR="001C2317" w:rsidRDefault="001C2317" w:rsidP="006E547B"/>
        </w:tc>
        <w:tc>
          <w:tcPr>
            <w:tcW w:w="4697" w:type="dxa"/>
          </w:tcPr>
          <w:p w14:paraId="55DD07C6" w14:textId="77777777" w:rsidR="001C2317" w:rsidRDefault="001C2317" w:rsidP="006E547B"/>
        </w:tc>
        <w:tc>
          <w:tcPr>
            <w:tcW w:w="1459" w:type="dxa"/>
          </w:tcPr>
          <w:p w14:paraId="1B8012DF" w14:textId="77777777" w:rsidR="001C2317" w:rsidRDefault="001C2317" w:rsidP="006E547B"/>
        </w:tc>
        <w:tc>
          <w:tcPr>
            <w:tcW w:w="1980" w:type="dxa"/>
          </w:tcPr>
          <w:p w14:paraId="1B60A39F" w14:textId="77777777" w:rsidR="001C2317" w:rsidRDefault="001C2317" w:rsidP="006E547B"/>
        </w:tc>
        <w:tc>
          <w:tcPr>
            <w:tcW w:w="5670" w:type="dxa"/>
          </w:tcPr>
          <w:p w14:paraId="498AAD5F" w14:textId="77777777" w:rsidR="001C2317" w:rsidRDefault="001C2317" w:rsidP="006E547B"/>
          <w:p w14:paraId="6571BD7C" w14:textId="01A59D28" w:rsidR="001C2317" w:rsidRDefault="001C2317" w:rsidP="006E547B"/>
        </w:tc>
      </w:tr>
      <w:tr w:rsidR="001C2317" w14:paraId="6E31F984" w14:textId="77777777" w:rsidTr="00063200">
        <w:tc>
          <w:tcPr>
            <w:tcW w:w="1219" w:type="dxa"/>
          </w:tcPr>
          <w:p w14:paraId="45D5426A" w14:textId="77777777" w:rsidR="001C2317" w:rsidRDefault="001C2317" w:rsidP="006E547B"/>
        </w:tc>
        <w:tc>
          <w:tcPr>
            <w:tcW w:w="4697" w:type="dxa"/>
          </w:tcPr>
          <w:p w14:paraId="2161AAA9" w14:textId="77777777" w:rsidR="001C2317" w:rsidRDefault="001C2317" w:rsidP="006E547B"/>
        </w:tc>
        <w:tc>
          <w:tcPr>
            <w:tcW w:w="1459" w:type="dxa"/>
          </w:tcPr>
          <w:p w14:paraId="3ADCDA2E" w14:textId="77777777" w:rsidR="001C2317" w:rsidRDefault="001C2317" w:rsidP="006E547B"/>
        </w:tc>
        <w:tc>
          <w:tcPr>
            <w:tcW w:w="1980" w:type="dxa"/>
          </w:tcPr>
          <w:p w14:paraId="45AAE6CF" w14:textId="77777777" w:rsidR="001C2317" w:rsidRDefault="001C2317" w:rsidP="006E547B"/>
        </w:tc>
        <w:tc>
          <w:tcPr>
            <w:tcW w:w="5670" w:type="dxa"/>
          </w:tcPr>
          <w:p w14:paraId="2A409ECF" w14:textId="77777777" w:rsidR="001C2317" w:rsidRDefault="001C2317" w:rsidP="006E547B"/>
          <w:p w14:paraId="486573B5" w14:textId="6829E4EF" w:rsidR="001C2317" w:rsidRDefault="001C2317" w:rsidP="006E547B"/>
        </w:tc>
      </w:tr>
    </w:tbl>
    <w:p w14:paraId="18234595" w14:textId="34FD8610" w:rsidR="0090411C" w:rsidRDefault="009041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79A9B06" wp14:editId="313A304A">
                <wp:simplePos x="0" y="0"/>
                <wp:positionH relativeFrom="column">
                  <wp:posOffset>44450</wp:posOffset>
                </wp:positionH>
                <wp:positionV relativeFrom="paragraph">
                  <wp:posOffset>6368065</wp:posOffset>
                </wp:positionV>
                <wp:extent cx="9540240" cy="68135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0240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5B70A" w14:textId="77777777" w:rsidR="00B4207D" w:rsidRDefault="00B4207D">
                            <w:r>
                              <w:t xml:space="preserve">Signature of ALL 4-H Members: ________________________  </w:t>
                            </w:r>
                            <w:r w:rsidR="00F75D5C">
                              <w:t xml:space="preserve">    _________________________      </w:t>
                            </w:r>
                            <w:r>
                              <w:t xml:space="preserve">_________________________  </w:t>
                            </w:r>
                            <w:r w:rsidR="00F75D5C">
                              <w:t xml:space="preserve">     </w:t>
                            </w:r>
                            <w:r>
                              <w:t>________________________</w:t>
                            </w:r>
                          </w:p>
                          <w:p w14:paraId="18ABE329" w14:textId="77777777" w:rsidR="00B4207D" w:rsidRDefault="00B4207D">
                            <w:r>
                              <w:t>Signature of Parent/Guardian:  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A9B06" id="_x0000_s1027" type="#_x0000_t202" style="position:absolute;margin-left:3.5pt;margin-top:501.4pt;width:751.2pt;height:53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rU++QEAANQDAAAOAAAAZHJzL2Uyb0RvYy54bWysU9tu2zAMfR+wfxD0vtjJki414hRduw4D&#10;ugvQ7QMYWY6FSaImKbG7ry8lu2mwvQ3zg0CK5iHPIbW5GoxmR+mDQlvz+azkTFqBjbL7mv/4fvdm&#10;zVmIYBvQaGXNH2XgV9vXrza9q+QCO9SN9IxAbKh6V/MuRlcVRRCdNBBm6KSlYIveQCTX74vGQ0/o&#10;RheLsrwoevSN8yhkCHR7Owb5NuO3rRTxa9sGGZmuOfUW8+nzuUtnsd1AtffgOiWmNuAfujCgLBU9&#10;Qd1CBHbw6i8oo4THgG2cCTQFtq0SMnMgNvPyDzYPHTiZuZA4wZ1kCv8PVnw5PrhvnsXhPQ40wEwi&#10;uHsUPwOzeNOB3ctr77HvJDRUeJ4kK3oXqik1SR2qkEB2/WdsaMhwiJiBhtabpArxZIROA3g8iS6H&#10;yARdXq6W5WJJIUGxi/X87WqVS0D1nO18iB8lGpaMmnsaakaH432IqRuonn9JxSzeKa3zYLVlfaqw&#10;WOWEs4hRkfZOK1PzdZm+cRMSyQ+2yckRlB5tKqDtxDoRHSnHYTcw1UySJBF22DySDB7HNaNnQUaH&#10;/jdnPa1YzcOvA3jJmf5kScrL+TLxjtlZrt4tyPHnkd15BKwgqJpHzkbzJuY9Hilfk+Stymq8dDK1&#10;TKuTRZrWPO3muZ//enmM2ycAAAD//wMAUEsDBBQABgAIAAAAIQAdDf223gAAAAwBAAAPAAAAZHJz&#10;L2Rvd25yZXYueG1sTI9BT8MwDIXvSPyHyEjcWNJpA1aaTgjEFcSASbt5jddWNE7VZGv593gnuNl+&#10;T8/fK9aT79SJhtgGtpDNDCjiKriWawufHy8396BiQnbYBSYLPxRhXV5eFJi7MPI7nTapVhLCMUcL&#10;TUp9rnWsGvIYZ6EnFu0QBo9J1qHWbsBRwn2n58bcao8ty4cGe3pqqPreHL2Fr9fDbrswb/WzX/Zj&#10;mIxmv9LWXl9Njw+gEk3pzwxnfEGHUpj24cguqs7CnTRJcjZmLhXOhqVZLUDtZcoyk4EuC/2/RPkL&#10;AAD//wMAUEsBAi0AFAAGAAgAAAAhALaDOJL+AAAA4QEAABMAAAAAAAAAAAAAAAAAAAAAAFtDb250&#10;ZW50X1R5cGVzXS54bWxQSwECLQAUAAYACAAAACEAOP0h/9YAAACUAQAACwAAAAAAAAAAAAAAAAAv&#10;AQAAX3JlbHMvLnJlbHNQSwECLQAUAAYACAAAACEArPa1PvkBAADUAwAADgAAAAAAAAAAAAAAAAAu&#10;AgAAZHJzL2Uyb0RvYy54bWxQSwECLQAUAAYACAAAACEAHQ39tt4AAAAMAQAADwAAAAAAAAAAAAAA&#10;AABTBAAAZHJzL2Rvd25yZXYueG1sUEsFBgAAAAAEAAQA8wAAAF4FAAAAAA==&#10;" filled="f" stroked="f">
                <v:textbox>
                  <w:txbxContent>
                    <w:p w14:paraId="45E5B70A" w14:textId="77777777" w:rsidR="00B4207D" w:rsidRDefault="00B4207D">
                      <w:r>
                        <w:t xml:space="preserve">Signature of ALL 4-H Members: ________________________  </w:t>
                      </w:r>
                      <w:r w:rsidR="00F75D5C">
                        <w:t xml:space="preserve">    _________________________      </w:t>
                      </w:r>
                      <w:r>
                        <w:t xml:space="preserve">_________________________  </w:t>
                      </w:r>
                      <w:r w:rsidR="00F75D5C">
                        <w:t xml:space="preserve">     </w:t>
                      </w:r>
                      <w:r>
                        <w:t>________________________</w:t>
                      </w:r>
                    </w:p>
                    <w:p w14:paraId="18ABE329" w14:textId="77777777" w:rsidR="00B4207D" w:rsidRDefault="00B4207D">
                      <w:r>
                        <w:t>Signature of Parent/Guardian:  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588B9" wp14:editId="7D0CD958">
                <wp:simplePos x="0" y="0"/>
                <wp:positionH relativeFrom="column">
                  <wp:posOffset>236153</wp:posOffset>
                </wp:positionH>
                <wp:positionV relativeFrom="paragraph">
                  <wp:posOffset>5013827</wp:posOffset>
                </wp:positionV>
                <wp:extent cx="4121150" cy="1404620"/>
                <wp:effectExtent l="0" t="0" r="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C0DF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Mailing Address: ____________________________________</w:t>
                            </w:r>
                          </w:p>
                          <w:p w14:paraId="26340D65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1: ____________________________________</w:t>
                            </w:r>
                          </w:p>
                          <w:p w14:paraId="35F2A220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2: ____________________________________</w:t>
                            </w:r>
                          </w:p>
                          <w:p w14:paraId="38427593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#1: _________________________________________</w:t>
                            </w:r>
                          </w:p>
                          <w:p w14:paraId="68A55AF9" w14:textId="77777777" w:rsidR="007B3DA2" w:rsidRDefault="007B3DA2" w:rsidP="007B3DA2">
                            <w:pPr>
                              <w:spacing w:after="0"/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#2: _________________________________________</w:t>
                            </w:r>
                          </w:p>
                          <w:p w14:paraId="2A9FE2BE" w14:textId="77777777" w:rsidR="007B3DA2" w:rsidRDefault="007B3DA2" w:rsidP="007B3DA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588B9" id="_x0000_s1028" type="#_x0000_t202" style="position:absolute;margin-left:18.6pt;margin-top:394.8pt;width:3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7pEQIAAP4DAAAOAAAAZHJzL2Uyb0RvYy54bWysk99u2yAUxu8n7R0Q94v/yOlaK6Tq0mWa&#10;1HWTuj0AxjhGwxwGJHb29DvgNI26u2m+QOADH+f8zsfqdho0OUjnFRhGi0VOiTQCWmV2jP74vn13&#10;TYkP3LRcg5GMHqWnt+u3b1ajrWUJPehWOoIixtejZbQPwdZZ5kUvB+4XYKXBYAdu4AGXbpe1jo+o&#10;PuiszPOrbATXWgdCeo9/7+cgXSf9rpMifO06LwPRjGJuIY0ujU0cs/WK1zvHba/EKQ3+D1kMXBm8&#10;9Cx1zwMne6f+khqUcOChCwsBQwZdp4RMNWA1Rf6qmqeeW5lqQTjenjH5/ycrHg9P9psjYfoAEzYw&#10;FeHtA4ifnhjY9Nzs5J1zMPaSt3hxEZFlo/X16WhE7WsfRZrxC7TYZL4PkISmzg2RCtZJUB0bcDxD&#10;l1MgAn9WRVkUSwwJjBVVXl2VqS0Zr5+PW+fDJwkDiRNGHXY1yfPDgw8xHV4/b4m3edCq3Sqt08Lt&#10;mo125MDRAdv0pQpebdOGjIzeLMtlUjYQzydzDCqgQ7UaGL3O4zd7JuL4aNq0JXCl5zlmos2JT0Qy&#10;wwlTMxHVMlrGsxFXA+0RgTmYDYkPCCc9uN+UjGhGRv2vPXeSEv3ZIPSboqqie9OiWr5HQsRdRprL&#10;CDcCpRgNlMzTTUiOTzjsHTZnqxK2l0xOKaPJEs3Tg4guvlynXS/Pdv0HAAD//wMAUEsDBBQABgAI&#10;AAAAIQAziuAl3wAAAAsBAAAPAAAAZHJzL2Rvd25yZXYueG1sTI/LTsMwEEX3SPyDNUjsqN0i0jTE&#10;qSoqNiyQKEh06caTOCJ+yHbT8PcMK1jOzNGdc+vtbEc2YUyDdxKWCwEMXev14HoJH+/PdyWwlJXT&#10;avQOJXxjgm1zfVWrSvuLe8PpkHtGIS5VSoLJOVScp9agVWnhAzq6dT5alWmMPddRXSjcjnwlRMGt&#10;Ghx9MCrgk8H263C2Ej6tGfQ+vh47PU77l273EOYYpLy9mXePwDLO+Q+GX31Sh4acTv7sdGKjhPv1&#10;ikgJ63JTACOgKAvanIgUS1ECb2r+v0PzAwAA//8DAFBLAQItABQABgAIAAAAIQC2gziS/gAAAOEB&#10;AAATAAAAAAAAAAAAAAAAAAAAAABbQ29udGVudF9UeXBlc10ueG1sUEsBAi0AFAAGAAgAAAAhADj9&#10;If/WAAAAlAEAAAsAAAAAAAAAAAAAAAAALwEAAF9yZWxzLy5yZWxzUEsBAi0AFAAGAAgAAAAhAHzE&#10;DukRAgAA/gMAAA4AAAAAAAAAAAAAAAAALgIAAGRycy9lMm9Eb2MueG1sUEsBAi0AFAAGAAgAAAAh&#10;ADOK4CXfAAAACwEAAA8AAAAAAAAAAAAAAAAAawQAAGRycy9kb3ducmV2LnhtbFBLBQYAAAAABAAE&#10;APMAAAB3BQAAAAA=&#10;" stroked="f">
                <v:textbox style="mso-fit-shape-to-text:t">
                  <w:txbxContent>
                    <w:p w14:paraId="4340C0DF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Mailing Address: ____________________________________</w:t>
                      </w:r>
                    </w:p>
                    <w:p w14:paraId="26340D65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1: ____________________________________</w:t>
                      </w:r>
                    </w:p>
                    <w:p w14:paraId="35F2A220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2: ____________________________________</w:t>
                      </w:r>
                    </w:p>
                    <w:p w14:paraId="38427593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Phone #1: _________________________________________</w:t>
                      </w:r>
                    </w:p>
                    <w:p w14:paraId="68A55AF9" w14:textId="77777777" w:rsidR="007B3DA2" w:rsidRDefault="007B3DA2" w:rsidP="007B3DA2">
                      <w:pPr>
                        <w:spacing w:after="0"/>
                      </w:pPr>
                      <w:r w:rsidRPr="007B3DA2">
                        <w:rPr>
                          <w:sz w:val="24"/>
                          <w:szCs w:val="24"/>
                        </w:rPr>
                        <w:t>Phone #2: _________________________________________</w:t>
                      </w:r>
                    </w:p>
                    <w:p w14:paraId="2A9FE2BE" w14:textId="77777777" w:rsidR="007B3DA2" w:rsidRDefault="007B3DA2" w:rsidP="007B3DA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E5932C" wp14:editId="684BB42E">
                <wp:simplePos x="0" y="0"/>
                <wp:positionH relativeFrom="column">
                  <wp:posOffset>-74295</wp:posOffset>
                </wp:positionH>
                <wp:positionV relativeFrom="paragraph">
                  <wp:posOffset>819775</wp:posOffset>
                </wp:positionV>
                <wp:extent cx="973455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83325" w14:textId="5C3714C2" w:rsidR="0012516C" w:rsidRDefault="0012516C" w:rsidP="0012516C">
                            <w:pPr>
                              <w:spacing w:after="0"/>
                            </w:pPr>
                            <w:r>
                              <w:t>Last Name: ________________________</w:t>
                            </w:r>
                            <w:r w:rsidR="0077578D">
                              <w:t>__</w:t>
                            </w:r>
                            <w:r>
                              <w:t xml:space="preserve">      First Name(s): _______________________</w:t>
                            </w:r>
                            <w:r w:rsidR="0077578D">
                              <w:t>_____</w:t>
                            </w:r>
                            <w:r>
                              <w:t xml:space="preserve">__ </w:t>
                            </w:r>
                            <w:r w:rsidR="0077578D">
                              <w:t xml:space="preserve"> </w:t>
                            </w:r>
                            <w:r>
                              <w:t xml:space="preserve"> Age (Jan. 1): ________   </w:t>
                            </w:r>
                            <w:r w:rsidR="0077578D">
                              <w:t>YQCA # _____________________________</w:t>
                            </w:r>
                          </w:p>
                          <w:p w14:paraId="4DAEDA86" w14:textId="6C7CEA35" w:rsidR="0012516C" w:rsidRDefault="0077578D" w:rsidP="0012516C">
                            <w:pPr>
                              <w:spacing w:after="0"/>
                            </w:pPr>
                            <w:r>
                              <w:t>4-H Club: ____________________________</w:t>
                            </w:r>
                            <w:r w:rsidR="0012516C">
                              <w:t xml:space="preserve">                                ________________________</w:t>
                            </w:r>
                            <w:r>
                              <w:t>_____</w:t>
                            </w:r>
                            <w:proofErr w:type="gramStart"/>
                            <w:r w:rsidR="0012516C">
                              <w:t xml:space="preserve">_ </w:t>
                            </w:r>
                            <w:r>
                              <w:t xml:space="preserve"> </w:t>
                            </w:r>
                            <w:r w:rsidR="0012516C">
                              <w:t>Age</w:t>
                            </w:r>
                            <w:proofErr w:type="gramEnd"/>
                            <w:r w:rsidR="0012516C">
                              <w:t xml:space="preserve"> (Jan. 1):  _______</w:t>
                            </w:r>
                            <w:proofErr w:type="gramStart"/>
                            <w:r w:rsidR="0012516C">
                              <w:t xml:space="preserve">_  </w:t>
                            </w:r>
                            <w:r>
                              <w:t>YQCA</w:t>
                            </w:r>
                            <w:proofErr w:type="gramEnd"/>
                            <w:r>
                              <w:t xml:space="preserve"> # _____________________________</w:t>
                            </w:r>
                          </w:p>
                          <w:p w14:paraId="4802167A" w14:textId="3CD3E1C9" w:rsidR="0012516C" w:rsidRDefault="0012516C" w:rsidP="0012516C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  <w:r w:rsidR="0077578D">
                              <w:t>FFA Chapter: ________________________</w:t>
                            </w:r>
                            <w:r>
                              <w:t xml:space="preserve">                       </w:t>
                            </w:r>
                            <w:r w:rsidR="0077578D">
                              <w:t xml:space="preserve">       </w:t>
                            </w:r>
                            <w:r>
                              <w:t xml:space="preserve">  ________________________</w:t>
                            </w:r>
                            <w:r w:rsidR="0077578D">
                              <w:t>______</w:t>
                            </w:r>
                            <w:r>
                              <w:t>_ Age (Jan.</w:t>
                            </w:r>
                            <w:r w:rsidR="001B20B5">
                              <w:t xml:space="preserve"> 1):  ________</w:t>
                            </w:r>
                            <w:r>
                              <w:t xml:space="preserve"> </w:t>
                            </w:r>
                            <w:r w:rsidR="001B20B5">
                              <w:t xml:space="preserve">  </w:t>
                            </w:r>
                            <w:r w:rsidR="0077578D">
                              <w:t>YQCA # _____________________________</w:t>
                            </w:r>
                          </w:p>
                          <w:p w14:paraId="13253152" w14:textId="2889E342" w:rsidR="0012516C" w:rsidRDefault="0012516C" w:rsidP="0012516C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  <w:r w:rsidR="0077578D" w:rsidRPr="007555E3">
                              <w:rPr>
                                <w:b/>
                                <w:bCs/>
                                <w:highlight w:val="yellow"/>
                              </w:rPr>
                              <w:t>Premise ID #: ________________________</w:t>
                            </w:r>
                            <w:r>
                              <w:t xml:space="preserve">             </w:t>
                            </w:r>
                            <w:r w:rsidR="001F1F32">
                              <w:t xml:space="preserve">                   </w:t>
                            </w:r>
                            <w:r>
                              <w:t>______________________</w:t>
                            </w:r>
                            <w:r w:rsidR="0077578D">
                              <w:t>______</w:t>
                            </w:r>
                            <w:r>
                              <w:t>___ Age (Jan. 1):</w:t>
                            </w:r>
                            <w:r w:rsidR="001B20B5">
                              <w:t xml:space="preserve">  ________   </w:t>
                            </w:r>
                            <w:r w:rsidR="0077578D">
                              <w:t>YQCA # ____________________________</w:t>
                            </w:r>
                          </w:p>
                          <w:p w14:paraId="14E1D8F4" w14:textId="77777777" w:rsidR="0012516C" w:rsidRDefault="0012516C" w:rsidP="001B20B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5932C" id="_x0000_s1029" type="#_x0000_t202" style="position:absolute;margin-left:-5.85pt;margin-top:64.55pt;width:766.5pt;height:7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D5EQIAAP0DAAAOAAAAZHJzL2Uyb0RvYy54bWysU9uO2yAQfa/Uf0C8N3aycZNYcVbbbFNV&#10;2l6kbT8AY2yjYoYCiZ1+/Q7Ym03bt6o8IIZhzsycOWxvh06Rk7BOgi7ofJZSIjSHSuqmoN+/Hd6s&#10;KXGe6Yop0KKgZ+Ho7e71q21vcrGAFlQlLEEQ7fLeFLT13uRJ4ngrOuZmYIRGZw22Yx5N2ySVZT2i&#10;dypZpOnbpAdbGQtcOIe396OT7iJ+XQvuv9S1E56ogmJtPu427mXYk92W5Y1lppV8KoP9QxUdkxqT&#10;XqDumWfkaOVfUJ3kFhzUfsahS6CuJRexB+xmnv7RzWPLjIi9IDnOXGhy/w+Wfz49mq+W+OEdDDjA&#10;2IQzD8B/OKJh3zLdiDtroW8FqzDxPFCW9MblU2ig2uUugJT9J6hwyOzoIQINte0CK9gnQXQcwPlC&#10;uhg84Xi5Wd0sswxdHH2b9TxdZTEFy5+jjXX+g4COhENBLQ41orPTg/OhGpY/PwnJHChZHaRS0bBN&#10;uVeWnBgK4BDXhP7bM6VJj9mzRRaRNYT4qI1OehSokl1B12lYo2QCG+91FZ94JtV4xkqUnugJjIzc&#10;+KEciKwKehNiA1slVGfky8KoR/w/eGjB/qKkRy0W1P08MisoUR81cr6ZL5dBvNFYZqsFGvbaU157&#10;mOYIVVBPyXjc+yj4QIeGO5xNLSNtL5VMJaPGIpvTfwgivrbjq5dfu3sCAAD//wMAUEsDBBQABgAI&#10;AAAAIQBhO3vf4AAAAAwBAAAPAAAAZHJzL2Rvd25yZXYueG1sTI/RToNAEEXfTfyHzZj4YtplqYUW&#10;WRo10fja2g8YYApEdpaw20L/3u2TPk7uyb1n8t1senGh0XWWNahlBIK4snXHjYbj98diA8J55Bp7&#10;y6ThSg52xf1djlltJ97T5eAbEUrYZaih9X7IpHRVSwbd0g7EITvZ0aAP59jIesQplJtexlGUSIMd&#10;h4UWB3pvqfo5nI2G09f0tN5O5ac/pvvn5A27tLRXrR8f5tcXEJ5m/wfDTT+oQxGcSnvm2olew0Kp&#10;NKAhiLcKxI1Yx2oFotQQb1YJyCKX/58ofgEAAP//AwBQSwECLQAUAAYACAAAACEAtoM4kv4AAADh&#10;AQAAEwAAAAAAAAAAAAAAAAAAAAAAW0NvbnRlbnRfVHlwZXNdLnhtbFBLAQItABQABgAIAAAAIQA4&#10;/SH/1gAAAJQBAAALAAAAAAAAAAAAAAAAAC8BAABfcmVscy8ucmVsc1BLAQItABQABgAIAAAAIQAS&#10;XED5EQIAAP0DAAAOAAAAAAAAAAAAAAAAAC4CAABkcnMvZTJvRG9jLnhtbFBLAQItABQABgAIAAAA&#10;IQBhO3vf4AAAAAwBAAAPAAAAAAAAAAAAAAAAAGsEAABkcnMvZG93bnJldi54bWxQSwUGAAAAAAQA&#10;BADzAAAAeAUAAAAA&#10;" stroked="f">
                <v:textbox>
                  <w:txbxContent>
                    <w:p w14:paraId="37583325" w14:textId="5C3714C2" w:rsidR="0012516C" w:rsidRDefault="0012516C" w:rsidP="0012516C">
                      <w:pPr>
                        <w:spacing w:after="0"/>
                      </w:pPr>
                      <w:r>
                        <w:t>Last Name: ________________________</w:t>
                      </w:r>
                      <w:r w:rsidR="0077578D">
                        <w:t>__</w:t>
                      </w:r>
                      <w:r>
                        <w:t xml:space="preserve">      First Name(s): _______________________</w:t>
                      </w:r>
                      <w:r w:rsidR="0077578D">
                        <w:t>_____</w:t>
                      </w:r>
                      <w:r>
                        <w:t xml:space="preserve">__ </w:t>
                      </w:r>
                      <w:r w:rsidR="0077578D">
                        <w:t xml:space="preserve"> </w:t>
                      </w:r>
                      <w:r>
                        <w:t xml:space="preserve"> Age (Jan. 1): ________   </w:t>
                      </w:r>
                      <w:r w:rsidR="0077578D">
                        <w:t>YQCA # _____________________________</w:t>
                      </w:r>
                    </w:p>
                    <w:p w14:paraId="4DAEDA86" w14:textId="6C7CEA35" w:rsidR="0012516C" w:rsidRDefault="0077578D" w:rsidP="0012516C">
                      <w:pPr>
                        <w:spacing w:after="0"/>
                      </w:pPr>
                      <w:r>
                        <w:t>4-H Club: ____________________________</w:t>
                      </w:r>
                      <w:r w:rsidR="0012516C">
                        <w:t xml:space="preserve">                                ________________________</w:t>
                      </w:r>
                      <w:r>
                        <w:t>_____</w:t>
                      </w:r>
                      <w:proofErr w:type="gramStart"/>
                      <w:r w:rsidR="0012516C">
                        <w:t xml:space="preserve">_ </w:t>
                      </w:r>
                      <w:r>
                        <w:t xml:space="preserve"> </w:t>
                      </w:r>
                      <w:r w:rsidR="0012516C">
                        <w:t>Age</w:t>
                      </w:r>
                      <w:proofErr w:type="gramEnd"/>
                      <w:r w:rsidR="0012516C">
                        <w:t xml:space="preserve"> (Jan. 1):  _______</w:t>
                      </w:r>
                      <w:proofErr w:type="gramStart"/>
                      <w:r w:rsidR="0012516C">
                        <w:t xml:space="preserve">_  </w:t>
                      </w:r>
                      <w:r>
                        <w:t>YQCA</w:t>
                      </w:r>
                      <w:proofErr w:type="gramEnd"/>
                      <w:r>
                        <w:t xml:space="preserve"> # _____________________________</w:t>
                      </w:r>
                    </w:p>
                    <w:p w14:paraId="4802167A" w14:textId="3CD3E1C9" w:rsidR="0012516C" w:rsidRDefault="0012516C" w:rsidP="0012516C">
                      <w:pPr>
                        <w:spacing w:after="0"/>
                      </w:pPr>
                      <w:r>
                        <w:t xml:space="preserve"> </w:t>
                      </w:r>
                      <w:r w:rsidR="0077578D">
                        <w:t>FFA Chapter: ________________________</w:t>
                      </w:r>
                      <w:r>
                        <w:t xml:space="preserve">                       </w:t>
                      </w:r>
                      <w:r w:rsidR="0077578D">
                        <w:t xml:space="preserve">       </w:t>
                      </w:r>
                      <w:r>
                        <w:t xml:space="preserve">  ________________________</w:t>
                      </w:r>
                      <w:r w:rsidR="0077578D">
                        <w:t>______</w:t>
                      </w:r>
                      <w:r>
                        <w:t>_ Age (Jan.</w:t>
                      </w:r>
                      <w:r w:rsidR="001B20B5">
                        <w:t xml:space="preserve"> 1):  ________</w:t>
                      </w:r>
                      <w:r>
                        <w:t xml:space="preserve"> </w:t>
                      </w:r>
                      <w:r w:rsidR="001B20B5">
                        <w:t xml:space="preserve">  </w:t>
                      </w:r>
                      <w:r w:rsidR="0077578D">
                        <w:t>YQCA # _____________________________</w:t>
                      </w:r>
                    </w:p>
                    <w:p w14:paraId="13253152" w14:textId="2889E342" w:rsidR="0012516C" w:rsidRDefault="0012516C" w:rsidP="0012516C">
                      <w:pPr>
                        <w:spacing w:after="0"/>
                      </w:pPr>
                      <w:r>
                        <w:t xml:space="preserve"> </w:t>
                      </w:r>
                      <w:r w:rsidR="0077578D" w:rsidRPr="007555E3">
                        <w:rPr>
                          <w:b/>
                          <w:bCs/>
                          <w:highlight w:val="yellow"/>
                        </w:rPr>
                        <w:t>Premise ID #: ________________________</w:t>
                      </w:r>
                      <w:r>
                        <w:t xml:space="preserve">             </w:t>
                      </w:r>
                      <w:r w:rsidR="001F1F32">
                        <w:t xml:space="preserve">                   </w:t>
                      </w:r>
                      <w:r>
                        <w:t>______________________</w:t>
                      </w:r>
                      <w:r w:rsidR="0077578D">
                        <w:t>______</w:t>
                      </w:r>
                      <w:r>
                        <w:t>___ Age (Jan. 1):</w:t>
                      </w:r>
                      <w:r w:rsidR="001B20B5">
                        <w:t xml:space="preserve">  ________   </w:t>
                      </w:r>
                      <w:r w:rsidR="0077578D">
                        <w:t>YQCA # ____________________________</w:t>
                      </w:r>
                    </w:p>
                    <w:p w14:paraId="14E1D8F4" w14:textId="77777777" w:rsidR="0012516C" w:rsidRDefault="0012516C" w:rsidP="001B20B5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B4C4791" wp14:editId="78624D01">
                <wp:simplePos x="0" y="0"/>
                <wp:positionH relativeFrom="column">
                  <wp:posOffset>2889544</wp:posOffset>
                </wp:positionH>
                <wp:positionV relativeFrom="paragraph">
                  <wp:posOffset>78105</wp:posOffset>
                </wp:positionV>
                <wp:extent cx="2360930" cy="714375"/>
                <wp:effectExtent l="0" t="0" r="635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5A2D6" w14:textId="77777777" w:rsidR="0012516C" w:rsidRDefault="0012516C" w:rsidP="0012516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2516C">
                              <w:rPr>
                                <w:sz w:val="28"/>
                                <w:szCs w:val="28"/>
                              </w:rPr>
                              <w:t>SEWARD COUNTY IDENTIFICATION SHEET</w:t>
                            </w:r>
                          </w:p>
                          <w:p w14:paraId="1114B6AC" w14:textId="77777777" w:rsidR="0012516C" w:rsidRDefault="0012516C" w:rsidP="0012516C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7B3DA2">
                              <w:rPr>
                                <w:u w:val="single"/>
                              </w:rPr>
                              <w:t>DEADLINE: JUNE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C4791" id="_x0000_s1030" type="#_x0000_t202" style="position:absolute;margin-left:227.5pt;margin-top:6.15pt;width:185.9pt;height:56.2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o0EQIAAP0DAAAOAAAAZHJzL2Uyb0RvYy54bWysU9uO2yAQfa/Uf0C8N3Zum40Vstpmm6rS&#10;9iJt+wEY4xgVMxRI7PTrO2BvNm3fqvKAZpjhMHPmsLnrW01O0nkFhtHpJKdEGgGVMgdGv33dv7ml&#10;xAduKq7BSEbP0tO77etXm84WcgYN6Eo6giDGF51ltAnBFlnmRSNb7idgpcFgDa7lAV13yCrHO0Rv&#10;dTbL85usA1dZB0J6j6cPQ5BuE35dSxE+17WXgWhGsbaQdpf2Mu7ZdsOLg+O2UWIsg/9DFS1XBh+9&#10;QD3wwMnRqb+gWiUceKjDRECbQV0rIVMP2M00/6Obp4ZbmXpBcry90OT/H6z4dHqyXxwJ/VvocYCp&#10;CW8fQXz3xMCu4eYg752DrpG8woenkbKss74Yr0aqfeEjSNl9hAqHzI8BElBfuzaygn0SRMcBnC+k&#10;yz4QgYez+U2+nmNIYGw1XcxXy/QEL55vW+fDewktiQajDoea0Pnp0YdYDS+eU+JjHrSq9krr5LhD&#10;udOOnDgKYJ/WiP5bmjakY3S9nC0TsoF4P2mjVQEFqlXL6G0e1yCZyMY7U6WUwJUebKxEm5GeyMjA&#10;TejLnqiK0UW8G9kqoTojXw4GPeL/QaMB95OSDrXIqP9x5E5Soj8Y5Hw9XSyieJOzWK5m6LjrSHkd&#10;4UYgFKOBksHchST4SIeBe5xNrRJtL5WMJaPGEpvjf4givvZT1suv3f4CAAD//wMAUEsDBBQABgAI&#10;AAAAIQCKZvja3gAAAAoBAAAPAAAAZHJzL2Rvd25yZXYueG1sTI/NTsMwEITvSLyDtUjcqNPQlijE&#10;qRBSBFJOLTyAE29+lHgdxW4a3p7tCY47M5qdLzuudhQLzr53pGC7iUAg1c701Cr4/iqeEhA+aDJ6&#10;dIQKftDDMb+/y3Rq3JVOuJxDK7iEfKoVdCFMqZS+7tBqv3ETEnuNm60OfM6tNLO+crkdZRxFB2l1&#10;T/yh0xO+d1gP54tV8FnWRROXtlnCsLVDeao+iuZFqceH9e0VRMA1/IXhNp+nQ86bKnch48WoYLff&#10;M0tgI34GwYEkPjBLdRN2Ccg8k/8R8l8AAAD//wMAUEsBAi0AFAAGAAgAAAAhALaDOJL+AAAA4QEA&#10;ABMAAAAAAAAAAAAAAAAAAAAAAFtDb250ZW50X1R5cGVzXS54bWxQSwECLQAUAAYACAAAACEAOP0h&#10;/9YAAACUAQAACwAAAAAAAAAAAAAAAAAvAQAAX3JlbHMvLnJlbHNQSwECLQAUAAYACAAAACEA6JAa&#10;NBECAAD9AwAADgAAAAAAAAAAAAAAAAAuAgAAZHJzL2Uyb0RvYy54bWxQSwECLQAUAAYACAAAACEA&#10;imb42t4AAAAKAQAADwAAAAAAAAAAAAAAAABrBAAAZHJzL2Rvd25yZXYueG1sUEsFBgAAAAAEAAQA&#10;8wAAAHYFAAAAAA==&#10;" stroked="f">
                <v:textbox>
                  <w:txbxContent>
                    <w:p w14:paraId="1815A2D6" w14:textId="77777777" w:rsidR="0012516C" w:rsidRDefault="0012516C" w:rsidP="0012516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2516C">
                        <w:rPr>
                          <w:sz w:val="28"/>
                          <w:szCs w:val="28"/>
                        </w:rPr>
                        <w:t>SEWARD COUNTY IDENTIFICATION SHEET</w:t>
                      </w:r>
                    </w:p>
                    <w:p w14:paraId="1114B6AC" w14:textId="77777777" w:rsidR="0012516C" w:rsidRDefault="0012516C" w:rsidP="0012516C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7B3DA2">
                        <w:rPr>
                          <w:u w:val="single"/>
                        </w:rPr>
                        <w:t>DEADLINE: JUNE 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228F545D" w14:textId="77777777" w:rsidR="00764A80" w:rsidRDefault="00764A80" w:rsidP="00764A80">
      <w:pPr>
        <w:jc w:val="center"/>
        <w:rPr>
          <w:b/>
          <w:sz w:val="20"/>
          <w:szCs w:val="20"/>
          <w:u w:val="single"/>
        </w:rPr>
      </w:pPr>
      <w:r>
        <w:rPr>
          <w:b/>
          <w:sz w:val="32"/>
          <w:u w:val="single"/>
        </w:rPr>
        <w:lastRenderedPageBreak/>
        <w:t>SEWARD COUNTY 4-H &amp; FFA ANIMAL EXHIBITOR &amp; ANIMAL IDENTIFICATION INFORMATION</w:t>
      </w:r>
    </w:p>
    <w:p w14:paraId="15615137" w14:textId="77777777" w:rsidR="007555E3" w:rsidRPr="007555E3" w:rsidRDefault="007555E3" w:rsidP="007555E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7555E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AGE OF EXHIBITOR </w:t>
      </w:r>
    </w:p>
    <w:p w14:paraId="51756A25" w14:textId="77777777" w:rsidR="007555E3" w:rsidRPr="007555E3" w:rsidRDefault="007555E3" w:rsidP="007555E3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4-H: a 4-H animal owner/exhibitor 8 to 18 years old on January 1 of the current calendar show year is eligible to exhibit in 4-H sponsored events. Exhibitors who are 8 years old as of January 1 of the current year may exhibit at the State Fair. 4-H members may be certified for state and interstate shows if they meet age requirements for that event and have properly enrolled and identified animals. </w:t>
      </w:r>
    </w:p>
    <w:p w14:paraId="2075EC01" w14:textId="77777777" w:rsidR="007555E3" w:rsidRPr="007555E3" w:rsidRDefault="007555E3" w:rsidP="007555E3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>FFA: Only bona fide Nebraska FFA members aged 12-21 shall be eligible for FFA Division entries.</w:t>
      </w:r>
      <w:r w:rsidRPr="007555E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</w:p>
    <w:p w14:paraId="66EB9EAE" w14:textId="77777777" w:rsidR="007555E3" w:rsidRPr="007555E3" w:rsidRDefault="007555E3" w:rsidP="007555E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7555E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ANIMAL OWNERSHIP </w:t>
      </w:r>
    </w:p>
    <w:p w14:paraId="78335B84" w14:textId="77777777" w:rsidR="007555E3" w:rsidRPr="007555E3" w:rsidRDefault="007555E3" w:rsidP="007555E3">
      <w:p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All </w:t>
      </w:r>
      <w:proofErr w:type="gramStart"/>
      <w:r w:rsidRPr="007555E3">
        <w:rPr>
          <w:rFonts w:ascii="Calibri" w:eastAsia="Calibri" w:hAnsi="Calibri" w:cs="Times New Roman"/>
          <w:bCs/>
          <w:sz w:val="20"/>
          <w:szCs w:val="20"/>
        </w:rPr>
        <w:t>beef,</w:t>
      </w:r>
      <w:proofErr w:type="gramEnd"/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 swine, sheep, and meat goat project animals must be owned: </w:t>
      </w:r>
    </w:p>
    <w:p w14:paraId="654ABCC7" w14:textId="77777777" w:rsidR="007555E3" w:rsidRPr="007555E3" w:rsidRDefault="007555E3" w:rsidP="007555E3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>Solely by the 4-H exhibitor, or</w:t>
      </w:r>
    </w:p>
    <w:p w14:paraId="7F3918CC" w14:textId="77777777" w:rsidR="007555E3" w:rsidRPr="007555E3" w:rsidRDefault="007555E3" w:rsidP="007555E3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The exhibitor in partnership with other </w:t>
      </w:r>
      <w:proofErr w:type="gramStart"/>
      <w:r w:rsidRPr="007555E3">
        <w:rPr>
          <w:rFonts w:ascii="Calibri" w:eastAsia="Calibri" w:hAnsi="Calibri" w:cs="Times New Roman"/>
          <w:bCs/>
          <w:sz w:val="20"/>
          <w:szCs w:val="20"/>
        </w:rPr>
        <w:t>member</w:t>
      </w:r>
      <w:proofErr w:type="gramEnd"/>
      <w:r w:rsidRPr="007555E3">
        <w:rPr>
          <w:rFonts w:ascii="Calibri" w:eastAsia="Calibri" w:hAnsi="Calibri" w:cs="Times New Roman"/>
          <w:bCs/>
          <w:sz w:val="20"/>
          <w:szCs w:val="20"/>
        </w:rPr>
        <w:t>(s) of his or her immediate family. Only the name of the showman can be on the show entry. Immediate family is defined as members of a household, including parents, brothers and sisters, and youth in care of the head of the household.</w:t>
      </w:r>
      <w:r w:rsidRPr="007555E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</w:p>
    <w:p w14:paraId="4C7949A3" w14:textId="77777777" w:rsidR="007555E3" w:rsidRPr="007555E3" w:rsidRDefault="007555E3" w:rsidP="007555E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7555E3">
        <w:rPr>
          <w:rFonts w:ascii="Calibri" w:eastAsia="Calibri" w:hAnsi="Calibri" w:cs="Times New Roman"/>
          <w:b/>
          <w:sz w:val="20"/>
          <w:szCs w:val="20"/>
          <w:u w:val="single"/>
        </w:rPr>
        <w:t>REGISTRATION PAPERS</w:t>
      </w:r>
    </w:p>
    <w:p w14:paraId="640AD20C" w14:textId="77777777" w:rsidR="007555E3" w:rsidRPr="007555E3" w:rsidRDefault="007555E3" w:rsidP="007555E3">
      <w:p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For County and State Fair, registration papers must show one of the following: </w:t>
      </w:r>
    </w:p>
    <w:p w14:paraId="0E28FC6A" w14:textId="77777777" w:rsidR="007555E3" w:rsidRPr="007555E3" w:rsidRDefault="007555E3" w:rsidP="007555E3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The member’s name as owner, or </w:t>
      </w:r>
    </w:p>
    <w:p w14:paraId="5568311E" w14:textId="77777777" w:rsidR="007555E3" w:rsidRPr="007555E3" w:rsidRDefault="007555E3" w:rsidP="007555E3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The name of the exhibitor and/or a co-owner who is a member of the exhibitor’s immediate family (see immediate family definition above), or </w:t>
      </w:r>
    </w:p>
    <w:p w14:paraId="19313819" w14:textId="77777777" w:rsidR="007555E3" w:rsidRPr="007555E3" w:rsidRDefault="007555E3" w:rsidP="007555E3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The family farm or ranch name or parents’ name </w:t>
      </w:r>
    </w:p>
    <w:p w14:paraId="1041D5A7" w14:textId="77777777" w:rsidR="007555E3" w:rsidRPr="007555E3" w:rsidRDefault="007555E3" w:rsidP="007555E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7555E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4-H ENROLLMENT </w:t>
      </w:r>
    </w:p>
    <w:p w14:paraId="48AE0E7B" w14:textId="77777777" w:rsidR="007555E3" w:rsidRPr="007555E3" w:rsidRDefault="007555E3" w:rsidP="007555E3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Seward County 4-H online enrollment is required by June 15. </w:t>
      </w:r>
    </w:p>
    <w:p w14:paraId="586E61F8" w14:textId="77777777" w:rsidR="007555E3" w:rsidRPr="007555E3" w:rsidRDefault="007555E3" w:rsidP="007555E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7555E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YOUTH FOR THE QUALITY CARE OF ANIMALS (YQCA) – LIVESTOCK QUALITY ASSURANCE REQUIREMENTS </w:t>
      </w:r>
    </w:p>
    <w:p w14:paraId="1DB14668" w14:textId="77777777" w:rsidR="007555E3" w:rsidRPr="007555E3" w:rsidRDefault="007555E3" w:rsidP="007555E3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The Nebraska 4-H Program requires 4-H and FFA members (8-18 years old) exhibiting BEEF, DAIRY CATTLE, DAIRY GOAT, MEAT GOAT, HOG, POULTRY, RABBITS, and SHEEP to be certified annually in Quality Assurance by June 15 of the current year. </w:t>
      </w:r>
    </w:p>
    <w:p w14:paraId="34E6B90E" w14:textId="77777777" w:rsidR="007555E3" w:rsidRPr="007555E3" w:rsidRDefault="007555E3" w:rsidP="007555E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7555E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OFFICIAL LIVESTOCK IDENTIFICATION </w:t>
      </w:r>
    </w:p>
    <w:p w14:paraId="12562D8C" w14:textId="77777777" w:rsidR="007555E3" w:rsidRPr="007555E3" w:rsidRDefault="007555E3" w:rsidP="007555E3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  <w:highlight w:val="yellow"/>
        </w:rPr>
        <w:t>All livestock with an EID tag are required to have a Premises ID</w:t>
      </w: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. A Premises ID number can be obtained through the Nebraska Department of Agriculture. Call the Nebraska Department of Agriculture at 1-800-572-2437 or visit: </w:t>
      </w:r>
      <w:hyperlink r:id="rId10" w:history="1">
        <w:r w:rsidRPr="007555E3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nda.nebraska.gov/</w:t>
        </w:r>
        <w:proofErr w:type="spellStart"/>
        <w:r w:rsidRPr="007555E3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adt</w:t>
        </w:r>
        <w:proofErr w:type="spellEnd"/>
        <w:r w:rsidRPr="007555E3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/premises.html</w:t>
        </w:r>
      </w:hyperlink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 .  </w:t>
      </w:r>
    </w:p>
    <w:p w14:paraId="0F1E1713" w14:textId="77777777" w:rsidR="007555E3" w:rsidRPr="007555E3" w:rsidRDefault="007555E3" w:rsidP="007555E3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If market animals are already identified/tagged with USDA official EID tags, use existing EID tags for identification. </w:t>
      </w:r>
      <w:r w:rsidRPr="007555E3">
        <w:rPr>
          <w:rFonts w:ascii="Calibri" w:eastAsia="Calibri" w:hAnsi="Calibri" w:cs="Times New Roman"/>
          <w:b/>
          <w:sz w:val="20"/>
          <w:szCs w:val="20"/>
        </w:rPr>
        <w:t>DO NOT REMOVE. IT IS UNLAWFUL TO REMOVE EXISTING EID TAGS!</w:t>
      </w: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 Market animals with existing EID tags will use that tag number for the EID identification portion. </w:t>
      </w:r>
    </w:p>
    <w:p w14:paraId="1067E4C2" w14:textId="77777777" w:rsidR="007555E3" w:rsidRPr="007555E3" w:rsidRDefault="007555E3" w:rsidP="007555E3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4-H and EID Tags are to be obtained from the Extension Office. </w:t>
      </w:r>
    </w:p>
    <w:p w14:paraId="7CBFAA6F" w14:textId="77777777" w:rsidR="007555E3" w:rsidRPr="007555E3" w:rsidRDefault="007555E3" w:rsidP="007555E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7555E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OBTAINING SCRAPIES TAGS for 4-H IDENTIFICATION </w:t>
      </w:r>
    </w:p>
    <w:p w14:paraId="5FFA5ADC" w14:textId="77777777" w:rsidR="007555E3" w:rsidRPr="007555E3" w:rsidRDefault="007555E3" w:rsidP="007555E3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The official 4-H identification for ALL classes of meat goats and sheep is a SCRAPIE TAG. If an animal has an </w:t>
      </w:r>
      <w:proofErr w:type="gramStart"/>
      <w:r w:rsidRPr="007555E3">
        <w:rPr>
          <w:rFonts w:ascii="Calibri" w:eastAsia="Calibri" w:hAnsi="Calibri" w:cs="Times New Roman"/>
          <w:bCs/>
          <w:sz w:val="20"/>
          <w:szCs w:val="20"/>
        </w:rPr>
        <w:t>existing EID tags</w:t>
      </w:r>
      <w:proofErr w:type="gramEnd"/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 - DO NOT REMOVE. It is UNLAWFUL to remove existing EID tags.</w:t>
      </w:r>
    </w:p>
    <w:p w14:paraId="227C918D" w14:textId="77777777" w:rsidR="007555E3" w:rsidRPr="007555E3" w:rsidRDefault="007555E3" w:rsidP="007555E3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To acquire official SCRAPIE TAGS at no cost, call the scrapie toll free number </w:t>
      </w:r>
      <w:r w:rsidRPr="007555E3">
        <w:rPr>
          <w:rFonts w:ascii="Calibri" w:eastAsia="Calibri" w:hAnsi="Calibri" w:cs="Times New Roman"/>
          <w:b/>
          <w:sz w:val="20"/>
          <w:szCs w:val="20"/>
        </w:rPr>
        <w:t>866-USDA-TAG</w:t>
      </w: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 (866-873-2824 Select option 7 for Epidemiologist officer) or go to: </w:t>
      </w:r>
      <w:hyperlink r:id="rId11" w:history="1">
        <w:r w:rsidRPr="007555E3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http://www.eradicatescrapie.org/</w:t>
        </w:r>
      </w:hyperlink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. To order additional tags, go to: </w:t>
      </w:r>
      <w:hyperlink r:id="rId12" w:history="1">
        <w:r w:rsidRPr="007555E3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http://www.eradicatescrapie.org/Tag%20Companies.html</w:t>
        </w:r>
      </w:hyperlink>
    </w:p>
    <w:p w14:paraId="1FE889B8" w14:textId="77777777" w:rsidR="007555E3" w:rsidRPr="007555E3" w:rsidRDefault="007555E3" w:rsidP="007555E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7555E3">
        <w:rPr>
          <w:rFonts w:ascii="Calibri" w:eastAsia="Calibri" w:hAnsi="Calibri" w:cs="Times New Roman"/>
          <w:b/>
          <w:sz w:val="20"/>
          <w:szCs w:val="20"/>
          <w:u w:val="single"/>
        </w:rPr>
        <w:t>NEBRASKA STATE FAIR ENTRY PROCESS</w:t>
      </w:r>
    </w:p>
    <w:p w14:paraId="36F813DD" w14:textId="77777777" w:rsidR="007555E3" w:rsidRPr="007555E3" w:rsidRDefault="007555E3" w:rsidP="007555E3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4-H/FFA livestock exhibitors/families are responsible for submitting their animal information into the stock show livestock database online by the nomination deadline at </w:t>
      </w:r>
      <w:hyperlink r:id="rId13" w:history="1">
        <w:r w:rsidRPr="007555E3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www.showstockmgr.com</w:t>
        </w:r>
      </w:hyperlink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 . </w:t>
      </w:r>
    </w:p>
    <w:p w14:paraId="661ECBB7" w14:textId="77777777" w:rsidR="007555E3" w:rsidRPr="007555E3" w:rsidRDefault="007555E3" w:rsidP="007555E3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Payments for the DNA process will be directly submitted by the 4-H/FFA Livestock exhibitor/family through the online database. Payments will NOT be made to the Extension Office. </w:t>
      </w:r>
    </w:p>
    <w:p w14:paraId="467A21CB" w14:textId="77777777" w:rsidR="007555E3" w:rsidRPr="007555E3" w:rsidRDefault="007555E3" w:rsidP="007555E3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Families will have the ability to edit incorrect information (wrong tag number, wrong birth date, etc.) up to the nomination deadline. </w:t>
      </w:r>
    </w:p>
    <w:p w14:paraId="566F3B51" w14:textId="77777777" w:rsidR="007555E3" w:rsidRPr="007555E3" w:rsidRDefault="007555E3" w:rsidP="007555E3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Extension 4-H Staff will validate nominations and deliver the DNA envelopes to the appropriate office by the respected deadline. </w:t>
      </w:r>
    </w:p>
    <w:p w14:paraId="044372B6" w14:textId="77777777" w:rsidR="007555E3" w:rsidRPr="007555E3" w:rsidRDefault="007555E3" w:rsidP="007555E3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Once the information is in the database and has been validated by the Extension Staff, it will be available for exhibitors to make State Fair entries. </w:t>
      </w:r>
    </w:p>
    <w:p w14:paraId="2A947341" w14:textId="77777777" w:rsidR="007555E3" w:rsidRPr="007555E3" w:rsidRDefault="007555E3" w:rsidP="007555E3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Any animal not entered in the Show Stock livestock database will be considered ineligible for Nebraska State Fair. </w:t>
      </w:r>
    </w:p>
    <w:p w14:paraId="1C1654DD" w14:textId="77777777" w:rsidR="007555E3" w:rsidRPr="007555E3" w:rsidRDefault="007555E3" w:rsidP="007555E3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7555E3">
        <w:rPr>
          <w:rFonts w:ascii="Calibri" w:eastAsia="Calibri" w:hAnsi="Calibri" w:cs="Times New Roman"/>
          <w:bCs/>
          <w:sz w:val="20"/>
          <w:szCs w:val="20"/>
        </w:rPr>
        <w:t>All livestock nominations are required to have DNA envelopes submitted to the Extension Office by the entry deadline or they will be considered ineligible for State Fair. Extension staff/FFA advisors will submit DNA envelopes.</w:t>
      </w:r>
    </w:p>
    <w:p w14:paraId="752E6A99" w14:textId="4017A07B" w:rsidR="00004A26" w:rsidRDefault="007555E3" w:rsidP="00BC12B2">
      <w:pPr>
        <w:spacing w:after="0" w:line="240" w:lineRule="auto"/>
      </w:pPr>
      <w:r w:rsidRPr="007555E3">
        <w:rPr>
          <w:rFonts w:ascii="Calibri" w:eastAsia="Calibri" w:hAnsi="Calibri" w:cs="Times New Roman"/>
          <w:b/>
          <w:sz w:val="20"/>
          <w:szCs w:val="20"/>
          <w:u w:val="single"/>
        </w:rPr>
        <w:t>AKSARBEN LIVESTOCK SHOW:</w:t>
      </w:r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 has transitioned to a junior livestock show format in 2019 for youth 9 to 19 years of age with no prerequisite of youth organization affiliation.  Please go to </w:t>
      </w:r>
      <w:hyperlink r:id="rId14" w:history="1">
        <w:r w:rsidRPr="007555E3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https://www.aksarbenstockshow.com/</w:t>
        </w:r>
      </w:hyperlink>
      <w:r w:rsidRPr="007555E3">
        <w:rPr>
          <w:rFonts w:ascii="Calibri" w:eastAsia="Calibri" w:hAnsi="Calibri" w:cs="Times New Roman"/>
          <w:bCs/>
          <w:sz w:val="20"/>
          <w:szCs w:val="20"/>
        </w:rPr>
        <w:t xml:space="preserve"> for information.  </w:t>
      </w:r>
      <w:r w:rsidRPr="007555E3">
        <w:rPr>
          <w:rFonts w:ascii="Calibri" w:eastAsia="Calibri" w:hAnsi="Calibri" w:cs="Times New Roman"/>
          <w:bCs/>
          <w:sz w:val="20"/>
          <w:szCs w:val="20"/>
          <w:highlight w:val="yellow"/>
        </w:rPr>
        <w:t>Must submit AKSARBEN DNA.</w:t>
      </w:r>
    </w:p>
    <w:sectPr w:rsidR="00004A26" w:rsidSect="00B4207D">
      <w:pgSz w:w="15840" w:h="12240" w:orient="landscape"/>
      <w:pgMar w:top="432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965DE"/>
    <w:multiLevelType w:val="hybridMultilevel"/>
    <w:tmpl w:val="CC545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15034"/>
    <w:multiLevelType w:val="hybridMultilevel"/>
    <w:tmpl w:val="15ACE42E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51048"/>
    <w:multiLevelType w:val="hybridMultilevel"/>
    <w:tmpl w:val="381AC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1A55CA"/>
    <w:multiLevelType w:val="hybridMultilevel"/>
    <w:tmpl w:val="18386AA0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32C8C"/>
    <w:multiLevelType w:val="hybridMultilevel"/>
    <w:tmpl w:val="18386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82168E"/>
    <w:multiLevelType w:val="hybridMultilevel"/>
    <w:tmpl w:val="5E3465CC"/>
    <w:lvl w:ilvl="0" w:tplc="7174011E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FA750F"/>
    <w:multiLevelType w:val="hybridMultilevel"/>
    <w:tmpl w:val="381AC980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8080D"/>
    <w:multiLevelType w:val="hybridMultilevel"/>
    <w:tmpl w:val="15AC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A0E95"/>
    <w:multiLevelType w:val="hybridMultilevel"/>
    <w:tmpl w:val="847025CE"/>
    <w:lvl w:ilvl="0" w:tplc="D06E9214">
      <w:numFmt w:val="bullet"/>
      <w:lvlText w:val=""/>
      <w:lvlJc w:val="left"/>
      <w:pPr>
        <w:ind w:left="360" w:hanging="360"/>
      </w:pPr>
      <w:rPr>
        <w:rFonts w:ascii="Symbol" w:eastAsiaTheme="minorHAnsi" w:hAnsi="Symbol" w:cs="Candar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5474065">
    <w:abstractNumId w:val="2"/>
  </w:num>
  <w:num w:numId="2" w16cid:durableId="1196845828">
    <w:abstractNumId w:val="7"/>
  </w:num>
  <w:num w:numId="3" w16cid:durableId="1199660327">
    <w:abstractNumId w:val="4"/>
  </w:num>
  <w:num w:numId="4" w16cid:durableId="1149174827">
    <w:abstractNumId w:val="5"/>
  </w:num>
  <w:num w:numId="5" w16cid:durableId="2005433303">
    <w:abstractNumId w:val="8"/>
  </w:num>
  <w:num w:numId="6" w16cid:durableId="301816448">
    <w:abstractNumId w:val="0"/>
  </w:num>
  <w:num w:numId="7" w16cid:durableId="218520758">
    <w:abstractNumId w:val="0"/>
  </w:num>
  <w:num w:numId="8" w16cid:durableId="14542543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52064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702292">
    <w:abstractNumId w:val="8"/>
  </w:num>
  <w:num w:numId="11" w16cid:durableId="15091718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6096221">
    <w:abstractNumId w:val="5"/>
  </w:num>
  <w:num w:numId="13" w16cid:durableId="1277062876">
    <w:abstractNumId w:val="0"/>
  </w:num>
  <w:num w:numId="14" w16cid:durableId="12765247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073448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7583352">
    <w:abstractNumId w:val="8"/>
  </w:num>
  <w:num w:numId="17" w16cid:durableId="11775018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6471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6C"/>
    <w:rsid w:val="00004A26"/>
    <w:rsid w:val="00037CFA"/>
    <w:rsid w:val="00063200"/>
    <w:rsid w:val="000A3179"/>
    <w:rsid w:val="00102233"/>
    <w:rsid w:val="0012516C"/>
    <w:rsid w:val="001B1370"/>
    <w:rsid w:val="001B20B5"/>
    <w:rsid w:val="001C2317"/>
    <w:rsid w:val="001F1F32"/>
    <w:rsid w:val="00213C33"/>
    <w:rsid w:val="00250CC4"/>
    <w:rsid w:val="00310654"/>
    <w:rsid w:val="00373A37"/>
    <w:rsid w:val="0041034C"/>
    <w:rsid w:val="00453476"/>
    <w:rsid w:val="00570335"/>
    <w:rsid w:val="005A69CF"/>
    <w:rsid w:val="006C4C45"/>
    <w:rsid w:val="006E547B"/>
    <w:rsid w:val="007153EC"/>
    <w:rsid w:val="007555E3"/>
    <w:rsid w:val="00764A80"/>
    <w:rsid w:val="0077578D"/>
    <w:rsid w:val="007B3DA2"/>
    <w:rsid w:val="0090411C"/>
    <w:rsid w:val="00911BB5"/>
    <w:rsid w:val="00957EC4"/>
    <w:rsid w:val="00A12B47"/>
    <w:rsid w:val="00AD4E9B"/>
    <w:rsid w:val="00B4207D"/>
    <w:rsid w:val="00BC12B2"/>
    <w:rsid w:val="00BE5A01"/>
    <w:rsid w:val="00C02950"/>
    <w:rsid w:val="00C400A6"/>
    <w:rsid w:val="00CA7E33"/>
    <w:rsid w:val="00D60E8B"/>
    <w:rsid w:val="00D94760"/>
    <w:rsid w:val="00F75D5C"/>
    <w:rsid w:val="00F839FC"/>
    <w:rsid w:val="00FD45EE"/>
    <w:rsid w:val="00FE34F4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84990"/>
  <w15:chartTrackingRefBased/>
  <w15:docId w15:val="{D22B33A7-B32E-48A3-B12A-75515274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041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411C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904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howstockmg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adicatescrapie.org/Tag%20Companie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radicatescrapie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da.nebraska.gov/adt/premises.htm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aksarbenstocksh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AAEB62-88E8-47B1-8356-4A5C952D5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31B6F-9E0B-451E-BDA4-EC958CEDF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BF801-431C-4A74-A76A-CAFE61A9EA3B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Hamling</dc:creator>
  <cp:keywords/>
  <dc:description/>
  <cp:lastModifiedBy>Jill Payne</cp:lastModifiedBy>
  <cp:revision>22</cp:revision>
  <cp:lastPrinted>2026-02-02T18:57:00Z</cp:lastPrinted>
  <dcterms:created xsi:type="dcterms:W3CDTF">2021-02-09T15:18:00Z</dcterms:created>
  <dcterms:modified xsi:type="dcterms:W3CDTF">2026-03-10T18:14:00Z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Order">
    <vt:r8>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