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26588" w14:textId="7E665601" w:rsidR="00272D1B" w:rsidRPr="008C66D2" w:rsidRDefault="00272D1B" w:rsidP="008C66D2">
      <w:pPr>
        <w:pStyle w:val="Heading1"/>
      </w:pPr>
      <w:r w:rsidRPr="008C66D2">
        <w:t xml:space="preserve">Holt Boyd News Column for the Week of </w:t>
      </w:r>
      <w:r w:rsidRPr="008C66D2">
        <w:t xml:space="preserve">January 25, </w:t>
      </w:r>
      <w:r w:rsidRPr="008C66D2">
        <w:t>2026</w:t>
      </w:r>
    </w:p>
    <w:p w14:paraId="60ADBE8A" w14:textId="77777777" w:rsidR="00272D1B" w:rsidRPr="007E54F6" w:rsidRDefault="00272D1B" w:rsidP="00272D1B">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04738D74" w14:textId="77777777" w:rsidR="00272D1B" w:rsidRPr="007E54F6" w:rsidRDefault="00272D1B" w:rsidP="00272D1B">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60063C08" w14:textId="77777777" w:rsidR="00272D1B" w:rsidRDefault="00272D1B" w:rsidP="00272D1B">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6A39F524" w14:textId="77777777" w:rsidR="00272D1B" w:rsidRPr="007E54F6" w:rsidRDefault="00272D1B" w:rsidP="00272D1B">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4C7E580B" w14:textId="77777777" w:rsidR="00272D1B" w:rsidRDefault="00272D1B" w:rsidP="00272D1B">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1A78F4BB" w14:textId="77777777" w:rsidR="00E5443A" w:rsidRPr="00715DEC" w:rsidRDefault="00E5443A" w:rsidP="00E5443A">
      <w:pPr>
        <w:rPr>
          <w:rFonts w:ascii="Arial" w:eastAsia="Times New Roman" w:hAnsi="Arial" w:cs="Arial"/>
          <w:b/>
          <w:bCs/>
          <w:sz w:val="24"/>
          <w:szCs w:val="24"/>
        </w:rPr>
      </w:pPr>
    </w:p>
    <w:p w14:paraId="25ECE462" w14:textId="3C5CF991" w:rsidR="00FD5F0D" w:rsidRDefault="008C66D2" w:rsidP="001A78F2">
      <w:pPr>
        <w:pStyle w:val="Heading2"/>
      </w:pPr>
      <w:r w:rsidRPr="00870412">
        <w:t>Calendar</w:t>
      </w:r>
    </w:p>
    <w:p w14:paraId="05B0634C" w14:textId="77777777" w:rsidR="00D52068" w:rsidRPr="00D52068" w:rsidRDefault="00D52068" w:rsidP="00D52068"/>
    <w:p w14:paraId="58AAB090" w14:textId="5CA2B7BC" w:rsidR="004D0E66" w:rsidRPr="00D52068" w:rsidRDefault="00981141" w:rsidP="004D0E66">
      <w:pPr>
        <w:textAlignment w:val="baseline"/>
        <w:rPr>
          <w:rFonts w:ascii="Arial" w:eastAsia="Times New Roman" w:hAnsi="Arial" w:cs="Arial"/>
          <w:sz w:val="24"/>
          <w:szCs w:val="24"/>
        </w:rPr>
      </w:pPr>
      <w:r w:rsidRPr="00D52068">
        <w:rPr>
          <w:rFonts w:ascii="Arial" w:hAnsi="Arial" w:cs="Arial"/>
          <w:b/>
          <w:bCs/>
          <w:sz w:val="24"/>
          <w:szCs w:val="24"/>
        </w:rPr>
        <w:t xml:space="preserve">January 26: </w:t>
      </w:r>
      <w:r w:rsidRPr="00D52068">
        <w:rPr>
          <w:rFonts w:ascii="Arial" w:hAnsi="Arial" w:cs="Arial"/>
          <w:sz w:val="24"/>
          <w:szCs w:val="24"/>
        </w:rPr>
        <w:t>Online Calving College, 7:30pm-8:45pm,</w:t>
      </w:r>
      <w:r w:rsidR="004D0E66" w:rsidRPr="00D52068">
        <w:rPr>
          <w:rFonts w:ascii="Arial" w:hAnsi="Arial" w:cs="Arial"/>
          <w:sz w:val="24"/>
          <w:szCs w:val="24"/>
        </w:rPr>
        <w:t xml:space="preserve"> </w:t>
      </w:r>
      <w:hyperlink r:id="rId9" w:history="1">
        <w:r w:rsidR="004D0E66" w:rsidRPr="00D52068">
          <w:rPr>
            <w:rStyle w:val="Hyperlink"/>
            <w:rFonts w:ascii="Arial" w:hAnsi="Arial" w:cs="Arial"/>
            <w:sz w:val="24"/>
            <w:szCs w:val="24"/>
          </w:rPr>
          <w:t>Register for Calving College</w:t>
        </w:r>
      </w:hyperlink>
      <w:r w:rsidR="004D0E66" w:rsidRPr="00D52068">
        <w:rPr>
          <w:rFonts w:ascii="Arial" w:hAnsi="Arial" w:cs="Arial"/>
          <w:sz w:val="24"/>
          <w:szCs w:val="24"/>
        </w:rPr>
        <w:t xml:space="preserve"> by Jan. 12, More info at </w:t>
      </w:r>
      <w:hyperlink r:id="rId10" w:history="1">
        <w:r w:rsidR="004D0E66" w:rsidRPr="00D52068">
          <w:rPr>
            <w:rStyle w:val="Hyperlink"/>
            <w:rFonts w:ascii="Arial" w:hAnsi="Arial" w:cs="Arial"/>
            <w:sz w:val="24"/>
            <w:szCs w:val="24"/>
          </w:rPr>
          <w:t>Calving College Series</w:t>
        </w:r>
      </w:hyperlink>
    </w:p>
    <w:p w14:paraId="043B8713" w14:textId="27445E01" w:rsidR="00981141" w:rsidRPr="00D52068" w:rsidRDefault="00981141" w:rsidP="004D0E66">
      <w:pPr>
        <w:pStyle w:val="paragraph"/>
        <w:shd w:val="clear" w:color="auto" w:fill="FFFFFF"/>
        <w:rPr>
          <w:rFonts w:ascii="Arial" w:hAnsi="Arial" w:cs="Arial"/>
        </w:rPr>
      </w:pPr>
      <w:r w:rsidRPr="00D52068">
        <w:rPr>
          <w:rFonts w:ascii="Arial" w:hAnsi="Arial" w:cs="Arial"/>
          <w:b/>
          <w:bCs/>
        </w:rPr>
        <w:t>January 27-28:</w:t>
      </w:r>
      <w:r w:rsidRPr="00D52068">
        <w:rPr>
          <w:rFonts w:ascii="Arial" w:hAnsi="Arial" w:cs="Arial"/>
        </w:rPr>
        <w:t xml:space="preserve"> What Did It Cost to Produce: Farm and Ranch Unit Cost of Production, 9:00am-4:00pm, Burwell Legion Hall, Burwell, NE, Pre-register one week in advance by calling Holt County Extension at 402-336-2760 or email Bethany Johnston at </w:t>
      </w:r>
      <w:hyperlink r:id="rId11" w:history="1">
        <w:r w:rsidRPr="00D52068">
          <w:rPr>
            <w:rStyle w:val="Hyperlink"/>
            <w:rFonts w:ascii="Arial" w:hAnsi="Arial" w:cs="Arial"/>
          </w:rPr>
          <w:t>bjohnston3@unl.edu</w:t>
        </w:r>
      </w:hyperlink>
    </w:p>
    <w:p w14:paraId="6554F9CD" w14:textId="7B4E249E" w:rsidR="00981141" w:rsidRPr="00D52068" w:rsidRDefault="00981141" w:rsidP="00981141">
      <w:pPr>
        <w:pStyle w:val="paragraph"/>
        <w:shd w:val="clear" w:color="auto" w:fill="FFFFFF"/>
        <w:rPr>
          <w:rFonts w:ascii="Arial" w:hAnsi="Arial" w:cs="Arial"/>
        </w:rPr>
      </w:pPr>
      <w:r w:rsidRPr="00D52068">
        <w:rPr>
          <w:rFonts w:ascii="Arial" w:hAnsi="Arial" w:cs="Arial"/>
          <w:b/>
          <w:bCs/>
        </w:rPr>
        <w:t xml:space="preserve">January 28: </w:t>
      </w:r>
      <w:r w:rsidRPr="00D52068">
        <w:rPr>
          <w:rFonts w:ascii="Arial" w:hAnsi="Arial" w:cs="Arial"/>
        </w:rPr>
        <w:t>Recertification Pesticide Training, 8:30am</w:t>
      </w:r>
      <w:r w:rsidR="00D544C9" w:rsidRPr="00D52068">
        <w:rPr>
          <w:rFonts w:ascii="Arial" w:hAnsi="Arial" w:cs="Arial"/>
        </w:rPr>
        <w:t>-</w:t>
      </w:r>
      <w:r w:rsidRPr="00D52068">
        <w:rPr>
          <w:rFonts w:ascii="Arial" w:hAnsi="Arial" w:cs="Arial"/>
        </w:rPr>
        <w:t>5</w:t>
      </w:r>
      <w:r w:rsidR="00D544C9" w:rsidRPr="00D52068">
        <w:rPr>
          <w:rFonts w:ascii="Arial" w:hAnsi="Arial" w:cs="Arial"/>
        </w:rPr>
        <w:t>:00</w:t>
      </w:r>
      <w:r w:rsidRPr="00D52068">
        <w:rPr>
          <w:rFonts w:ascii="Arial" w:hAnsi="Arial" w:cs="Arial"/>
        </w:rPr>
        <w:t>pm, Holt County Extension, O’Neill, NE</w:t>
      </w:r>
    </w:p>
    <w:p w14:paraId="3C4F8606" w14:textId="1A234CFE" w:rsidR="00981141" w:rsidRPr="00D52068" w:rsidRDefault="00981141" w:rsidP="00981141">
      <w:pPr>
        <w:pStyle w:val="paragraph"/>
        <w:shd w:val="clear" w:color="auto" w:fill="FFFFFF"/>
        <w:rPr>
          <w:rFonts w:ascii="Arial" w:hAnsi="Arial" w:cs="Arial"/>
        </w:rPr>
      </w:pPr>
      <w:r w:rsidRPr="00D52068">
        <w:rPr>
          <w:rFonts w:ascii="Arial" w:hAnsi="Arial" w:cs="Arial"/>
          <w:b/>
          <w:bCs/>
        </w:rPr>
        <w:t xml:space="preserve">January 29: </w:t>
      </w:r>
      <w:r w:rsidRPr="00D52068">
        <w:rPr>
          <w:rFonts w:ascii="Arial" w:hAnsi="Arial" w:cs="Arial"/>
        </w:rPr>
        <w:t xml:space="preserve">Recertification Pesticide Training, </w:t>
      </w:r>
      <w:r w:rsidR="00D544C9" w:rsidRPr="00D52068">
        <w:rPr>
          <w:rFonts w:ascii="Arial" w:hAnsi="Arial" w:cs="Arial"/>
        </w:rPr>
        <w:t>1:00-</w:t>
      </w:r>
      <w:r w:rsidRPr="00D52068">
        <w:rPr>
          <w:rFonts w:ascii="Arial" w:hAnsi="Arial" w:cs="Arial"/>
        </w:rPr>
        <w:t>4</w:t>
      </w:r>
      <w:r w:rsidR="00D544C9" w:rsidRPr="00D52068">
        <w:rPr>
          <w:rFonts w:ascii="Arial" w:hAnsi="Arial" w:cs="Arial"/>
        </w:rPr>
        <w:t>:00</w:t>
      </w:r>
      <w:r w:rsidRPr="00D52068">
        <w:rPr>
          <w:rFonts w:ascii="Arial" w:hAnsi="Arial" w:cs="Arial"/>
        </w:rPr>
        <w:t xml:space="preserve">pm, Bloomfield Community Center, Bloomfield, NE </w:t>
      </w:r>
    </w:p>
    <w:p w14:paraId="1F960D09" w14:textId="77777777" w:rsidR="00801015" w:rsidRPr="00D52068" w:rsidRDefault="00801015" w:rsidP="00801015">
      <w:pPr>
        <w:rPr>
          <w:rFonts w:ascii="Arial" w:eastAsia="Times New Roman" w:hAnsi="Arial" w:cs="Arial"/>
          <w:b/>
          <w:bCs/>
          <w:sz w:val="24"/>
          <w:szCs w:val="24"/>
        </w:rPr>
      </w:pPr>
      <w:r w:rsidRPr="00D52068">
        <w:rPr>
          <w:rFonts w:ascii="Arial" w:hAnsi="Arial" w:cs="Arial"/>
          <w:b/>
          <w:bCs/>
          <w:sz w:val="24"/>
          <w:szCs w:val="24"/>
        </w:rPr>
        <w:t>February 1: DUE:</w:t>
      </w:r>
      <w:r w:rsidRPr="00D52068">
        <w:rPr>
          <w:rFonts w:ascii="Arial" w:hAnsi="Arial" w:cs="Arial"/>
          <w:sz w:val="24"/>
          <w:szCs w:val="24"/>
        </w:rPr>
        <w:t xml:space="preserve"> </w:t>
      </w:r>
      <w:hyperlink r:id="rId12" w:history="1">
        <w:r w:rsidRPr="00D52068">
          <w:rPr>
            <w:rStyle w:val="Hyperlink"/>
            <w:rFonts w:ascii="Arial" w:hAnsi="Arial" w:cs="Arial"/>
            <w:sz w:val="24"/>
            <w:szCs w:val="24"/>
          </w:rPr>
          <w:t>Holt County 4-H Council High School Senior Scholarship Applications</w:t>
        </w:r>
      </w:hyperlink>
    </w:p>
    <w:p w14:paraId="0E90C356" w14:textId="77777777" w:rsidR="00801015" w:rsidRPr="00D52068" w:rsidRDefault="00801015" w:rsidP="004D0E66">
      <w:pPr>
        <w:textAlignment w:val="baseline"/>
        <w:rPr>
          <w:rFonts w:ascii="Arial" w:hAnsi="Arial" w:cs="Arial"/>
          <w:b/>
          <w:bCs/>
          <w:sz w:val="24"/>
          <w:szCs w:val="24"/>
        </w:rPr>
      </w:pPr>
    </w:p>
    <w:p w14:paraId="56E62295" w14:textId="75B42DA4" w:rsidR="004D0E66" w:rsidRPr="00D52068" w:rsidRDefault="00981141" w:rsidP="004D0E66">
      <w:pPr>
        <w:textAlignment w:val="baseline"/>
        <w:rPr>
          <w:rFonts w:ascii="Arial" w:eastAsia="Times New Roman" w:hAnsi="Arial" w:cs="Arial"/>
          <w:sz w:val="24"/>
          <w:szCs w:val="24"/>
        </w:rPr>
      </w:pPr>
      <w:r w:rsidRPr="00D52068">
        <w:rPr>
          <w:rFonts w:ascii="Arial" w:hAnsi="Arial" w:cs="Arial"/>
          <w:b/>
          <w:bCs/>
          <w:sz w:val="24"/>
          <w:szCs w:val="24"/>
        </w:rPr>
        <w:t xml:space="preserve">February 2: </w:t>
      </w:r>
      <w:r w:rsidRPr="00D52068">
        <w:rPr>
          <w:rFonts w:ascii="Arial" w:hAnsi="Arial" w:cs="Arial"/>
          <w:sz w:val="24"/>
          <w:szCs w:val="24"/>
        </w:rPr>
        <w:t>Online Calving College, 7:30pm-8:45pm,</w:t>
      </w:r>
      <w:r w:rsidR="004D0E66" w:rsidRPr="00D52068">
        <w:rPr>
          <w:rFonts w:ascii="Arial" w:hAnsi="Arial" w:cs="Arial"/>
          <w:sz w:val="24"/>
          <w:szCs w:val="24"/>
        </w:rPr>
        <w:t xml:space="preserve"> </w:t>
      </w:r>
      <w:hyperlink r:id="rId13" w:history="1">
        <w:r w:rsidR="004D0E66" w:rsidRPr="00D52068">
          <w:rPr>
            <w:rStyle w:val="Hyperlink"/>
            <w:rFonts w:ascii="Arial" w:hAnsi="Arial" w:cs="Arial"/>
            <w:sz w:val="24"/>
            <w:szCs w:val="24"/>
          </w:rPr>
          <w:t>Register for Calving College</w:t>
        </w:r>
      </w:hyperlink>
      <w:r w:rsidR="004D0E66" w:rsidRPr="00D52068">
        <w:rPr>
          <w:rFonts w:ascii="Arial" w:hAnsi="Arial" w:cs="Arial"/>
          <w:sz w:val="24"/>
          <w:szCs w:val="24"/>
        </w:rPr>
        <w:t xml:space="preserve"> by Jan. 12, More info at </w:t>
      </w:r>
      <w:hyperlink r:id="rId14" w:history="1">
        <w:r w:rsidR="004D0E66" w:rsidRPr="00D52068">
          <w:rPr>
            <w:rStyle w:val="Hyperlink"/>
            <w:rFonts w:ascii="Arial" w:hAnsi="Arial" w:cs="Arial"/>
            <w:sz w:val="24"/>
            <w:szCs w:val="24"/>
          </w:rPr>
          <w:t>Calving College Series</w:t>
        </w:r>
      </w:hyperlink>
    </w:p>
    <w:p w14:paraId="281274A5" w14:textId="77777777" w:rsidR="00381219" w:rsidRPr="00D52068" w:rsidRDefault="00381219" w:rsidP="00381219">
      <w:pPr>
        <w:rPr>
          <w:rFonts w:ascii="Arial" w:hAnsi="Arial" w:cs="Arial"/>
          <w:b/>
          <w:bCs/>
          <w:sz w:val="24"/>
          <w:szCs w:val="24"/>
        </w:rPr>
      </w:pPr>
    </w:p>
    <w:p w14:paraId="4FD2AAD7" w14:textId="143CF0E5" w:rsidR="00981141" w:rsidRPr="00D52068" w:rsidRDefault="00381219" w:rsidP="00381219">
      <w:pPr>
        <w:rPr>
          <w:rFonts w:ascii="Arial" w:hAnsi="Arial" w:cs="Arial"/>
          <w:sz w:val="24"/>
          <w:szCs w:val="24"/>
        </w:rPr>
      </w:pPr>
      <w:r w:rsidRPr="00D52068">
        <w:rPr>
          <w:rFonts w:ascii="Arial" w:hAnsi="Arial" w:cs="Arial"/>
          <w:b/>
          <w:bCs/>
          <w:sz w:val="24"/>
          <w:szCs w:val="24"/>
        </w:rPr>
        <w:t>February 3:</w:t>
      </w:r>
      <w:r w:rsidRPr="00D52068">
        <w:rPr>
          <w:rFonts w:ascii="Arial" w:hAnsi="Arial" w:cs="Arial"/>
          <w:sz w:val="24"/>
          <w:szCs w:val="24"/>
        </w:rPr>
        <w:t xml:space="preserve"> </w:t>
      </w:r>
      <w:r w:rsidRPr="00D52068">
        <w:rPr>
          <w:rFonts w:ascii="Arial" w:hAnsi="Arial" w:cs="Arial"/>
          <w:b/>
          <w:bCs/>
          <w:sz w:val="24"/>
          <w:szCs w:val="24"/>
        </w:rPr>
        <w:t>DUE:</w:t>
      </w:r>
      <w:r w:rsidRPr="00D52068">
        <w:rPr>
          <w:rFonts w:ascii="Arial" w:hAnsi="Arial" w:cs="Arial"/>
          <w:sz w:val="24"/>
          <w:szCs w:val="24"/>
        </w:rPr>
        <w:t xml:space="preserve"> 4-H Special Garden Project, </w:t>
      </w:r>
      <w:hyperlink r:id="rId15" w:history="1">
        <w:r w:rsidRPr="00D52068">
          <w:rPr>
            <w:rStyle w:val="Hyperlink"/>
            <w:rFonts w:ascii="Arial" w:hAnsi="Arial" w:cs="Arial"/>
            <w:sz w:val="24"/>
            <w:szCs w:val="24"/>
          </w:rPr>
          <w:t>Form to Order Special Garden Seeds</w:t>
        </w:r>
      </w:hyperlink>
      <w:r w:rsidRPr="00D52068">
        <w:rPr>
          <w:rFonts w:ascii="Arial" w:hAnsi="Arial" w:cs="Arial"/>
          <w:sz w:val="24"/>
          <w:szCs w:val="24"/>
        </w:rPr>
        <w:t xml:space="preserve"> </w:t>
      </w:r>
      <w:r w:rsidR="00981141" w:rsidRPr="00D52068">
        <w:rPr>
          <w:rFonts w:ascii="Arial" w:hAnsi="Arial" w:cs="Arial"/>
          <w:sz w:val="24"/>
          <w:szCs w:val="24"/>
        </w:rPr>
        <w:t>by 12:00noon</w:t>
      </w:r>
    </w:p>
    <w:p w14:paraId="5C0D9708" w14:textId="0A63FEF6" w:rsidR="00981141" w:rsidRPr="00D52068" w:rsidRDefault="00981141" w:rsidP="00981141">
      <w:pPr>
        <w:pStyle w:val="paragraph"/>
        <w:shd w:val="clear" w:color="auto" w:fill="FFFFFF"/>
        <w:rPr>
          <w:rFonts w:ascii="Arial" w:hAnsi="Arial" w:cs="Arial"/>
        </w:rPr>
      </w:pPr>
      <w:r w:rsidRPr="00D52068">
        <w:rPr>
          <w:rFonts w:ascii="Arial" w:hAnsi="Arial" w:cs="Arial"/>
          <w:b/>
          <w:bCs/>
        </w:rPr>
        <w:t>February 5:</w:t>
      </w:r>
      <w:r w:rsidRPr="00D52068">
        <w:rPr>
          <w:rFonts w:ascii="Arial" w:hAnsi="Arial" w:cs="Arial"/>
        </w:rPr>
        <w:t xml:space="preserve"> Recertification Commercial/Noncommercial Pesticide Training, 8:30am – 5:00pm, Norfolk, NE</w:t>
      </w:r>
      <w:r w:rsidR="00FF1537" w:rsidRPr="00D52068">
        <w:rPr>
          <w:rFonts w:ascii="Arial" w:hAnsi="Arial" w:cs="Arial"/>
        </w:rPr>
        <w:t xml:space="preserve"> </w:t>
      </w:r>
    </w:p>
    <w:p w14:paraId="1E058BE9" w14:textId="5473D65C" w:rsidR="004D0E66" w:rsidRPr="00D52068" w:rsidRDefault="00981141" w:rsidP="004D0E66">
      <w:pPr>
        <w:textAlignment w:val="baseline"/>
        <w:rPr>
          <w:rFonts w:ascii="Arial" w:eastAsia="Times New Roman" w:hAnsi="Arial" w:cs="Arial"/>
          <w:sz w:val="24"/>
          <w:szCs w:val="24"/>
        </w:rPr>
      </w:pPr>
      <w:r w:rsidRPr="00D52068">
        <w:rPr>
          <w:rFonts w:ascii="Arial" w:hAnsi="Arial" w:cs="Arial"/>
          <w:b/>
          <w:bCs/>
          <w:sz w:val="24"/>
          <w:szCs w:val="24"/>
        </w:rPr>
        <w:t xml:space="preserve">February 9: </w:t>
      </w:r>
      <w:r w:rsidRPr="00D52068">
        <w:rPr>
          <w:rFonts w:ascii="Arial" w:hAnsi="Arial" w:cs="Arial"/>
          <w:sz w:val="24"/>
          <w:szCs w:val="24"/>
        </w:rPr>
        <w:t>In-Person Calving College, 7:30pm-8:45pm, Valentine, NE</w:t>
      </w:r>
      <w:r w:rsidR="004D0E66" w:rsidRPr="00D52068">
        <w:rPr>
          <w:rFonts w:ascii="Arial" w:hAnsi="Arial" w:cs="Arial"/>
          <w:sz w:val="24"/>
          <w:szCs w:val="24"/>
        </w:rPr>
        <w:t xml:space="preserve">, </w:t>
      </w:r>
      <w:hyperlink r:id="rId16" w:history="1">
        <w:r w:rsidR="004D0E66" w:rsidRPr="00D52068">
          <w:rPr>
            <w:rStyle w:val="Hyperlink"/>
            <w:rFonts w:ascii="Arial" w:hAnsi="Arial" w:cs="Arial"/>
            <w:sz w:val="24"/>
            <w:szCs w:val="24"/>
          </w:rPr>
          <w:t>Register for Calving College</w:t>
        </w:r>
      </w:hyperlink>
      <w:r w:rsidR="004D0E66" w:rsidRPr="00D52068">
        <w:rPr>
          <w:rFonts w:ascii="Arial" w:hAnsi="Arial" w:cs="Arial"/>
          <w:sz w:val="24"/>
          <w:szCs w:val="24"/>
        </w:rPr>
        <w:t xml:space="preserve"> by Jan. 12, More info at </w:t>
      </w:r>
      <w:hyperlink r:id="rId17" w:history="1">
        <w:r w:rsidR="004D0E66" w:rsidRPr="00D52068">
          <w:rPr>
            <w:rStyle w:val="Hyperlink"/>
            <w:rFonts w:ascii="Arial" w:hAnsi="Arial" w:cs="Arial"/>
            <w:sz w:val="24"/>
            <w:szCs w:val="24"/>
          </w:rPr>
          <w:t>Calving College Series</w:t>
        </w:r>
      </w:hyperlink>
    </w:p>
    <w:p w14:paraId="70BB341A" w14:textId="5ED01D44" w:rsidR="00981141" w:rsidRPr="00D52068" w:rsidRDefault="00981141" w:rsidP="00981141">
      <w:pPr>
        <w:pStyle w:val="paragraph"/>
        <w:shd w:val="clear" w:color="auto" w:fill="FFFFFF"/>
        <w:rPr>
          <w:rFonts w:ascii="Arial" w:hAnsi="Arial" w:cs="Arial"/>
        </w:rPr>
      </w:pPr>
      <w:r w:rsidRPr="00D52068">
        <w:rPr>
          <w:rFonts w:ascii="Arial" w:hAnsi="Arial" w:cs="Arial"/>
          <w:b/>
          <w:bCs/>
        </w:rPr>
        <w:t xml:space="preserve">February 10: </w:t>
      </w:r>
      <w:r w:rsidRPr="00D52068">
        <w:rPr>
          <w:rFonts w:ascii="Arial" w:hAnsi="Arial" w:cs="Arial"/>
        </w:rPr>
        <w:t>Recertification Commercial/Noncommercial Pesticide Training, 8:30am-5:00pm, Madison County Extension, Norfolk, NE</w:t>
      </w:r>
    </w:p>
    <w:p w14:paraId="1ABA4B6B" w14:textId="77777777" w:rsidR="004D0E66" w:rsidRPr="00D52068" w:rsidRDefault="00981141" w:rsidP="00882E3C">
      <w:pPr>
        <w:textAlignment w:val="baseline"/>
        <w:rPr>
          <w:rFonts w:ascii="Arial" w:eastAsia="Times New Roman" w:hAnsi="Arial" w:cs="Arial"/>
          <w:sz w:val="24"/>
          <w:szCs w:val="24"/>
        </w:rPr>
      </w:pPr>
      <w:r w:rsidRPr="00D52068">
        <w:rPr>
          <w:rFonts w:ascii="Arial" w:hAnsi="Arial" w:cs="Arial"/>
          <w:b/>
          <w:bCs/>
          <w:sz w:val="24"/>
          <w:szCs w:val="24"/>
        </w:rPr>
        <w:t xml:space="preserve">February 11: </w:t>
      </w:r>
      <w:r w:rsidRPr="00D52068">
        <w:rPr>
          <w:rFonts w:ascii="Arial" w:hAnsi="Arial" w:cs="Arial"/>
          <w:sz w:val="24"/>
          <w:szCs w:val="24"/>
        </w:rPr>
        <w:t>In-Person Calving College, 7:30pm-8:45pm, Valentine, NE</w:t>
      </w:r>
      <w:r w:rsidR="004D0E66" w:rsidRPr="00D52068">
        <w:rPr>
          <w:rFonts w:ascii="Arial" w:hAnsi="Arial" w:cs="Arial"/>
          <w:sz w:val="24"/>
          <w:szCs w:val="24"/>
        </w:rPr>
        <w:t xml:space="preserve">, </w:t>
      </w:r>
      <w:hyperlink r:id="rId18" w:history="1">
        <w:r w:rsidR="004D0E66" w:rsidRPr="00D52068">
          <w:rPr>
            <w:rStyle w:val="Hyperlink"/>
            <w:rFonts w:ascii="Arial" w:hAnsi="Arial" w:cs="Arial"/>
            <w:sz w:val="24"/>
            <w:szCs w:val="24"/>
          </w:rPr>
          <w:t>Register for Calving College</w:t>
        </w:r>
      </w:hyperlink>
      <w:r w:rsidR="004D0E66" w:rsidRPr="00D52068">
        <w:rPr>
          <w:rFonts w:ascii="Arial" w:hAnsi="Arial" w:cs="Arial"/>
          <w:sz w:val="24"/>
          <w:szCs w:val="24"/>
        </w:rPr>
        <w:t xml:space="preserve"> by Jan. 12, More info at </w:t>
      </w:r>
      <w:hyperlink r:id="rId19" w:history="1">
        <w:r w:rsidR="004D0E66" w:rsidRPr="00D52068">
          <w:rPr>
            <w:rStyle w:val="Hyperlink"/>
            <w:rFonts w:ascii="Arial" w:hAnsi="Arial" w:cs="Arial"/>
            <w:sz w:val="24"/>
            <w:szCs w:val="24"/>
          </w:rPr>
          <w:t>Calving College Series</w:t>
        </w:r>
      </w:hyperlink>
    </w:p>
    <w:p w14:paraId="58B0630A" w14:textId="77777777" w:rsidR="007B73A8" w:rsidRDefault="007B73A8" w:rsidP="007B73A8">
      <w:pPr>
        <w:pBdr>
          <w:bottom w:val="single" w:sz="4" w:space="1" w:color="auto"/>
        </w:pBdr>
        <w:rPr>
          <w:rStyle w:val="normaltextrun"/>
          <w:rFonts w:ascii="Arial" w:hAnsi="Arial" w:cs="Arial"/>
        </w:rPr>
      </w:pPr>
    </w:p>
    <w:p w14:paraId="5A088643" w14:textId="77777777" w:rsidR="00D544C9" w:rsidRDefault="00D544C9" w:rsidP="00D544C9">
      <w:pPr>
        <w:pStyle w:val="paragraph"/>
        <w:shd w:val="clear" w:color="auto" w:fill="FFFFFF"/>
        <w:rPr>
          <w:rFonts w:ascii="Arial"/>
          <w:sz w:val="20"/>
        </w:rPr>
      </w:pPr>
      <w:r w:rsidRPr="000A3D94">
        <w:rPr>
          <w:rFonts w:ascii="Arial"/>
          <w:noProof/>
          <w:sz w:val="20"/>
        </w:rPr>
        <w:lastRenderedPageBreak/>
        <w:drawing>
          <wp:inline distT="0" distB="0" distL="0" distR="0" wp14:anchorId="4AE781FC" wp14:editId="2E728B8C">
            <wp:extent cx="1906270" cy="1906270"/>
            <wp:effectExtent l="0" t="0" r="0" b="0"/>
            <wp:docPr id="1513853616" name="Picture 1"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LaDonna Werth, Extension Educator&#10;Phone: 402-336-2760&#10;E-mail: LWerth2@unl.edu"/>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14:paraId="141398A0" w14:textId="77777777" w:rsidR="00D544C9" w:rsidRPr="007B518A" w:rsidRDefault="00D544C9" w:rsidP="00D544C9">
      <w:pPr>
        <w:pStyle w:val="BodyText"/>
        <w:spacing w:before="23"/>
        <w:ind w:left="0"/>
        <w:rPr>
          <w:rFonts w:ascii="Arial" w:hAnsi="Arial" w:cs="Arial"/>
          <w:b/>
        </w:rPr>
      </w:pPr>
    </w:p>
    <w:p w14:paraId="4ED2F543" w14:textId="77777777" w:rsidR="00D544C9" w:rsidRPr="007B518A" w:rsidRDefault="00D544C9" w:rsidP="00D544C9">
      <w:pPr>
        <w:spacing w:line="252" w:lineRule="exact"/>
        <w:rPr>
          <w:rFonts w:ascii="Arial" w:hAnsi="Arial" w:cs="Arial"/>
          <w:i/>
          <w:sz w:val="24"/>
          <w:szCs w:val="24"/>
        </w:rPr>
      </w:pPr>
      <w:r w:rsidRPr="007B518A">
        <w:rPr>
          <w:rFonts w:ascii="Arial" w:hAnsi="Arial" w:cs="Arial"/>
          <w:b/>
          <w:i/>
          <w:sz w:val="24"/>
          <w:szCs w:val="24"/>
        </w:rPr>
        <w:t>LaDonna</w:t>
      </w:r>
      <w:r w:rsidRPr="007B518A">
        <w:rPr>
          <w:rFonts w:ascii="Arial" w:hAnsi="Arial" w:cs="Arial"/>
          <w:b/>
          <w:i/>
          <w:spacing w:val="-7"/>
          <w:sz w:val="24"/>
          <w:szCs w:val="24"/>
        </w:rPr>
        <w:t xml:space="preserve"> </w:t>
      </w:r>
      <w:r w:rsidRPr="007B518A">
        <w:rPr>
          <w:rFonts w:ascii="Arial" w:hAnsi="Arial" w:cs="Arial"/>
          <w:b/>
          <w:i/>
          <w:sz w:val="24"/>
          <w:szCs w:val="24"/>
        </w:rPr>
        <w:t>Werth,</w:t>
      </w:r>
      <w:r w:rsidRPr="007B518A">
        <w:rPr>
          <w:rFonts w:ascii="Arial" w:hAnsi="Arial" w:cs="Arial"/>
          <w:b/>
          <w:i/>
          <w:spacing w:val="-6"/>
          <w:sz w:val="24"/>
          <w:szCs w:val="24"/>
        </w:rPr>
        <w:t xml:space="preserve"> </w:t>
      </w:r>
      <w:r w:rsidRPr="007B518A">
        <w:rPr>
          <w:rFonts w:ascii="Arial" w:hAnsi="Arial" w:cs="Arial"/>
          <w:i/>
          <w:sz w:val="24"/>
          <w:szCs w:val="24"/>
        </w:rPr>
        <w:t>Extension</w:t>
      </w:r>
      <w:r w:rsidRPr="007B518A">
        <w:rPr>
          <w:rFonts w:ascii="Arial" w:hAnsi="Arial" w:cs="Arial"/>
          <w:i/>
          <w:spacing w:val="-6"/>
          <w:sz w:val="24"/>
          <w:szCs w:val="24"/>
        </w:rPr>
        <w:t xml:space="preserve"> </w:t>
      </w:r>
      <w:r w:rsidRPr="007B518A">
        <w:rPr>
          <w:rFonts w:ascii="Arial" w:hAnsi="Arial" w:cs="Arial"/>
          <w:i/>
          <w:spacing w:val="-2"/>
          <w:sz w:val="24"/>
          <w:szCs w:val="24"/>
        </w:rPr>
        <w:t>Educator</w:t>
      </w:r>
    </w:p>
    <w:p w14:paraId="0E17DB97" w14:textId="77777777" w:rsidR="00D544C9" w:rsidRPr="007B518A" w:rsidRDefault="00D544C9" w:rsidP="00D544C9">
      <w:pPr>
        <w:spacing w:line="252" w:lineRule="exact"/>
        <w:rPr>
          <w:rFonts w:ascii="Arial" w:hAnsi="Arial" w:cs="Arial"/>
          <w:sz w:val="24"/>
          <w:szCs w:val="24"/>
        </w:rPr>
      </w:pPr>
      <w:r w:rsidRPr="007B518A">
        <w:rPr>
          <w:rFonts w:ascii="Arial" w:hAnsi="Arial" w:cs="Arial"/>
          <w:sz w:val="24"/>
          <w:szCs w:val="24"/>
        </w:rPr>
        <w:t>Phone:</w:t>
      </w:r>
      <w:r w:rsidRPr="007B518A">
        <w:rPr>
          <w:rFonts w:ascii="Arial" w:hAnsi="Arial" w:cs="Arial"/>
          <w:spacing w:val="-10"/>
          <w:sz w:val="24"/>
          <w:szCs w:val="24"/>
        </w:rPr>
        <w:t xml:space="preserve"> </w:t>
      </w:r>
      <w:r w:rsidRPr="007B518A">
        <w:rPr>
          <w:rFonts w:ascii="Arial" w:hAnsi="Arial" w:cs="Arial"/>
          <w:sz w:val="24"/>
          <w:szCs w:val="24"/>
        </w:rPr>
        <w:t>402-336-</w:t>
      </w:r>
      <w:r w:rsidRPr="007B518A">
        <w:rPr>
          <w:rFonts w:ascii="Arial" w:hAnsi="Arial" w:cs="Arial"/>
          <w:spacing w:val="-4"/>
          <w:sz w:val="24"/>
          <w:szCs w:val="24"/>
        </w:rPr>
        <w:t>2760</w:t>
      </w:r>
    </w:p>
    <w:p w14:paraId="444FF7F0" w14:textId="77777777" w:rsidR="00D544C9" w:rsidRPr="007B518A" w:rsidRDefault="00D544C9" w:rsidP="00D544C9">
      <w:pPr>
        <w:spacing w:before="1"/>
        <w:rPr>
          <w:rFonts w:ascii="Arial" w:hAnsi="Arial" w:cs="Arial"/>
          <w:sz w:val="24"/>
          <w:szCs w:val="24"/>
        </w:rPr>
      </w:pPr>
      <w:r w:rsidRPr="007B518A">
        <w:rPr>
          <w:rFonts w:ascii="Arial" w:hAnsi="Arial" w:cs="Arial"/>
          <w:sz w:val="24"/>
          <w:szCs w:val="24"/>
        </w:rPr>
        <w:t>E-mail:</w:t>
      </w:r>
      <w:r w:rsidRPr="007B518A">
        <w:rPr>
          <w:rFonts w:ascii="Arial" w:hAnsi="Arial" w:cs="Arial"/>
          <w:spacing w:val="-4"/>
          <w:sz w:val="24"/>
          <w:szCs w:val="24"/>
        </w:rPr>
        <w:t xml:space="preserve"> </w:t>
      </w:r>
      <w:hyperlink r:id="rId21">
        <w:r w:rsidRPr="007B518A">
          <w:rPr>
            <w:rFonts w:ascii="Arial" w:hAnsi="Arial" w:cs="Arial"/>
            <w:color w:val="0000FF"/>
            <w:spacing w:val="-2"/>
            <w:sz w:val="24"/>
            <w:szCs w:val="24"/>
            <w:u w:val="single" w:color="0000FF"/>
          </w:rPr>
          <w:t>LWerth2@unl.edu</w:t>
        </w:r>
      </w:hyperlink>
    </w:p>
    <w:p w14:paraId="5E67F2D5" w14:textId="77777777" w:rsidR="007B73A8" w:rsidRDefault="007B73A8" w:rsidP="00D544C9">
      <w:pPr>
        <w:spacing w:before="1"/>
      </w:pPr>
    </w:p>
    <w:p w14:paraId="39DC8CD6" w14:textId="64B4BED4" w:rsidR="00D544C9" w:rsidRPr="001A78F2" w:rsidRDefault="00021C44" w:rsidP="001A78F2">
      <w:pPr>
        <w:pStyle w:val="Heading2"/>
        <w:rPr>
          <w:rStyle w:val="normaltextrun"/>
        </w:rPr>
      </w:pPr>
      <w:r w:rsidRPr="001A78F2">
        <w:rPr>
          <w:rStyle w:val="normaltextrun"/>
        </w:rPr>
        <w:t>R-E-S-P-E-C-T</w:t>
      </w:r>
    </w:p>
    <w:p w14:paraId="16AB17E2" w14:textId="5D13CE9B" w:rsidR="00021C44" w:rsidRPr="00D544C9" w:rsidRDefault="00021C44" w:rsidP="00021C44">
      <w:pPr>
        <w:pStyle w:val="paragraph"/>
        <w:spacing w:before="0" w:beforeAutospacing="0" w:after="0" w:afterAutospacing="0"/>
        <w:textAlignment w:val="baseline"/>
        <w:rPr>
          <w:rFonts w:ascii="Arial" w:hAnsi="Arial" w:cs="Arial"/>
        </w:rPr>
      </w:pPr>
    </w:p>
    <w:p w14:paraId="1621253D" w14:textId="59E5D0A0" w:rsidR="00D544C9" w:rsidRDefault="00021C44" w:rsidP="00021C44">
      <w:pPr>
        <w:pStyle w:val="paragraph"/>
        <w:spacing w:before="0" w:beforeAutospacing="0" w:after="0" w:afterAutospacing="0"/>
        <w:textAlignment w:val="baseline"/>
        <w:rPr>
          <w:rStyle w:val="normaltextrun"/>
          <w:rFonts w:ascii="Arial" w:hAnsi="Arial" w:cs="Arial"/>
          <w:i/>
          <w:iCs/>
          <w:color w:val="000000"/>
        </w:rPr>
      </w:pPr>
      <w:r w:rsidRPr="00D544C9">
        <w:rPr>
          <w:rStyle w:val="normaltextrun"/>
          <w:rFonts w:ascii="Arial" w:hAnsi="Arial" w:cs="Arial"/>
          <w:i/>
          <w:iCs/>
          <w:color w:val="000000"/>
        </w:rPr>
        <w:t xml:space="preserve">Kindness to children, love for children, goodness to children – these are the only investments that never </w:t>
      </w:r>
      <w:r w:rsidR="00292F9E" w:rsidRPr="00D544C9">
        <w:rPr>
          <w:rStyle w:val="normaltextrun"/>
          <w:rFonts w:ascii="Arial" w:hAnsi="Arial" w:cs="Arial"/>
          <w:i/>
          <w:iCs/>
          <w:color w:val="000000"/>
        </w:rPr>
        <w:t>fail.</w:t>
      </w:r>
    </w:p>
    <w:p w14:paraId="3CC001A2" w14:textId="7A694B34" w:rsidR="00021C44" w:rsidRPr="00D544C9" w:rsidRDefault="00021C44" w:rsidP="00021C44">
      <w:pPr>
        <w:pStyle w:val="paragraph"/>
        <w:spacing w:before="0" w:beforeAutospacing="0" w:after="0" w:afterAutospacing="0"/>
        <w:textAlignment w:val="baseline"/>
        <w:rPr>
          <w:rFonts w:ascii="Arial" w:hAnsi="Arial" w:cs="Arial"/>
        </w:rPr>
      </w:pPr>
      <w:r w:rsidRPr="00D544C9">
        <w:rPr>
          <w:rStyle w:val="normaltextrun"/>
          <w:rFonts w:ascii="Arial" w:hAnsi="Arial" w:cs="Arial"/>
          <w:i/>
          <w:iCs/>
          <w:color w:val="000000"/>
        </w:rPr>
        <w:t>-Henry David Thoreau</w:t>
      </w:r>
    </w:p>
    <w:p w14:paraId="2D0B7719" w14:textId="347713E9" w:rsidR="00021C44" w:rsidRPr="00D544C9" w:rsidRDefault="00021C44" w:rsidP="00021C44">
      <w:pPr>
        <w:pStyle w:val="paragraph"/>
        <w:spacing w:before="0" w:beforeAutospacing="0" w:after="0" w:afterAutospacing="0"/>
        <w:textAlignment w:val="baseline"/>
        <w:rPr>
          <w:rFonts w:ascii="Arial" w:hAnsi="Arial" w:cs="Arial"/>
        </w:rPr>
      </w:pPr>
    </w:p>
    <w:p w14:paraId="2BE4CC5B" w14:textId="57B52122" w:rsidR="00021C44" w:rsidRPr="00D544C9" w:rsidRDefault="00021C44" w:rsidP="00021C44">
      <w:pPr>
        <w:pStyle w:val="paragraph"/>
        <w:spacing w:before="0" w:beforeAutospacing="0" w:after="0" w:afterAutospacing="0"/>
        <w:textAlignment w:val="baseline"/>
        <w:rPr>
          <w:rFonts w:ascii="Arial" w:hAnsi="Arial" w:cs="Arial"/>
        </w:rPr>
      </w:pPr>
      <w:r w:rsidRPr="00D544C9">
        <w:rPr>
          <w:rStyle w:val="normaltextrun"/>
          <w:rFonts w:ascii="Arial" w:hAnsi="Arial" w:cs="Arial"/>
          <w:color w:val="000000"/>
        </w:rPr>
        <w:t>Rebecca Eanes, author of </w:t>
      </w:r>
      <w:r w:rsidRPr="00D544C9">
        <w:rPr>
          <w:rStyle w:val="normaltextrun"/>
          <w:rFonts w:ascii="Arial" w:hAnsi="Arial" w:cs="Arial"/>
          <w:i/>
          <w:iCs/>
          <w:color w:val="000000"/>
        </w:rPr>
        <w:t>Positive Parenting: An Essential Guide,</w:t>
      </w:r>
      <w:r w:rsidRPr="00D544C9">
        <w:rPr>
          <w:rStyle w:val="normaltextrun"/>
          <w:rFonts w:ascii="Arial" w:hAnsi="Arial" w:cs="Arial"/>
          <w:color w:val="000000"/>
        </w:rPr>
        <w:t> writes, "The major problems we face in society from crime to racism stem from a lack of respect and kindness to our fellow human beings, and if we continue to grow children with disrespect, this will never change. When we set the standard so low in those early years for how young and vulnerable humans should be treated, we can’t expect humanity to rise above those standards. The cycle of disrespect just keeps repeating." She explains that children feel our respect by how we "respond when they cry, correct them when they make a mistake, hold them through their fears…Peace on earth begins in how we treat the littlest humans today."</w:t>
      </w:r>
    </w:p>
    <w:p w14:paraId="03808379" w14:textId="57439B99" w:rsidR="00021C44" w:rsidRPr="00D544C9" w:rsidRDefault="00021C44" w:rsidP="00021C44">
      <w:pPr>
        <w:pStyle w:val="paragraph"/>
        <w:spacing w:before="0" w:beforeAutospacing="0" w:after="0" w:afterAutospacing="0"/>
        <w:textAlignment w:val="baseline"/>
        <w:rPr>
          <w:rFonts w:ascii="Arial" w:hAnsi="Arial" w:cs="Arial"/>
        </w:rPr>
      </w:pPr>
    </w:p>
    <w:p w14:paraId="629E297A" w14:textId="5ED1C2EF" w:rsidR="000D2567" w:rsidRDefault="00021C44" w:rsidP="00D544C9">
      <w:pPr>
        <w:pStyle w:val="paragraph"/>
        <w:spacing w:before="0" w:beforeAutospacing="0" w:after="0" w:afterAutospacing="0"/>
        <w:textAlignment w:val="baseline"/>
        <w:rPr>
          <w:rStyle w:val="normaltextrun"/>
          <w:rFonts w:ascii="Arial" w:hAnsi="Arial" w:cs="Arial"/>
          <w:color w:val="000000"/>
        </w:rPr>
      </w:pPr>
      <w:r w:rsidRPr="00D544C9">
        <w:rPr>
          <w:rStyle w:val="normaltextrun"/>
          <w:rFonts w:ascii="Arial" w:hAnsi="Arial" w:cs="Arial"/>
          <w:b/>
          <w:bCs/>
          <w:color w:val="000000"/>
        </w:rPr>
        <w:t>Source</w:t>
      </w:r>
      <w:r w:rsidRPr="00D544C9">
        <w:rPr>
          <w:rStyle w:val="normaltextrun"/>
          <w:rFonts w:ascii="Arial" w:hAnsi="Arial" w:cs="Arial"/>
          <w:color w:val="000000"/>
        </w:rPr>
        <w:t xml:space="preserve">: </w:t>
      </w:r>
      <w:r w:rsidRPr="00C9048B">
        <w:rPr>
          <w:rStyle w:val="normaltextrun"/>
          <w:rFonts w:ascii="Arial" w:hAnsi="Arial" w:cs="Arial"/>
        </w:rPr>
        <w:t>"Kids are People, Too – Treating Children with Kindness and</w:t>
      </w:r>
      <w:r w:rsidR="00D544C9" w:rsidRPr="00C9048B">
        <w:rPr>
          <w:rStyle w:val="normaltextrun"/>
          <w:rFonts w:ascii="Arial" w:hAnsi="Arial" w:cs="Arial"/>
        </w:rPr>
        <w:t xml:space="preserve"> Respect</w:t>
      </w:r>
      <w:r w:rsidR="00D544C9" w:rsidRPr="00C9048B">
        <w:rPr>
          <w:rStyle w:val="normaltextrun"/>
          <w:rFonts w:ascii="Arial" w:hAnsi="Arial" w:cs="Arial"/>
          <w:u w:val="single"/>
        </w:rPr>
        <w:t>,”</w:t>
      </w:r>
      <w:r w:rsidR="00D544C9" w:rsidRPr="00C9048B">
        <w:rPr>
          <w:rFonts w:ascii="Arial" w:hAnsi="Arial" w:cs="Arial"/>
          <w:u w:val="single"/>
        </w:rPr>
        <w:t xml:space="preserve"> </w:t>
      </w:r>
      <w:r w:rsidRPr="00D544C9">
        <w:rPr>
          <w:rStyle w:val="normaltextrun"/>
          <w:rFonts w:ascii="Arial" w:hAnsi="Arial" w:cs="Arial"/>
          <w:color w:val="000000"/>
        </w:rPr>
        <w:t>Rebecca Eanes (Creativechild.com -</w:t>
      </w:r>
      <w:r w:rsidR="00FF1537">
        <w:rPr>
          <w:rStyle w:val="normaltextrun"/>
          <w:rFonts w:ascii="Arial" w:hAnsi="Arial" w:cs="Arial"/>
          <w:color w:val="000000"/>
        </w:rPr>
        <w:t xml:space="preserve"> </w:t>
      </w:r>
      <w:r w:rsidRPr="00D544C9">
        <w:rPr>
          <w:rStyle w:val="normaltextrun"/>
          <w:rFonts w:ascii="Arial" w:hAnsi="Arial" w:cs="Arial"/>
          <w:color w:val="000000"/>
        </w:rPr>
        <w:t>November 2, 2017</w:t>
      </w:r>
      <w:r w:rsidR="00D544C9">
        <w:rPr>
          <w:rStyle w:val="normaltextrun"/>
          <w:rFonts w:ascii="Arial" w:hAnsi="Arial" w:cs="Arial"/>
          <w:color w:val="000000"/>
        </w:rPr>
        <w:t>)</w:t>
      </w:r>
    </w:p>
    <w:p w14:paraId="0759358E" w14:textId="77777777" w:rsidR="00D544C9" w:rsidRDefault="00D544C9" w:rsidP="00D544C9">
      <w:pPr>
        <w:pStyle w:val="paragraph"/>
        <w:pBdr>
          <w:bottom w:val="single" w:sz="4" w:space="1" w:color="auto"/>
        </w:pBdr>
        <w:spacing w:before="0" w:beforeAutospacing="0" w:after="0" w:afterAutospacing="0"/>
        <w:textAlignment w:val="baseline"/>
        <w:rPr>
          <w:rStyle w:val="eop"/>
        </w:rPr>
      </w:pPr>
    </w:p>
    <w:p w14:paraId="13D9B23B" w14:textId="349AAB31" w:rsidR="00D544C9" w:rsidRDefault="00D544C9">
      <w:pPr>
        <w:rPr>
          <w:rStyle w:val="eop"/>
          <w:rFonts w:ascii="Times New Roman" w:eastAsia="Times New Roman" w:hAnsi="Times New Roman"/>
          <w:sz w:val="24"/>
          <w:szCs w:val="24"/>
        </w:rPr>
      </w:pPr>
      <w:r>
        <w:rPr>
          <w:rStyle w:val="eop"/>
        </w:rPr>
        <w:br w:type="page"/>
      </w:r>
    </w:p>
    <w:p w14:paraId="252C7F26" w14:textId="77777777" w:rsidR="00D544C9" w:rsidRDefault="00D544C9" w:rsidP="00D544C9">
      <w:pPr>
        <w:pStyle w:val="BodyText"/>
        <w:ind w:left="0"/>
        <w:rPr>
          <w:rFonts w:ascii="Arial"/>
          <w:b/>
          <w:i/>
        </w:rPr>
      </w:pPr>
      <w:r>
        <w:rPr>
          <w:noProof/>
        </w:rPr>
        <w:lastRenderedPageBreak/>
        <w:drawing>
          <wp:anchor distT="0" distB="0" distL="114300" distR="114300" simplePos="0" relativeHeight="251666432" behindDoc="1" locked="0" layoutInCell="1" allowOverlap="1" wp14:anchorId="165D578D" wp14:editId="15F46C8E">
            <wp:simplePos x="0" y="0"/>
            <wp:positionH relativeFrom="column">
              <wp:posOffset>19050</wp:posOffset>
            </wp:positionH>
            <wp:positionV relativeFrom="paragraph">
              <wp:posOffset>19050</wp:posOffset>
            </wp:positionV>
            <wp:extent cx="1561465" cy="1811655"/>
            <wp:effectExtent l="0" t="0" r="635" b="0"/>
            <wp:wrapTight wrapText="right">
              <wp:wrapPolygon edited="0">
                <wp:start x="0" y="0"/>
                <wp:lineTo x="0" y="21350"/>
                <wp:lineTo x="21345" y="21350"/>
                <wp:lineTo x="21345" y="0"/>
                <wp:lineTo x="0" y="0"/>
              </wp:wrapPolygon>
            </wp:wrapTight>
            <wp:docPr id="6"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descr="Amy Timmerman, Extension Educator&#10;Phone: 402-336-2760&#10;E-mail: atimmerman2@unl.edu&#10;"/>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169CD0" w14:textId="77777777" w:rsidR="00D544C9" w:rsidRDefault="00D544C9" w:rsidP="00D544C9">
      <w:pPr>
        <w:spacing w:before="19" w:line="252" w:lineRule="exact"/>
        <w:rPr>
          <w:rFonts w:ascii="Arial"/>
          <w:b/>
          <w:i/>
        </w:rPr>
      </w:pPr>
    </w:p>
    <w:p w14:paraId="798AA064" w14:textId="77777777" w:rsidR="00D544C9" w:rsidRDefault="00D544C9" w:rsidP="00D544C9">
      <w:pPr>
        <w:spacing w:before="19" w:line="252" w:lineRule="exact"/>
        <w:rPr>
          <w:rFonts w:ascii="Arial"/>
          <w:b/>
          <w:i/>
        </w:rPr>
      </w:pPr>
    </w:p>
    <w:p w14:paraId="56380B72" w14:textId="77777777" w:rsidR="00D544C9" w:rsidRDefault="00D544C9" w:rsidP="00D544C9">
      <w:pPr>
        <w:spacing w:before="19" w:line="252" w:lineRule="exact"/>
        <w:rPr>
          <w:rFonts w:ascii="Arial"/>
          <w:b/>
          <w:i/>
        </w:rPr>
      </w:pPr>
    </w:p>
    <w:p w14:paraId="3F1BFCA4" w14:textId="77777777" w:rsidR="00D544C9" w:rsidRDefault="00D544C9" w:rsidP="00D544C9">
      <w:pPr>
        <w:spacing w:before="19" w:line="252" w:lineRule="exact"/>
        <w:rPr>
          <w:rFonts w:ascii="Arial"/>
          <w:b/>
          <w:i/>
        </w:rPr>
      </w:pPr>
    </w:p>
    <w:p w14:paraId="2FB7EC75" w14:textId="77777777" w:rsidR="00D544C9" w:rsidRDefault="00D544C9" w:rsidP="00D544C9">
      <w:pPr>
        <w:spacing w:before="19" w:line="252" w:lineRule="exact"/>
        <w:rPr>
          <w:rFonts w:ascii="Arial"/>
          <w:b/>
          <w:i/>
        </w:rPr>
      </w:pPr>
    </w:p>
    <w:p w14:paraId="3DF705EB" w14:textId="77777777" w:rsidR="00D544C9" w:rsidRDefault="00D544C9" w:rsidP="00D544C9">
      <w:pPr>
        <w:spacing w:before="19" w:line="252" w:lineRule="exact"/>
        <w:rPr>
          <w:rFonts w:ascii="Arial"/>
          <w:b/>
          <w:i/>
        </w:rPr>
      </w:pPr>
    </w:p>
    <w:p w14:paraId="48AAD1CD" w14:textId="77777777" w:rsidR="00D544C9" w:rsidRDefault="00D544C9" w:rsidP="00D544C9">
      <w:pPr>
        <w:spacing w:before="19" w:line="252" w:lineRule="exact"/>
        <w:rPr>
          <w:rFonts w:ascii="Arial"/>
          <w:b/>
          <w:i/>
        </w:rPr>
      </w:pPr>
    </w:p>
    <w:p w14:paraId="5C3F7F9C" w14:textId="77777777" w:rsidR="00D544C9" w:rsidRDefault="00D544C9" w:rsidP="00D544C9">
      <w:pPr>
        <w:spacing w:before="19" w:line="252" w:lineRule="exact"/>
        <w:rPr>
          <w:rFonts w:ascii="Arial"/>
          <w:b/>
          <w:i/>
        </w:rPr>
      </w:pPr>
    </w:p>
    <w:p w14:paraId="0B0F7138" w14:textId="77777777" w:rsidR="00D544C9" w:rsidRDefault="00D544C9" w:rsidP="00D544C9">
      <w:pPr>
        <w:spacing w:before="19" w:line="252" w:lineRule="exact"/>
        <w:rPr>
          <w:rFonts w:ascii="Arial"/>
          <w:b/>
          <w:i/>
        </w:rPr>
      </w:pPr>
    </w:p>
    <w:p w14:paraId="6A773A3F" w14:textId="77777777" w:rsidR="00D544C9" w:rsidRDefault="00D544C9" w:rsidP="00D544C9">
      <w:pPr>
        <w:spacing w:before="19" w:line="252" w:lineRule="exact"/>
        <w:rPr>
          <w:rFonts w:ascii="Arial"/>
          <w:b/>
          <w:i/>
        </w:rPr>
      </w:pPr>
    </w:p>
    <w:p w14:paraId="7B0278F8" w14:textId="77777777" w:rsidR="00D544C9" w:rsidRPr="001A78F2" w:rsidRDefault="00D544C9" w:rsidP="00D544C9">
      <w:pPr>
        <w:spacing w:before="19" w:line="252" w:lineRule="exact"/>
        <w:rPr>
          <w:rFonts w:ascii="Arial" w:hAnsi="Arial" w:cs="Arial"/>
          <w:i/>
          <w:sz w:val="24"/>
          <w:szCs w:val="24"/>
        </w:rPr>
      </w:pPr>
      <w:r w:rsidRPr="001A78F2">
        <w:rPr>
          <w:rFonts w:ascii="Arial" w:hAnsi="Arial" w:cs="Arial"/>
          <w:b/>
          <w:i/>
          <w:sz w:val="24"/>
          <w:szCs w:val="24"/>
        </w:rPr>
        <w:t>Amy</w:t>
      </w:r>
      <w:r w:rsidRPr="001A78F2">
        <w:rPr>
          <w:rFonts w:ascii="Arial" w:hAnsi="Arial" w:cs="Arial"/>
          <w:b/>
          <w:i/>
          <w:spacing w:val="-8"/>
          <w:sz w:val="24"/>
          <w:szCs w:val="24"/>
        </w:rPr>
        <w:t xml:space="preserve"> </w:t>
      </w:r>
      <w:r w:rsidRPr="001A78F2">
        <w:rPr>
          <w:rFonts w:ascii="Arial" w:hAnsi="Arial" w:cs="Arial"/>
          <w:b/>
          <w:i/>
          <w:sz w:val="24"/>
          <w:szCs w:val="24"/>
        </w:rPr>
        <w:t>Timmerman,</w:t>
      </w:r>
      <w:r w:rsidRPr="001A78F2">
        <w:rPr>
          <w:rFonts w:ascii="Arial" w:hAnsi="Arial" w:cs="Arial"/>
          <w:b/>
          <w:i/>
          <w:spacing w:val="-5"/>
          <w:sz w:val="24"/>
          <w:szCs w:val="24"/>
        </w:rPr>
        <w:t xml:space="preserve"> </w:t>
      </w:r>
      <w:r w:rsidRPr="001A78F2">
        <w:rPr>
          <w:rFonts w:ascii="Arial" w:hAnsi="Arial" w:cs="Arial"/>
          <w:i/>
          <w:sz w:val="24"/>
          <w:szCs w:val="24"/>
        </w:rPr>
        <w:t>Extension</w:t>
      </w:r>
      <w:r w:rsidRPr="001A78F2">
        <w:rPr>
          <w:rFonts w:ascii="Arial" w:hAnsi="Arial" w:cs="Arial"/>
          <w:i/>
          <w:spacing w:val="-7"/>
          <w:sz w:val="24"/>
          <w:szCs w:val="24"/>
        </w:rPr>
        <w:t xml:space="preserve"> </w:t>
      </w:r>
      <w:r w:rsidRPr="001A78F2">
        <w:rPr>
          <w:rFonts w:ascii="Arial" w:hAnsi="Arial" w:cs="Arial"/>
          <w:i/>
          <w:spacing w:val="-2"/>
          <w:sz w:val="24"/>
          <w:szCs w:val="24"/>
        </w:rPr>
        <w:t>Educator</w:t>
      </w:r>
    </w:p>
    <w:p w14:paraId="28E7CC7D" w14:textId="77777777" w:rsidR="00D544C9" w:rsidRPr="001A78F2" w:rsidRDefault="00D544C9" w:rsidP="00D544C9">
      <w:pPr>
        <w:spacing w:line="252" w:lineRule="exact"/>
        <w:rPr>
          <w:rFonts w:ascii="Arial" w:hAnsi="Arial" w:cs="Arial"/>
          <w:sz w:val="24"/>
          <w:szCs w:val="24"/>
        </w:rPr>
      </w:pPr>
      <w:r w:rsidRPr="001A78F2">
        <w:rPr>
          <w:rFonts w:ascii="Arial" w:hAnsi="Arial" w:cs="Arial"/>
          <w:sz w:val="24"/>
          <w:szCs w:val="24"/>
        </w:rPr>
        <w:t>Phone:</w:t>
      </w:r>
      <w:r w:rsidRPr="001A78F2">
        <w:rPr>
          <w:rFonts w:ascii="Arial" w:hAnsi="Arial" w:cs="Arial"/>
          <w:spacing w:val="-10"/>
          <w:sz w:val="24"/>
          <w:szCs w:val="24"/>
        </w:rPr>
        <w:t xml:space="preserve"> </w:t>
      </w:r>
      <w:r w:rsidRPr="001A78F2">
        <w:rPr>
          <w:rFonts w:ascii="Arial" w:hAnsi="Arial" w:cs="Arial"/>
          <w:sz w:val="24"/>
          <w:szCs w:val="24"/>
        </w:rPr>
        <w:t>402-336-</w:t>
      </w:r>
      <w:r w:rsidRPr="001A78F2">
        <w:rPr>
          <w:rFonts w:ascii="Arial" w:hAnsi="Arial" w:cs="Arial"/>
          <w:spacing w:val="-4"/>
          <w:sz w:val="24"/>
          <w:szCs w:val="24"/>
        </w:rPr>
        <w:t>2760</w:t>
      </w:r>
    </w:p>
    <w:p w14:paraId="5F9C9DC4" w14:textId="77777777" w:rsidR="00D544C9" w:rsidRDefault="00D544C9" w:rsidP="00D544C9">
      <w:pPr>
        <w:pStyle w:val="BodyText"/>
        <w:spacing w:line="276" w:lineRule="exact"/>
        <w:ind w:left="0"/>
        <w:rPr>
          <w:rFonts w:ascii="Arial" w:hAnsi="Arial" w:cs="Arial"/>
        </w:rPr>
      </w:pPr>
      <w:r w:rsidRPr="001A78F2">
        <w:rPr>
          <w:rFonts w:ascii="Arial" w:hAnsi="Arial" w:cs="Arial"/>
        </w:rPr>
        <w:t>E-mail:</w:t>
      </w:r>
      <w:r w:rsidRPr="001A78F2">
        <w:rPr>
          <w:rFonts w:ascii="Arial" w:hAnsi="Arial" w:cs="Arial"/>
          <w:spacing w:val="-2"/>
        </w:rPr>
        <w:t xml:space="preserve"> </w:t>
      </w:r>
      <w:hyperlink r:id="rId23">
        <w:r w:rsidRPr="001A78F2">
          <w:rPr>
            <w:rFonts w:ascii="Arial" w:hAnsi="Arial" w:cs="Arial"/>
            <w:color w:val="0000FF"/>
            <w:spacing w:val="-2"/>
            <w:u w:val="single" w:color="0000FF"/>
          </w:rPr>
          <w:t>atimmerman2@unl.edu</w:t>
        </w:r>
      </w:hyperlink>
    </w:p>
    <w:p w14:paraId="63841F03" w14:textId="77777777" w:rsidR="001A78F2" w:rsidRDefault="001A78F2" w:rsidP="00D544C9">
      <w:pPr>
        <w:pStyle w:val="BodyText"/>
        <w:spacing w:line="276" w:lineRule="exact"/>
        <w:ind w:left="0"/>
        <w:rPr>
          <w:rFonts w:ascii="Arial" w:hAnsi="Arial" w:cs="Arial"/>
        </w:rPr>
      </w:pPr>
    </w:p>
    <w:p w14:paraId="582089D5" w14:textId="5EA6AA14" w:rsidR="00D3248F" w:rsidRPr="001A78F2" w:rsidRDefault="00D3248F" w:rsidP="001A78F2">
      <w:pPr>
        <w:pStyle w:val="Heading2"/>
      </w:pPr>
      <w:r w:rsidRPr="001A78F2">
        <w:rPr>
          <w:rStyle w:val="normaltextrun"/>
        </w:rPr>
        <w:t>Closing the Loop: The Soil Health Cycle and the Future of Sustainable Agriculture</w:t>
      </w:r>
    </w:p>
    <w:p w14:paraId="0BD47070" w14:textId="77777777" w:rsidR="00D544C9" w:rsidRPr="00D544C9" w:rsidRDefault="00D544C9" w:rsidP="00D3248F">
      <w:pPr>
        <w:pStyle w:val="paragraph"/>
        <w:spacing w:before="0" w:beforeAutospacing="0" w:after="0" w:afterAutospacing="0"/>
        <w:textAlignment w:val="baseline"/>
        <w:rPr>
          <w:rStyle w:val="normaltextrun"/>
          <w:rFonts w:ascii="Arial" w:hAnsi="Arial" w:cs="Arial"/>
        </w:rPr>
      </w:pPr>
    </w:p>
    <w:p w14:paraId="59DA9156" w14:textId="0C3829DB" w:rsidR="00D3248F" w:rsidRPr="00D544C9" w:rsidRDefault="00D3248F" w:rsidP="00D3248F">
      <w:pPr>
        <w:pStyle w:val="paragraph"/>
        <w:spacing w:before="0" w:beforeAutospacing="0" w:after="0" w:afterAutospacing="0"/>
        <w:textAlignment w:val="baseline"/>
        <w:rPr>
          <w:rFonts w:ascii="Arial" w:hAnsi="Arial" w:cs="Arial"/>
        </w:rPr>
      </w:pPr>
      <w:r w:rsidRPr="00D544C9">
        <w:rPr>
          <w:rStyle w:val="normaltextrun"/>
          <w:rFonts w:ascii="Arial" w:hAnsi="Arial" w:cs="Arial"/>
        </w:rPr>
        <w:t>Recently published in Science Societies' Crop Science, Soil Science, Agronomy news, </w:t>
      </w:r>
      <w:r w:rsidRPr="00D544C9">
        <w:rPr>
          <w:rStyle w:val="normaltextrun"/>
          <w:rFonts w:ascii="Arial" w:hAnsi="Arial" w:cs="Arial"/>
          <w:i/>
          <w:iCs/>
        </w:rPr>
        <w:t>"Closing the Loop: The Soil Health Cycle and the Future of Sustainable Agriculture"</w:t>
      </w:r>
      <w:r w:rsidRPr="00D544C9">
        <w:rPr>
          <w:rStyle w:val="normaltextrun"/>
          <w:rFonts w:ascii="Arial" w:hAnsi="Arial" w:cs="Arial"/>
        </w:rPr>
        <w:t xml:space="preserve"> presents the Soil Health Cycle (SHC) as a framework for understanding how soil health develops through a continuous feedback loop between management decisions, soil </w:t>
      </w:r>
      <w:r w:rsidR="00612E84" w:rsidRPr="00D544C9">
        <w:rPr>
          <w:rStyle w:val="normaltextrun"/>
          <w:rFonts w:ascii="Arial" w:hAnsi="Arial" w:cs="Arial"/>
        </w:rPr>
        <w:t>properties,</w:t>
      </w:r>
      <w:r w:rsidRPr="00D544C9">
        <w:rPr>
          <w:rStyle w:val="normaltextrun"/>
          <w:rFonts w:ascii="Arial" w:hAnsi="Arial" w:cs="Arial"/>
        </w:rPr>
        <w:t xml:space="preserve"> and outcomes. Rather than viewing soil health as a static condition, the SHC emphasizes it as a dynamic, long-term process shaped by both biophysical and human factors.</w:t>
      </w:r>
    </w:p>
    <w:p w14:paraId="31066EF4" w14:textId="0459E832" w:rsidR="00D3248F" w:rsidRPr="00D544C9" w:rsidRDefault="00D3248F" w:rsidP="00D3248F">
      <w:pPr>
        <w:pStyle w:val="paragraph"/>
        <w:spacing w:before="0" w:beforeAutospacing="0" w:after="0" w:afterAutospacing="0"/>
        <w:textAlignment w:val="baseline"/>
        <w:rPr>
          <w:rFonts w:ascii="Arial" w:hAnsi="Arial" w:cs="Arial"/>
        </w:rPr>
      </w:pPr>
    </w:p>
    <w:p w14:paraId="5EDB50E5" w14:textId="536A951E" w:rsidR="00D3248F" w:rsidRPr="00D544C9" w:rsidRDefault="00D3248F" w:rsidP="00D3248F">
      <w:pPr>
        <w:pStyle w:val="paragraph"/>
        <w:spacing w:before="0" w:beforeAutospacing="0" w:after="0" w:afterAutospacing="0"/>
        <w:textAlignment w:val="baseline"/>
        <w:rPr>
          <w:rFonts w:ascii="Arial" w:hAnsi="Arial" w:cs="Arial"/>
        </w:rPr>
      </w:pPr>
      <w:r w:rsidRPr="00D544C9">
        <w:rPr>
          <w:rStyle w:val="normaltextrun"/>
          <w:rFonts w:ascii="Arial" w:hAnsi="Arial" w:cs="Arial"/>
        </w:rPr>
        <w:t>A central message of the article is the complex nature of health, be it soil or human, when it comes to execution, despite widespread consensus on the need for it. Improvements in soil health often occur slowly, making long-term measurements and realistic expectations critical for sustaining producer engagement and decision-making.</w:t>
      </w:r>
    </w:p>
    <w:p w14:paraId="1EBB3B42" w14:textId="39B0EC6B" w:rsidR="00D3248F" w:rsidRPr="00D544C9" w:rsidRDefault="00D3248F" w:rsidP="00D3248F">
      <w:pPr>
        <w:pStyle w:val="paragraph"/>
        <w:spacing w:before="0" w:beforeAutospacing="0" w:after="0" w:afterAutospacing="0"/>
        <w:textAlignment w:val="baseline"/>
        <w:rPr>
          <w:rFonts w:ascii="Arial" w:hAnsi="Arial" w:cs="Arial"/>
        </w:rPr>
      </w:pPr>
    </w:p>
    <w:p w14:paraId="0FDD1332" w14:textId="524672AB" w:rsidR="00D3248F" w:rsidRPr="00D544C9" w:rsidRDefault="00D3248F" w:rsidP="00D3248F">
      <w:pPr>
        <w:pStyle w:val="paragraph"/>
        <w:spacing w:before="0" w:beforeAutospacing="0" w:after="0" w:afterAutospacing="0"/>
        <w:textAlignment w:val="baseline"/>
        <w:rPr>
          <w:rFonts w:ascii="Arial" w:hAnsi="Arial" w:cs="Arial"/>
        </w:rPr>
      </w:pPr>
      <w:r w:rsidRPr="00D544C9">
        <w:rPr>
          <w:rStyle w:val="normaltextrun"/>
          <w:rFonts w:ascii="Arial" w:hAnsi="Arial" w:cs="Arial"/>
        </w:rPr>
        <w:t>To move the SHC from theory into practice, the authors highlight Nebraska-based initiatives that are integrating the SHC framework. One key effort is the Nebraska Soil Health School (SHS), a collaborative extension program led by Bijesh Maharjan, associate </w:t>
      </w:r>
      <w:r w:rsidR="00761743" w:rsidRPr="00D544C9">
        <w:rPr>
          <w:rStyle w:val="normaltextrun"/>
          <w:rFonts w:ascii="Arial" w:hAnsi="Arial" w:cs="Arial"/>
        </w:rPr>
        <w:t>professor,</w:t>
      </w:r>
      <w:r w:rsidRPr="00D544C9">
        <w:rPr>
          <w:rStyle w:val="normaltextrun"/>
          <w:rFonts w:ascii="Arial" w:hAnsi="Arial" w:cs="Arial"/>
        </w:rPr>
        <w:t> and extension soil scientist at the University of Nebraska-Lincoln (UNL). Initially launched as a statewide educational program, the SHS evolved into an “on-demand” traveling format that brings soil health expertise directly to local communities. These events emphasize peer-to-peer learning, hands-on demonstrations, and producer-driven discussions on both agronomic and economic considerations.</w:t>
      </w:r>
    </w:p>
    <w:p w14:paraId="2F360BD4" w14:textId="751A6B33" w:rsidR="00D3248F" w:rsidRPr="00D544C9" w:rsidRDefault="00D3248F" w:rsidP="00D3248F">
      <w:pPr>
        <w:pStyle w:val="paragraph"/>
        <w:spacing w:before="0" w:beforeAutospacing="0" w:after="0" w:afterAutospacing="0"/>
        <w:textAlignment w:val="baseline"/>
        <w:rPr>
          <w:rFonts w:ascii="Arial" w:hAnsi="Arial" w:cs="Arial"/>
        </w:rPr>
      </w:pPr>
    </w:p>
    <w:p w14:paraId="4770935D" w14:textId="278D3E7B" w:rsidR="00D3248F" w:rsidRPr="00D544C9" w:rsidRDefault="00D3248F" w:rsidP="00D3248F">
      <w:pPr>
        <w:pStyle w:val="paragraph"/>
        <w:spacing w:before="0" w:beforeAutospacing="0" w:after="0" w:afterAutospacing="0"/>
        <w:textAlignment w:val="baseline"/>
        <w:rPr>
          <w:rFonts w:ascii="Arial" w:hAnsi="Arial" w:cs="Arial"/>
        </w:rPr>
      </w:pPr>
      <w:r w:rsidRPr="00D544C9">
        <w:rPr>
          <w:rStyle w:val="normaltextrun"/>
          <w:rFonts w:ascii="Arial" w:hAnsi="Arial" w:cs="Arial"/>
        </w:rPr>
        <w:t>The article also details the formation of the Nebraska Soil Health Coalition (NSHC), an independent nonprofit organization designed to foster producer networks and community-based learning. The coalition uses a three-pronged approach that includes producer learning communities, demonstration-education </w:t>
      </w:r>
      <w:r w:rsidR="00761743" w:rsidRPr="00D544C9">
        <w:rPr>
          <w:rStyle w:val="normaltextrun"/>
          <w:rFonts w:ascii="Arial" w:hAnsi="Arial" w:cs="Arial"/>
        </w:rPr>
        <w:t>clusters,</w:t>
      </w:r>
      <w:r w:rsidRPr="00D544C9">
        <w:rPr>
          <w:rStyle w:val="normaltextrun"/>
          <w:rFonts w:ascii="Arial" w:hAnsi="Arial" w:cs="Arial"/>
        </w:rPr>
        <w:t xml:space="preserve"> and stakeholder visioning groups. Its work extends beyond agronomy to explore the ROI of soil health, </w:t>
      </w:r>
      <w:r w:rsidRPr="00D544C9">
        <w:rPr>
          <w:rStyle w:val="normaltextrun"/>
          <w:rFonts w:ascii="Arial" w:hAnsi="Arial" w:cs="Arial"/>
        </w:rPr>
        <w:lastRenderedPageBreak/>
        <w:t>address social and behavioral factors influencing adoption and assimilating soil health benchmarking work with UNL and the USDA Natural Resources Conservation Service to gauge longitudinal progress.</w:t>
      </w:r>
    </w:p>
    <w:p w14:paraId="44D23E56" w14:textId="6461341E" w:rsidR="00D3248F" w:rsidRPr="00D544C9" w:rsidRDefault="00D3248F" w:rsidP="00D3248F">
      <w:pPr>
        <w:pStyle w:val="paragraph"/>
        <w:spacing w:before="0" w:beforeAutospacing="0" w:after="0" w:afterAutospacing="0"/>
        <w:textAlignment w:val="baseline"/>
        <w:rPr>
          <w:rFonts w:ascii="Arial" w:hAnsi="Arial" w:cs="Arial"/>
        </w:rPr>
      </w:pPr>
    </w:p>
    <w:p w14:paraId="50AE4421" w14:textId="0AECB154" w:rsidR="00D3248F" w:rsidRPr="00D544C9" w:rsidRDefault="00D3248F" w:rsidP="00D3248F">
      <w:pPr>
        <w:pStyle w:val="paragraph"/>
        <w:spacing w:before="0" w:beforeAutospacing="0" w:after="0" w:afterAutospacing="0"/>
        <w:textAlignment w:val="baseline"/>
        <w:rPr>
          <w:rFonts w:ascii="Arial" w:hAnsi="Arial" w:cs="Arial"/>
        </w:rPr>
      </w:pPr>
      <w:r w:rsidRPr="00D544C9">
        <w:rPr>
          <w:rStyle w:val="normaltextrun"/>
          <w:rFonts w:ascii="Arial" w:hAnsi="Arial" w:cs="Arial"/>
        </w:rPr>
        <w:t>Together, these efforts demonstrate how the SHC can be activated through education, </w:t>
      </w:r>
      <w:r w:rsidR="00761743" w:rsidRPr="00D544C9">
        <w:rPr>
          <w:rStyle w:val="normaltextrun"/>
          <w:rFonts w:ascii="Arial" w:hAnsi="Arial" w:cs="Arial"/>
        </w:rPr>
        <w:t>collaboration,</w:t>
      </w:r>
      <w:r w:rsidRPr="00D544C9">
        <w:rPr>
          <w:rStyle w:val="normaltextrun"/>
          <w:rFonts w:ascii="Arial" w:hAnsi="Arial" w:cs="Arial"/>
        </w:rPr>
        <w:t> and long-term measurement, reinforcing the idea that sustainable agriculture depends not only on science but also on strong human networks and adaptive decision-making.</w:t>
      </w:r>
    </w:p>
    <w:p w14:paraId="48788C7D" w14:textId="00195013" w:rsidR="00D3248F" w:rsidRPr="00D544C9" w:rsidRDefault="00D3248F" w:rsidP="00D3248F">
      <w:pPr>
        <w:pStyle w:val="paragraph"/>
        <w:spacing w:before="0" w:beforeAutospacing="0" w:after="0" w:afterAutospacing="0"/>
        <w:textAlignment w:val="baseline"/>
        <w:rPr>
          <w:rFonts w:ascii="Arial" w:hAnsi="Arial" w:cs="Arial"/>
        </w:rPr>
      </w:pPr>
    </w:p>
    <w:p w14:paraId="4FBB8720" w14:textId="4CCEF53E" w:rsidR="00905BEB" w:rsidRDefault="00D3248F" w:rsidP="00905BEB">
      <w:pPr>
        <w:pStyle w:val="paragraph"/>
        <w:spacing w:before="0" w:beforeAutospacing="0" w:after="0" w:afterAutospacing="0"/>
        <w:textAlignment w:val="baseline"/>
        <w:rPr>
          <w:rStyle w:val="normaltextrun"/>
          <w:rFonts w:ascii="Arial" w:hAnsi="Arial" w:cs="Arial"/>
        </w:rPr>
      </w:pPr>
      <w:r w:rsidRPr="00D544C9">
        <w:rPr>
          <w:rStyle w:val="normaltextrun"/>
          <w:rFonts w:ascii="Arial" w:hAnsi="Arial" w:cs="Arial"/>
          <w:b/>
          <w:bCs/>
        </w:rPr>
        <w:t>Source:</w:t>
      </w:r>
      <w:r w:rsidRPr="00D544C9">
        <w:rPr>
          <w:rStyle w:val="normaltextrun"/>
          <w:rFonts w:ascii="Arial" w:hAnsi="Arial" w:cs="Arial"/>
        </w:rPr>
        <w:t xml:space="preserve"> Nicole Heldt - Research Project Coordinator Maharjan Soils Lab, UNL PREEC, Mike McDonald - Nebraska Soil Health Coalition, Bijesh Maharjan - Extension Soil and Nutrient Management Specialist (CropWatch – January 23, 2026)</w:t>
      </w:r>
    </w:p>
    <w:p w14:paraId="1FE8B1F1" w14:textId="77777777" w:rsidR="00D544C9" w:rsidRDefault="00D544C9" w:rsidP="00D544C9">
      <w:pPr>
        <w:pStyle w:val="paragraph"/>
        <w:pBdr>
          <w:bottom w:val="single" w:sz="4" w:space="1" w:color="auto"/>
        </w:pBdr>
        <w:spacing w:before="0" w:beforeAutospacing="0" w:after="0" w:afterAutospacing="0"/>
        <w:textAlignment w:val="baseline"/>
        <w:rPr>
          <w:rStyle w:val="normaltextrun"/>
          <w:rFonts w:ascii="Arial" w:hAnsi="Arial" w:cs="Arial"/>
        </w:rPr>
      </w:pPr>
    </w:p>
    <w:p w14:paraId="2565DF3B" w14:textId="2347BBFD" w:rsidR="00D544C9" w:rsidRDefault="00D544C9">
      <w:pPr>
        <w:rPr>
          <w:rFonts w:ascii="Arial" w:eastAsia="Times New Roman" w:hAnsi="Arial" w:cs="Arial"/>
          <w:sz w:val="24"/>
          <w:szCs w:val="24"/>
        </w:rPr>
      </w:pPr>
    </w:p>
    <w:p w14:paraId="2E417739" w14:textId="77777777" w:rsidR="001A78F2" w:rsidRDefault="001A78F2">
      <w:pPr>
        <w:rPr>
          <w:rFonts w:ascii="Arial" w:eastAsia="Times New Roman" w:hAnsi="Arial" w:cs="Arial"/>
          <w:sz w:val="24"/>
          <w:szCs w:val="24"/>
        </w:rPr>
      </w:pPr>
    </w:p>
    <w:p w14:paraId="12A5EB4C" w14:textId="77777777" w:rsidR="00D544C9" w:rsidRDefault="00D544C9" w:rsidP="00D544C9">
      <w:pPr>
        <w:pStyle w:val="BodyText"/>
        <w:ind w:left="0"/>
        <w:rPr>
          <w:sz w:val="20"/>
        </w:rPr>
      </w:pPr>
      <w:r w:rsidRPr="00A81E84">
        <w:rPr>
          <w:noProof/>
          <w:sz w:val="20"/>
        </w:rPr>
        <w:drawing>
          <wp:inline distT="0" distB="0" distL="0" distR="0" wp14:anchorId="75602621" wp14:editId="04A3C627">
            <wp:extent cx="1423670" cy="1708150"/>
            <wp:effectExtent l="0" t="0" r="0" b="0"/>
            <wp:docPr id="10"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 descr="Bethany Johnston, Extension Educator&#10;Phone: 402-336-2760&#10;E-mail: bjohnston3@unl.edu&#10;"/>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3670" cy="1708150"/>
                    </a:xfrm>
                    <a:prstGeom prst="rect">
                      <a:avLst/>
                    </a:prstGeom>
                    <a:noFill/>
                    <a:ln>
                      <a:noFill/>
                    </a:ln>
                  </pic:spPr>
                </pic:pic>
              </a:graphicData>
            </a:graphic>
          </wp:inline>
        </w:drawing>
      </w:r>
    </w:p>
    <w:p w14:paraId="024083CD" w14:textId="77777777" w:rsidR="00D544C9" w:rsidRDefault="00D544C9" w:rsidP="00D544C9">
      <w:pPr>
        <w:textAlignment w:val="baseline"/>
        <w:rPr>
          <w:rFonts w:ascii="Arial"/>
          <w:i/>
          <w:spacing w:val="-2"/>
        </w:rPr>
      </w:pPr>
      <w:r>
        <w:rPr>
          <w:rFonts w:ascii="Arial"/>
          <w:b/>
          <w:i/>
        </w:rPr>
        <w:t>Bethany</w:t>
      </w:r>
      <w:r>
        <w:rPr>
          <w:rFonts w:ascii="Arial"/>
          <w:b/>
          <w:i/>
          <w:spacing w:val="-9"/>
        </w:rPr>
        <w:t xml:space="preserve"> </w:t>
      </w:r>
      <w:r>
        <w:rPr>
          <w:rFonts w:ascii="Arial"/>
          <w:b/>
          <w:i/>
        </w:rPr>
        <w:t>Johnston,</w:t>
      </w:r>
      <w:r>
        <w:rPr>
          <w:rFonts w:ascii="Arial"/>
          <w:b/>
          <w:i/>
          <w:spacing w:val="-7"/>
        </w:rPr>
        <w:t xml:space="preserve"> </w:t>
      </w:r>
      <w:r>
        <w:rPr>
          <w:rFonts w:ascii="Arial"/>
          <w:i/>
        </w:rPr>
        <w:t>Extension</w:t>
      </w:r>
      <w:r>
        <w:rPr>
          <w:rFonts w:ascii="Arial"/>
          <w:i/>
          <w:spacing w:val="-8"/>
        </w:rPr>
        <w:t xml:space="preserve"> </w:t>
      </w:r>
      <w:r>
        <w:rPr>
          <w:rFonts w:ascii="Arial"/>
          <w:i/>
          <w:spacing w:val="-2"/>
        </w:rPr>
        <w:t>Educator</w:t>
      </w:r>
    </w:p>
    <w:p w14:paraId="000D0400" w14:textId="77777777" w:rsidR="00D544C9" w:rsidRDefault="00D544C9" w:rsidP="00D544C9">
      <w:pPr>
        <w:spacing w:line="252" w:lineRule="exact"/>
        <w:rPr>
          <w:rFonts w:ascii="Arial"/>
        </w:rPr>
      </w:pPr>
      <w:r>
        <w:rPr>
          <w:rFonts w:ascii="Arial"/>
        </w:rPr>
        <w:t>Phone:</w:t>
      </w:r>
      <w:r>
        <w:rPr>
          <w:rFonts w:ascii="Arial"/>
          <w:spacing w:val="-10"/>
        </w:rPr>
        <w:t xml:space="preserve"> </w:t>
      </w:r>
      <w:r>
        <w:rPr>
          <w:rFonts w:ascii="Arial"/>
        </w:rPr>
        <w:t>402-336-</w:t>
      </w:r>
      <w:r>
        <w:rPr>
          <w:rFonts w:ascii="Arial"/>
          <w:spacing w:val="-4"/>
        </w:rPr>
        <w:t>2760</w:t>
      </w:r>
    </w:p>
    <w:p w14:paraId="0E5F3425" w14:textId="77777777" w:rsidR="00D544C9" w:rsidRDefault="00D544C9" w:rsidP="00D544C9">
      <w:pPr>
        <w:textAlignment w:val="baseline"/>
      </w:pPr>
      <w:r>
        <w:rPr>
          <w:rFonts w:ascii="Arial"/>
        </w:rPr>
        <w:t>E-mail:</w:t>
      </w:r>
      <w:r>
        <w:rPr>
          <w:rFonts w:ascii="Arial"/>
          <w:spacing w:val="-4"/>
        </w:rPr>
        <w:t xml:space="preserve"> </w:t>
      </w:r>
      <w:hyperlink r:id="rId25">
        <w:r>
          <w:rPr>
            <w:rFonts w:ascii="Arial"/>
            <w:color w:val="0000FF"/>
            <w:spacing w:val="-2"/>
            <w:u w:val="single" w:color="0000FF"/>
          </w:rPr>
          <w:t>bjohnston3@unl.edu</w:t>
        </w:r>
      </w:hyperlink>
    </w:p>
    <w:p w14:paraId="0EE537B8" w14:textId="77777777" w:rsidR="004F1785" w:rsidRPr="00D544C9" w:rsidRDefault="004F1785" w:rsidP="006F34B2">
      <w:pPr>
        <w:textAlignment w:val="baseline"/>
        <w:rPr>
          <w:rStyle w:val="normaltextrun"/>
          <w:rFonts w:ascii="Arial" w:hAnsi="Arial" w:cs="Arial"/>
          <w:sz w:val="32"/>
          <w:szCs w:val="32"/>
        </w:rPr>
      </w:pPr>
    </w:p>
    <w:p w14:paraId="1D47450C" w14:textId="2B0D448B" w:rsidR="004F1785" w:rsidRPr="001A78F2" w:rsidRDefault="004F1785" w:rsidP="001A78F2">
      <w:pPr>
        <w:pStyle w:val="Heading2"/>
        <w:rPr>
          <w:rStyle w:val="normaltextrun"/>
        </w:rPr>
      </w:pPr>
      <w:r w:rsidRPr="001A78F2">
        <w:rPr>
          <w:rStyle w:val="normaltextrun"/>
        </w:rPr>
        <w:t>Winterizing Your Cowherd</w:t>
      </w:r>
      <w:r w:rsidR="00FF1537" w:rsidRPr="001A78F2">
        <w:rPr>
          <w:rStyle w:val="normaltextrun"/>
        </w:rPr>
        <w:t xml:space="preserve"> </w:t>
      </w:r>
      <w:r w:rsidRPr="001A78F2">
        <w:rPr>
          <w:rStyle w:val="normaltextrun"/>
        </w:rPr>
        <w:t>- Managing Cows Through Cold Stress</w:t>
      </w:r>
    </w:p>
    <w:p w14:paraId="353DF3BF" w14:textId="77777777" w:rsidR="00D544C9" w:rsidRPr="00D544C9" w:rsidRDefault="00D544C9" w:rsidP="004F1785">
      <w:pPr>
        <w:pStyle w:val="paragraph"/>
        <w:spacing w:before="0" w:beforeAutospacing="0" w:after="0" w:afterAutospacing="0"/>
        <w:textAlignment w:val="baseline"/>
        <w:rPr>
          <w:rFonts w:ascii="Arial" w:hAnsi="Arial" w:cs="Arial"/>
        </w:rPr>
      </w:pPr>
    </w:p>
    <w:p w14:paraId="62EDC8B9" w14:textId="49DBAE48" w:rsidR="004F1785" w:rsidRPr="001A78F2" w:rsidRDefault="004F1785" w:rsidP="001A78F2">
      <w:pPr>
        <w:pStyle w:val="Heading3"/>
      </w:pPr>
      <w:r w:rsidRPr="001A78F2">
        <w:rPr>
          <w:rStyle w:val="normaltextrun"/>
        </w:rPr>
        <w:t>Understanding Cold Stress in Cows</w:t>
      </w:r>
    </w:p>
    <w:p w14:paraId="573A48AF" w14:textId="0BB9EA68" w:rsidR="004F1785" w:rsidRPr="00D544C9" w:rsidRDefault="004F1785" w:rsidP="004F1785">
      <w:pPr>
        <w:pStyle w:val="paragraph"/>
        <w:spacing w:before="0" w:beforeAutospacing="0" w:after="0" w:afterAutospacing="0"/>
        <w:textAlignment w:val="baseline"/>
        <w:rPr>
          <w:rFonts w:ascii="Arial" w:hAnsi="Arial" w:cs="Arial"/>
        </w:rPr>
      </w:pPr>
      <w:r w:rsidRPr="00D544C9">
        <w:rPr>
          <w:rStyle w:val="normaltextrun"/>
          <w:rFonts w:ascii="Arial" w:hAnsi="Arial" w:cs="Arial"/>
        </w:rPr>
        <w:t>Cattle are naturally adapted to cold weather, but their ability to stay warm depends on factors such as their winter coat, body condition score (BCS), nutrition, and staying dry. Managing cows properly during winter is crucial to maintaining health and productivity. Cold stress increases their energy needs, and without sufficient energy intake, this can lead to weight loss and decreased body condition.</w:t>
      </w:r>
    </w:p>
    <w:p w14:paraId="7203357E" w14:textId="766260FC" w:rsidR="004F1785" w:rsidRPr="00D544C9" w:rsidRDefault="004F1785" w:rsidP="004F1785">
      <w:pPr>
        <w:pStyle w:val="paragraph"/>
        <w:spacing w:before="0" w:beforeAutospacing="0" w:after="0" w:afterAutospacing="0"/>
        <w:textAlignment w:val="baseline"/>
        <w:rPr>
          <w:rFonts w:ascii="Arial" w:hAnsi="Arial" w:cs="Arial"/>
        </w:rPr>
      </w:pPr>
    </w:p>
    <w:p w14:paraId="00280D67" w14:textId="372F8F25" w:rsidR="004F1785" w:rsidRPr="00D544C9" w:rsidRDefault="004F1785" w:rsidP="001A78F2">
      <w:pPr>
        <w:pStyle w:val="Heading3"/>
      </w:pPr>
      <w:r w:rsidRPr="00D544C9">
        <w:rPr>
          <w:rStyle w:val="normaltextrun"/>
        </w:rPr>
        <w:t>Effects of Body Condition Score (BCS)</w:t>
      </w:r>
    </w:p>
    <w:p w14:paraId="1B96C7D1" w14:textId="21C5A401" w:rsidR="004F1785" w:rsidRPr="00D544C9" w:rsidRDefault="004F1785" w:rsidP="004F1785">
      <w:pPr>
        <w:pStyle w:val="paragraph"/>
        <w:spacing w:before="0" w:beforeAutospacing="0" w:after="0" w:afterAutospacing="0"/>
        <w:textAlignment w:val="baseline"/>
        <w:rPr>
          <w:rFonts w:ascii="Arial" w:hAnsi="Arial" w:cs="Arial"/>
        </w:rPr>
      </w:pPr>
      <w:r w:rsidRPr="001A78F2">
        <w:rPr>
          <w:rStyle w:val="normaltextrun"/>
          <w:rFonts w:ascii="Arial" w:hAnsi="Arial" w:cs="Arial"/>
        </w:rPr>
        <w:t>Body condition score,</w:t>
      </w:r>
      <w:r w:rsidRPr="00D544C9">
        <w:rPr>
          <w:rStyle w:val="normaltextrun"/>
          <w:rFonts w:ascii="Arial" w:hAnsi="Arial" w:cs="Arial"/>
        </w:rPr>
        <w:t xml:space="preserve"> based on the cow’s external fat layer, is a critical factor in a cow’s ability to handle cold stress. A healthy cow with a body condition score of 5 (on a scale from 1 to 9) has a good layer of fat that helps insulate her body and reduce the amount of energy needed to stay warm. In such cows, the lower critical temperature (LCT)</w:t>
      </w:r>
      <w:r w:rsidR="00D544C9">
        <w:rPr>
          <w:rStyle w:val="normaltextrun"/>
          <w:rFonts w:ascii="Arial" w:hAnsi="Arial" w:cs="Arial"/>
        </w:rPr>
        <w:t xml:space="preserve"> - </w:t>
      </w:r>
      <w:r w:rsidRPr="00D544C9">
        <w:rPr>
          <w:rStyle w:val="normaltextrun"/>
          <w:rFonts w:ascii="Arial" w:hAnsi="Arial" w:cs="Arial"/>
        </w:rPr>
        <w:t>the temperature at which they begin to use extra energy to maintain body heat</w:t>
      </w:r>
      <w:r w:rsidR="00D544C9">
        <w:rPr>
          <w:rStyle w:val="normaltextrun"/>
          <w:rFonts w:ascii="Arial" w:hAnsi="Arial" w:cs="Arial"/>
        </w:rPr>
        <w:t xml:space="preserve"> - </w:t>
      </w:r>
      <w:r w:rsidRPr="00D544C9">
        <w:rPr>
          <w:rStyle w:val="normaltextrun"/>
          <w:rFonts w:ascii="Arial" w:hAnsi="Arial" w:cs="Arial"/>
        </w:rPr>
        <w:t xml:space="preserve">is around 19°F, when they have a dry, thick winter coat. Cows in good condition can handle cold </w:t>
      </w:r>
      <w:r w:rsidRPr="00D544C9">
        <w:rPr>
          <w:rStyle w:val="normaltextrun"/>
          <w:rFonts w:ascii="Arial" w:hAnsi="Arial" w:cs="Arial"/>
        </w:rPr>
        <w:lastRenderedPageBreak/>
        <w:t>temperatures without needing additional energy supplementation until the wind chill falls below their lower critical temperature (LCT).</w:t>
      </w:r>
    </w:p>
    <w:p w14:paraId="027C5487" w14:textId="23DC256C" w:rsidR="004F1785" w:rsidRPr="00D544C9" w:rsidRDefault="004F1785" w:rsidP="004F1785">
      <w:pPr>
        <w:pStyle w:val="paragraph"/>
        <w:spacing w:before="0" w:beforeAutospacing="0" w:after="0" w:afterAutospacing="0"/>
        <w:textAlignment w:val="baseline"/>
        <w:rPr>
          <w:rFonts w:ascii="Arial" w:hAnsi="Arial" w:cs="Arial"/>
        </w:rPr>
      </w:pPr>
    </w:p>
    <w:p w14:paraId="76C3785C" w14:textId="70DF74FC" w:rsidR="004F1785" w:rsidRPr="00D544C9" w:rsidRDefault="004F1785" w:rsidP="004F1785">
      <w:pPr>
        <w:pStyle w:val="paragraph"/>
        <w:spacing w:before="0" w:beforeAutospacing="0" w:after="0" w:afterAutospacing="0"/>
        <w:textAlignment w:val="baseline"/>
        <w:rPr>
          <w:rFonts w:ascii="Arial" w:hAnsi="Arial" w:cs="Arial"/>
        </w:rPr>
      </w:pPr>
      <w:r w:rsidRPr="00D544C9">
        <w:rPr>
          <w:rStyle w:val="normaltextrun"/>
          <w:rFonts w:ascii="Arial" w:hAnsi="Arial" w:cs="Arial"/>
        </w:rPr>
        <w:t>Since cows will lose weight due to winter conditions on low quality feeds, producers may consider adding extra external fat to cows in the fall, to achieve body condition scores 5.5 or 6. If cold or blizzard conditions happen, cows can lose one full condition score in two weeks. By starting with “fleshier” cows in BCS 5.5 or 6, producers can avoid cows turning thin (BCS 4).</w:t>
      </w:r>
    </w:p>
    <w:p w14:paraId="43ED5FE7" w14:textId="27FED561" w:rsidR="004F1785" w:rsidRPr="00D544C9" w:rsidRDefault="004F1785" w:rsidP="004F1785">
      <w:pPr>
        <w:pStyle w:val="paragraph"/>
        <w:spacing w:before="0" w:beforeAutospacing="0" w:after="0" w:afterAutospacing="0"/>
        <w:textAlignment w:val="baseline"/>
        <w:rPr>
          <w:rFonts w:ascii="Arial" w:hAnsi="Arial" w:cs="Arial"/>
        </w:rPr>
      </w:pPr>
    </w:p>
    <w:p w14:paraId="048502DA" w14:textId="340010BB" w:rsidR="004F1785" w:rsidRPr="00D544C9" w:rsidRDefault="004F1785" w:rsidP="004F1785">
      <w:pPr>
        <w:pStyle w:val="paragraph"/>
        <w:spacing w:before="0" w:beforeAutospacing="0" w:after="0" w:afterAutospacing="0"/>
        <w:textAlignment w:val="baseline"/>
        <w:rPr>
          <w:rFonts w:ascii="Arial" w:hAnsi="Arial" w:cs="Arial"/>
        </w:rPr>
      </w:pPr>
      <w:r w:rsidRPr="00D544C9">
        <w:rPr>
          <w:rStyle w:val="normaltextrun"/>
          <w:rFonts w:ascii="Arial" w:hAnsi="Arial" w:cs="Arial"/>
        </w:rPr>
        <w:t>The lower critical temperature (LCT) changes depending on the cow’s body condition and the weather conditions. A thin cow (body condition score of 4) has a higher LCT of about 27°F, meaning she will need to start using additional energy to stay warm at higher temperatures than a well-conditioned cow. If thin cows are exposed to cold weather, they will lose body condition more quickly and may not have enough stored fat to keep them warm. This can be particularly problematic during late gestation or calving, as cows in poor condition may give birth to weaker calves, or face difficulties during the breeding season.</w:t>
      </w:r>
    </w:p>
    <w:p w14:paraId="7DCB282E" w14:textId="79336EA2" w:rsidR="004F1785" w:rsidRPr="00D544C9" w:rsidRDefault="004F1785" w:rsidP="004F1785">
      <w:pPr>
        <w:pStyle w:val="paragraph"/>
        <w:spacing w:before="0" w:beforeAutospacing="0" w:after="0" w:afterAutospacing="0"/>
        <w:textAlignment w:val="baseline"/>
        <w:rPr>
          <w:rFonts w:ascii="Arial" w:hAnsi="Arial" w:cs="Arial"/>
        </w:rPr>
      </w:pPr>
    </w:p>
    <w:p w14:paraId="75D15562" w14:textId="036DEC42" w:rsidR="004F1785" w:rsidRPr="00D544C9" w:rsidRDefault="004F1785" w:rsidP="004F1785">
      <w:pPr>
        <w:pStyle w:val="paragraph"/>
        <w:spacing w:before="0" w:beforeAutospacing="0" w:after="0" w:afterAutospacing="0"/>
        <w:textAlignment w:val="baseline"/>
        <w:rPr>
          <w:rFonts w:ascii="Arial" w:hAnsi="Arial" w:cs="Arial"/>
        </w:rPr>
      </w:pPr>
      <w:r w:rsidRPr="00D544C9">
        <w:rPr>
          <w:rStyle w:val="normaltextrun"/>
          <w:rFonts w:ascii="Arial" w:hAnsi="Arial" w:cs="Arial"/>
        </w:rPr>
        <w:t>The fall of 2024 has been relatively mild in Nebraska, but winter storms are due to sweep across the Plains. Due to the unseasonably warm weather this fall, cows may also have lighter hair coats. This makes managing cattle even more important, as cows might already be in thin condition due to drought-related pasture shortages. A thin cow with a body condition score of 4, for example, could require 8% more energy than a cow in good condition (BCS 5) just to maintain body temperature at 21°F.</w:t>
      </w:r>
      <w:r w:rsidR="00FF1537">
        <w:rPr>
          <w:rStyle w:val="normaltextrun"/>
          <w:rFonts w:ascii="Arial" w:hAnsi="Arial" w:cs="Arial"/>
        </w:rPr>
        <w:t xml:space="preserve"> </w:t>
      </w:r>
      <w:r w:rsidRPr="00D544C9">
        <w:rPr>
          <w:rStyle w:val="normaltextrun"/>
          <w:rFonts w:ascii="Arial" w:hAnsi="Arial" w:cs="Arial"/>
        </w:rPr>
        <w:t>Consider feeding thin cows slightly more energy to gain condition during the fall to early winter, so that they have less energy needs during the rest of the winter.</w:t>
      </w:r>
    </w:p>
    <w:p w14:paraId="7AC5875C" w14:textId="4E2DEB8D" w:rsidR="004F1785" w:rsidRPr="00D544C9" w:rsidRDefault="004F1785" w:rsidP="004F1785">
      <w:pPr>
        <w:pStyle w:val="paragraph"/>
        <w:spacing w:before="0" w:beforeAutospacing="0" w:after="0" w:afterAutospacing="0"/>
        <w:textAlignment w:val="baseline"/>
        <w:rPr>
          <w:rFonts w:ascii="Arial" w:hAnsi="Arial" w:cs="Arial"/>
        </w:rPr>
      </w:pPr>
    </w:p>
    <w:p w14:paraId="06E6D0E2" w14:textId="52B27170" w:rsidR="004F1785" w:rsidRPr="00D544C9" w:rsidRDefault="004F1785" w:rsidP="001A78F2">
      <w:pPr>
        <w:pStyle w:val="Heading3"/>
      </w:pPr>
      <w:r w:rsidRPr="00D544C9">
        <w:rPr>
          <w:rStyle w:val="normaltextrun"/>
        </w:rPr>
        <w:t>Wet Hair</w:t>
      </w:r>
    </w:p>
    <w:p w14:paraId="5FE81656" w14:textId="22B6C123" w:rsidR="004F1785" w:rsidRPr="00D544C9" w:rsidRDefault="004F1785" w:rsidP="004F1785">
      <w:pPr>
        <w:pStyle w:val="paragraph"/>
        <w:spacing w:before="0" w:beforeAutospacing="0" w:after="0" w:afterAutospacing="0"/>
        <w:textAlignment w:val="baseline"/>
        <w:rPr>
          <w:rFonts w:ascii="Arial" w:hAnsi="Arial" w:cs="Arial"/>
        </w:rPr>
      </w:pPr>
      <w:r w:rsidRPr="00D544C9">
        <w:rPr>
          <w:rStyle w:val="normaltextrun"/>
          <w:rFonts w:ascii="Arial" w:hAnsi="Arial" w:cs="Arial"/>
        </w:rPr>
        <w:t>Wet hair significantly increases the lower critical temperature (LCT), raising the critical temperature to 53°F for a cow in good condition. In wet winters, especially with freezing rain, maintaining body condition becomes challenging as cows expend extra energy to stay warm.</w:t>
      </w:r>
    </w:p>
    <w:p w14:paraId="65ADCFD6" w14:textId="581C2152" w:rsidR="004F1785" w:rsidRPr="00D544C9" w:rsidRDefault="004F1785" w:rsidP="004F1785">
      <w:pPr>
        <w:pStyle w:val="paragraph"/>
        <w:spacing w:before="0" w:beforeAutospacing="0" w:after="0" w:afterAutospacing="0"/>
        <w:textAlignment w:val="baseline"/>
        <w:rPr>
          <w:rFonts w:ascii="Arial" w:hAnsi="Arial" w:cs="Arial"/>
        </w:rPr>
      </w:pPr>
    </w:p>
    <w:p w14:paraId="580B227A" w14:textId="4432C0E3" w:rsidR="004F1785" w:rsidRPr="00D544C9" w:rsidRDefault="004F1785" w:rsidP="004F1785">
      <w:pPr>
        <w:pStyle w:val="paragraph"/>
        <w:spacing w:before="0" w:beforeAutospacing="0" w:after="0" w:afterAutospacing="0"/>
        <w:textAlignment w:val="baseline"/>
        <w:rPr>
          <w:rFonts w:ascii="Arial" w:hAnsi="Arial" w:cs="Arial"/>
        </w:rPr>
      </w:pPr>
      <w:r w:rsidRPr="00D544C9">
        <w:rPr>
          <w:rStyle w:val="normaltextrun"/>
          <w:rFonts w:ascii="Arial" w:hAnsi="Arial" w:cs="Arial"/>
          <w:b/>
          <w:bCs/>
        </w:rPr>
        <w:t>Source:</w:t>
      </w:r>
      <w:r w:rsidRPr="00D544C9">
        <w:rPr>
          <w:rStyle w:val="normaltextrun"/>
          <w:rFonts w:ascii="Arial" w:hAnsi="Arial" w:cs="Arial"/>
        </w:rPr>
        <w:t xml:space="preserve"> Bethany Johnston, Nebraska Extension Educator, Karla Wilke, Nebraska Extension Cow/Calf Systems and Stocker Management Specialist, Mary Drewnoski, Nebraska Extension Beef Systems Specialist (UNL Beef – January 22, 2025)</w:t>
      </w:r>
    </w:p>
    <w:p w14:paraId="37EA5900" w14:textId="77777777" w:rsidR="008F7427" w:rsidRDefault="008F7427" w:rsidP="00D544C9">
      <w:pPr>
        <w:pStyle w:val="paragraph"/>
        <w:pBdr>
          <w:bottom w:val="single" w:sz="4" w:space="1" w:color="auto"/>
        </w:pBdr>
        <w:spacing w:before="0" w:beforeAutospacing="0" w:after="0" w:afterAutospacing="0"/>
        <w:textAlignment w:val="baseline"/>
        <w:rPr>
          <w:rFonts w:ascii="Arial" w:hAnsi="Arial" w:cs="Arial"/>
        </w:rPr>
      </w:pPr>
    </w:p>
    <w:p w14:paraId="435BE551" w14:textId="6F3BF736" w:rsidR="00D544C9" w:rsidRDefault="00D544C9">
      <w:pPr>
        <w:rPr>
          <w:rFonts w:ascii="Arial" w:eastAsia="Times New Roman" w:hAnsi="Arial" w:cs="Arial"/>
          <w:sz w:val="24"/>
          <w:szCs w:val="24"/>
        </w:rPr>
      </w:pPr>
      <w:r>
        <w:rPr>
          <w:rFonts w:ascii="Arial" w:hAnsi="Arial" w:cs="Arial"/>
        </w:rPr>
        <w:br w:type="page"/>
      </w:r>
    </w:p>
    <w:p w14:paraId="5252BC9E" w14:textId="3F2758C4" w:rsidR="00FF1537" w:rsidRPr="007E0103" w:rsidRDefault="001A78F2" w:rsidP="001A78F2">
      <w:pPr>
        <w:pStyle w:val="Heading2"/>
      </w:pPr>
      <w:r w:rsidRPr="007E0103">
        <w:lastRenderedPageBreak/>
        <w:t>News Release</w:t>
      </w:r>
      <w:r>
        <w:t xml:space="preserve"> - </w:t>
      </w:r>
      <w:r w:rsidR="00FF1537" w:rsidRPr="007E0103">
        <w:t>Nebraska Extension Launches Six-Part Webinar Series on Controlling Invasive Weeds and Pests in Pastures</w:t>
      </w:r>
    </w:p>
    <w:p w14:paraId="4B1ACDC5" w14:textId="77777777" w:rsidR="00FF1537" w:rsidRDefault="00FF1537" w:rsidP="00FF1537">
      <w:pPr>
        <w:textAlignment w:val="baseline"/>
        <w:rPr>
          <w:rFonts w:ascii="Arial" w:hAnsi="Arial" w:cs="Arial"/>
          <w:sz w:val="24"/>
          <w:szCs w:val="24"/>
        </w:rPr>
      </w:pPr>
    </w:p>
    <w:p w14:paraId="5E54DD46" w14:textId="77777777" w:rsidR="00FF1537" w:rsidRPr="00401116" w:rsidRDefault="00FF1537" w:rsidP="00FF1537">
      <w:pPr>
        <w:textAlignment w:val="baseline"/>
        <w:rPr>
          <w:rFonts w:ascii="Arial" w:hAnsi="Arial" w:cs="Arial"/>
          <w:sz w:val="24"/>
          <w:szCs w:val="24"/>
        </w:rPr>
      </w:pPr>
      <w:r w:rsidRPr="00401116">
        <w:rPr>
          <w:rFonts w:ascii="Arial" w:hAnsi="Arial" w:cs="Arial"/>
          <w:sz w:val="24"/>
          <w:szCs w:val="24"/>
        </w:rPr>
        <w:t>Nebraska Extension will offer a six-part webinar series in February 2026 designed to equip ranchers, landowners, and natural resource professionals with the latest research and management strategies for tackling invasive weeds, woody encroachment, and pasture pests.</w:t>
      </w:r>
    </w:p>
    <w:p w14:paraId="78B9B70B" w14:textId="77777777" w:rsidR="00FF1537" w:rsidRDefault="00FF1537" w:rsidP="00FF1537">
      <w:pPr>
        <w:textAlignment w:val="baseline"/>
        <w:rPr>
          <w:rFonts w:ascii="Arial" w:hAnsi="Arial" w:cs="Arial"/>
          <w:b/>
          <w:bCs/>
          <w:sz w:val="24"/>
          <w:szCs w:val="24"/>
        </w:rPr>
      </w:pPr>
    </w:p>
    <w:p w14:paraId="07B0216D" w14:textId="77777777" w:rsidR="00FF1537" w:rsidRPr="00401116" w:rsidRDefault="00FF1537" w:rsidP="00FF1537">
      <w:pPr>
        <w:textAlignment w:val="baseline"/>
        <w:rPr>
          <w:rFonts w:ascii="Arial" w:hAnsi="Arial" w:cs="Arial"/>
          <w:b/>
          <w:bCs/>
          <w:sz w:val="24"/>
          <w:szCs w:val="24"/>
        </w:rPr>
      </w:pPr>
      <w:r w:rsidRPr="00401116">
        <w:rPr>
          <w:rFonts w:ascii="Arial" w:hAnsi="Arial" w:cs="Arial"/>
          <w:b/>
          <w:bCs/>
          <w:sz w:val="24"/>
          <w:szCs w:val="24"/>
        </w:rPr>
        <w:t>“Controlling Invasive Weeds &amp; Pests in Pastures”</w:t>
      </w:r>
      <w:r w:rsidRPr="00401116">
        <w:rPr>
          <w:rFonts w:ascii="Arial" w:hAnsi="Arial" w:cs="Arial"/>
          <w:sz w:val="24"/>
          <w:szCs w:val="24"/>
        </w:rPr>
        <w:t xml:space="preserve"> will be held over three weeks, with webinars taking place on Mondays and Thursdays </w:t>
      </w:r>
      <w:r>
        <w:rPr>
          <w:rFonts w:ascii="Arial" w:hAnsi="Arial" w:cs="Arial"/>
          <w:sz w:val="24"/>
          <w:szCs w:val="24"/>
        </w:rPr>
        <w:t>-</w:t>
      </w:r>
      <w:r w:rsidRPr="00401116">
        <w:rPr>
          <w:rFonts w:ascii="Arial" w:hAnsi="Arial" w:cs="Arial"/>
          <w:sz w:val="24"/>
          <w:szCs w:val="24"/>
        </w:rPr>
        <w:t xml:space="preserve"> Feb. 9, 12, 16, 19, 23 and 26 </w:t>
      </w:r>
      <w:r>
        <w:rPr>
          <w:rFonts w:ascii="Arial" w:hAnsi="Arial" w:cs="Arial"/>
          <w:sz w:val="24"/>
          <w:szCs w:val="24"/>
        </w:rPr>
        <w:t>-</w:t>
      </w:r>
      <w:r w:rsidRPr="00401116">
        <w:rPr>
          <w:rFonts w:ascii="Arial" w:hAnsi="Arial" w:cs="Arial"/>
          <w:sz w:val="24"/>
          <w:szCs w:val="24"/>
        </w:rPr>
        <w:t xml:space="preserve"> from </w:t>
      </w:r>
      <w:r w:rsidRPr="00401116">
        <w:rPr>
          <w:rFonts w:ascii="Arial" w:hAnsi="Arial" w:cs="Arial"/>
          <w:b/>
          <w:bCs/>
          <w:sz w:val="24"/>
          <w:szCs w:val="24"/>
        </w:rPr>
        <w:t>6:30 to 7:45 p.m. MT</w:t>
      </w:r>
      <w:r w:rsidRPr="00401116">
        <w:rPr>
          <w:rFonts w:ascii="Arial" w:hAnsi="Arial" w:cs="Arial"/>
          <w:sz w:val="24"/>
          <w:szCs w:val="24"/>
        </w:rPr>
        <w:t xml:space="preserve"> (7:30 to 8:45 p.m. CT).</w:t>
      </w:r>
    </w:p>
    <w:p w14:paraId="0AFF12F7" w14:textId="77777777" w:rsidR="00FF1537" w:rsidRDefault="00FF1537" w:rsidP="00FF1537">
      <w:pPr>
        <w:textAlignment w:val="baseline"/>
        <w:rPr>
          <w:rFonts w:ascii="Arial" w:hAnsi="Arial" w:cs="Arial"/>
          <w:sz w:val="24"/>
          <w:szCs w:val="24"/>
        </w:rPr>
      </w:pPr>
    </w:p>
    <w:p w14:paraId="76874254" w14:textId="77777777" w:rsidR="00FF1537" w:rsidRPr="00401116" w:rsidRDefault="00FF1537" w:rsidP="00FF1537">
      <w:pPr>
        <w:textAlignment w:val="baseline"/>
        <w:rPr>
          <w:rFonts w:ascii="Arial" w:hAnsi="Arial" w:cs="Arial"/>
          <w:sz w:val="24"/>
          <w:szCs w:val="24"/>
        </w:rPr>
      </w:pPr>
      <w:r w:rsidRPr="00401116">
        <w:rPr>
          <w:rFonts w:ascii="Arial" w:hAnsi="Arial" w:cs="Arial"/>
          <w:sz w:val="24"/>
          <w:szCs w:val="24"/>
        </w:rPr>
        <w:t>The series brings together Nebraska Extension specialists and the Nebraska Department of Agriculture to address several of the most pressing challenges in pasture and rangeland management.</w:t>
      </w:r>
    </w:p>
    <w:p w14:paraId="3E087DFC" w14:textId="77777777" w:rsidR="00FF1537" w:rsidRPr="00401116" w:rsidRDefault="00FF1537" w:rsidP="00FF1537">
      <w:pPr>
        <w:textAlignment w:val="baseline"/>
        <w:rPr>
          <w:rFonts w:ascii="Arial" w:hAnsi="Arial" w:cs="Arial"/>
          <w:sz w:val="24"/>
          <w:szCs w:val="24"/>
        </w:rPr>
      </w:pPr>
    </w:p>
    <w:p w14:paraId="66D614EC" w14:textId="77777777" w:rsidR="00FF1537" w:rsidRPr="00401116" w:rsidRDefault="00FF1537" w:rsidP="00FF1537">
      <w:pPr>
        <w:textAlignment w:val="baseline"/>
        <w:rPr>
          <w:rFonts w:ascii="Arial" w:hAnsi="Arial" w:cs="Arial"/>
          <w:sz w:val="24"/>
          <w:szCs w:val="24"/>
        </w:rPr>
      </w:pPr>
      <w:r w:rsidRPr="00401116">
        <w:rPr>
          <w:rFonts w:ascii="Arial" w:hAnsi="Arial" w:cs="Arial"/>
          <w:sz w:val="24"/>
          <w:szCs w:val="24"/>
        </w:rPr>
        <w:t>Topics &amp; Speakers include:</w:t>
      </w:r>
    </w:p>
    <w:p w14:paraId="3DED7C8C" w14:textId="77777777" w:rsidR="00FF1537" w:rsidRPr="00401116" w:rsidRDefault="00FF1537" w:rsidP="00FF1537">
      <w:pPr>
        <w:numPr>
          <w:ilvl w:val="0"/>
          <w:numId w:val="46"/>
        </w:numPr>
        <w:ind w:left="540"/>
        <w:textAlignment w:val="baseline"/>
        <w:rPr>
          <w:rFonts w:ascii="Arial" w:hAnsi="Arial" w:cs="Arial"/>
          <w:sz w:val="24"/>
          <w:szCs w:val="24"/>
        </w:rPr>
      </w:pPr>
      <w:r w:rsidRPr="00401116">
        <w:rPr>
          <w:rFonts w:ascii="Arial" w:hAnsi="Arial" w:cs="Arial"/>
          <w:sz w:val="24"/>
          <w:szCs w:val="24"/>
        </w:rPr>
        <w:t>Understanding regulations regarding pesticide application in pastures and noxious weed laws in Nebraska - Nebraska Department of Agriculture.</w:t>
      </w:r>
    </w:p>
    <w:p w14:paraId="5ACFE664" w14:textId="62514710" w:rsidR="00FF1537" w:rsidRPr="00401116" w:rsidRDefault="00FF1537" w:rsidP="00FF1537">
      <w:pPr>
        <w:numPr>
          <w:ilvl w:val="0"/>
          <w:numId w:val="46"/>
        </w:numPr>
        <w:ind w:left="540"/>
        <w:textAlignment w:val="baseline"/>
        <w:rPr>
          <w:rFonts w:ascii="Arial" w:hAnsi="Arial" w:cs="Arial"/>
          <w:sz w:val="24"/>
          <w:szCs w:val="24"/>
        </w:rPr>
      </w:pPr>
      <w:r w:rsidRPr="00401116">
        <w:rPr>
          <w:rFonts w:ascii="Arial" w:hAnsi="Arial" w:cs="Arial"/>
          <w:sz w:val="24"/>
          <w:szCs w:val="24"/>
        </w:rPr>
        <w:t xml:space="preserve">Learn common invasive broadleaf weeds, herbicide </w:t>
      </w:r>
      <w:r w:rsidR="00761743" w:rsidRPr="00401116">
        <w:rPr>
          <w:rFonts w:ascii="Arial" w:hAnsi="Arial" w:cs="Arial"/>
          <w:sz w:val="24"/>
          <w:szCs w:val="24"/>
        </w:rPr>
        <w:t>options,</w:t>
      </w:r>
      <w:r w:rsidRPr="00401116">
        <w:rPr>
          <w:rFonts w:ascii="Arial" w:hAnsi="Arial" w:cs="Arial"/>
          <w:sz w:val="24"/>
          <w:szCs w:val="24"/>
        </w:rPr>
        <w:t xml:space="preserve"> and the critical aspect of timing for control. Dr. Nevin Lawrence will discuss research results and how these apply to land managers.</w:t>
      </w:r>
    </w:p>
    <w:p w14:paraId="74C67ADE" w14:textId="77777777" w:rsidR="00FF1537" w:rsidRPr="00401116" w:rsidRDefault="00FF1537" w:rsidP="00FF1537">
      <w:pPr>
        <w:numPr>
          <w:ilvl w:val="0"/>
          <w:numId w:val="46"/>
        </w:numPr>
        <w:ind w:left="540"/>
        <w:textAlignment w:val="baseline"/>
        <w:rPr>
          <w:rFonts w:ascii="Arial" w:hAnsi="Arial" w:cs="Arial"/>
          <w:sz w:val="24"/>
          <w:szCs w:val="24"/>
        </w:rPr>
      </w:pPr>
      <w:r w:rsidRPr="00401116">
        <w:rPr>
          <w:rFonts w:ascii="Arial" w:hAnsi="Arial" w:cs="Arial"/>
          <w:sz w:val="24"/>
          <w:szCs w:val="24"/>
        </w:rPr>
        <w:t>Woody encroachment on pastures is clear to see. Presenters Ben Beckman and Bethany Johnston will cover when control methods work best on cedars and troublesome shrubs.</w:t>
      </w:r>
    </w:p>
    <w:p w14:paraId="7D64901B" w14:textId="77777777" w:rsidR="00FF1537" w:rsidRPr="00401116" w:rsidRDefault="00FF1537" w:rsidP="00FF1537">
      <w:pPr>
        <w:numPr>
          <w:ilvl w:val="0"/>
          <w:numId w:val="46"/>
        </w:numPr>
        <w:ind w:left="540"/>
        <w:textAlignment w:val="baseline"/>
        <w:rPr>
          <w:rFonts w:ascii="Arial" w:hAnsi="Arial" w:cs="Arial"/>
          <w:sz w:val="24"/>
          <w:szCs w:val="24"/>
        </w:rPr>
      </w:pPr>
      <w:r w:rsidRPr="00401116">
        <w:rPr>
          <w:rFonts w:ascii="Arial" w:hAnsi="Arial" w:cs="Arial"/>
          <w:sz w:val="24"/>
          <w:szCs w:val="24"/>
        </w:rPr>
        <w:t>Invasive winter annuals like cheatgrass can wreck native range. Dr. Mitch Stephenson will discuss recent research in the Panhandle that is providing data on the effectiveness of herbicide options.</w:t>
      </w:r>
    </w:p>
    <w:p w14:paraId="15F94696" w14:textId="77777777" w:rsidR="00FF1537" w:rsidRPr="00401116" w:rsidRDefault="00FF1537" w:rsidP="00FF1537">
      <w:pPr>
        <w:numPr>
          <w:ilvl w:val="0"/>
          <w:numId w:val="46"/>
        </w:numPr>
        <w:ind w:left="540"/>
        <w:textAlignment w:val="baseline"/>
        <w:rPr>
          <w:rFonts w:ascii="Arial" w:hAnsi="Arial" w:cs="Arial"/>
          <w:sz w:val="24"/>
          <w:szCs w:val="24"/>
        </w:rPr>
      </w:pPr>
      <w:r w:rsidRPr="00401116">
        <w:rPr>
          <w:rFonts w:ascii="Arial" w:hAnsi="Arial" w:cs="Arial"/>
          <w:sz w:val="24"/>
          <w:szCs w:val="24"/>
        </w:rPr>
        <w:t>What is that? New weeds to watch for will be the topic Gary Stone discusses early detection, and rapid response is key to control problem plants.</w:t>
      </w:r>
    </w:p>
    <w:p w14:paraId="171595D4" w14:textId="77777777" w:rsidR="00FF1537" w:rsidRPr="00401116" w:rsidRDefault="00FF1537" w:rsidP="00FF1537">
      <w:pPr>
        <w:numPr>
          <w:ilvl w:val="0"/>
          <w:numId w:val="46"/>
        </w:numPr>
        <w:ind w:left="540"/>
        <w:textAlignment w:val="baseline"/>
        <w:rPr>
          <w:rFonts w:ascii="Arial" w:hAnsi="Arial" w:cs="Arial"/>
          <w:sz w:val="24"/>
          <w:szCs w:val="24"/>
        </w:rPr>
      </w:pPr>
      <w:r w:rsidRPr="00401116">
        <w:rPr>
          <w:rFonts w:ascii="Arial" w:hAnsi="Arial" w:cs="Arial"/>
          <w:sz w:val="24"/>
          <w:szCs w:val="24"/>
        </w:rPr>
        <w:t>Grasshopper populations can cause significant forage losses on pastures. Dave Boxler will discuss when treatment is warranted and restrictions for insecticide applications.</w:t>
      </w:r>
    </w:p>
    <w:p w14:paraId="3221955F" w14:textId="77777777" w:rsidR="00FF1537" w:rsidRPr="00401116" w:rsidRDefault="00FF1537" w:rsidP="00FF1537">
      <w:pPr>
        <w:textAlignment w:val="baseline"/>
        <w:rPr>
          <w:rFonts w:ascii="Arial" w:hAnsi="Arial" w:cs="Arial"/>
          <w:sz w:val="24"/>
          <w:szCs w:val="24"/>
        </w:rPr>
      </w:pPr>
    </w:p>
    <w:p w14:paraId="4D6C2F8F" w14:textId="71C780F9" w:rsidR="00FF1537" w:rsidRPr="00401116" w:rsidRDefault="00FF1537" w:rsidP="00FF1537">
      <w:pPr>
        <w:pBdr>
          <w:bottom w:val="single" w:sz="4" w:space="1" w:color="auto"/>
        </w:pBdr>
        <w:textAlignment w:val="baseline"/>
        <w:rPr>
          <w:rFonts w:ascii="Arial" w:hAnsi="Arial" w:cs="Arial"/>
          <w:sz w:val="24"/>
          <w:szCs w:val="24"/>
        </w:rPr>
      </w:pPr>
      <w:r w:rsidRPr="00401116">
        <w:rPr>
          <w:rFonts w:ascii="Arial" w:hAnsi="Arial" w:cs="Arial"/>
          <w:noProof/>
          <w:sz w:val="24"/>
          <w:szCs w:val="24"/>
        </w:rPr>
        <w:drawing>
          <wp:anchor distT="0" distB="0" distL="114300" distR="114300" simplePos="0" relativeHeight="251668480" behindDoc="1" locked="0" layoutInCell="1" allowOverlap="1" wp14:anchorId="238BF4B2" wp14:editId="020F3C0B">
            <wp:simplePos x="0" y="0"/>
            <wp:positionH relativeFrom="column">
              <wp:posOffset>4518660</wp:posOffset>
            </wp:positionH>
            <wp:positionV relativeFrom="paragraph">
              <wp:posOffset>132080</wp:posOffset>
            </wp:positionV>
            <wp:extent cx="1272540" cy="1247775"/>
            <wp:effectExtent l="0" t="0" r="3810" b="9525"/>
            <wp:wrapTight wrapText="bothSides">
              <wp:wrapPolygon edited="0">
                <wp:start x="0" y="0"/>
                <wp:lineTo x="0" y="21435"/>
                <wp:lineTo x="21341" y="21435"/>
                <wp:lineTo x="21341" y="0"/>
                <wp:lineTo x="0" y="0"/>
              </wp:wrapPolygon>
            </wp:wrapTight>
            <wp:docPr id="1866951074" name="Picture 2" descr="A qr code with a letter N for registration to the Webinar Series on Controlling Invasive Weeds and Pests in Pastures at  https://go.unl.edu/PastureP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51074" name="Picture 2" descr="A qr code with a letter N for registration to the Webinar Series on Controlling Invasive Weeds and Pests in Pastures at  https://go.unl.edu/PasturePest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2540" cy="1247775"/>
                    </a:xfrm>
                    <a:prstGeom prst="rect">
                      <a:avLst/>
                    </a:prstGeom>
                    <a:noFill/>
                  </pic:spPr>
                </pic:pic>
              </a:graphicData>
            </a:graphic>
            <wp14:sizeRelH relativeFrom="page">
              <wp14:pctWidth>0</wp14:pctWidth>
            </wp14:sizeRelH>
            <wp14:sizeRelV relativeFrom="page">
              <wp14:pctHeight>0</wp14:pctHeight>
            </wp14:sizeRelV>
          </wp:anchor>
        </w:drawing>
      </w:r>
      <w:r w:rsidRPr="00401116">
        <w:rPr>
          <w:rFonts w:ascii="Arial" w:hAnsi="Arial" w:cs="Arial"/>
          <w:sz w:val="24"/>
          <w:szCs w:val="24"/>
        </w:rPr>
        <w:t xml:space="preserve">Registration is </w:t>
      </w:r>
      <w:r w:rsidRPr="00401116">
        <w:rPr>
          <w:rFonts w:ascii="Arial" w:hAnsi="Arial" w:cs="Arial"/>
          <w:b/>
          <w:bCs/>
          <w:sz w:val="24"/>
          <w:szCs w:val="24"/>
        </w:rPr>
        <w:t>$75 per person</w:t>
      </w:r>
      <w:r w:rsidRPr="00401116">
        <w:rPr>
          <w:rFonts w:ascii="Arial" w:hAnsi="Arial" w:cs="Arial"/>
          <w:sz w:val="24"/>
          <w:szCs w:val="24"/>
        </w:rPr>
        <w:t xml:space="preserve"> and includes a mailed packet of key reference materials: the </w:t>
      </w:r>
      <w:r w:rsidRPr="00401116">
        <w:rPr>
          <w:rFonts w:ascii="Arial" w:hAnsi="Arial" w:cs="Arial"/>
          <w:b/>
          <w:bCs/>
          <w:sz w:val="24"/>
          <w:szCs w:val="24"/>
        </w:rPr>
        <w:t>2025 UNL Guide to Weed Management, Weeds of the Great Plains,</w:t>
      </w:r>
      <w:r w:rsidRPr="00401116">
        <w:rPr>
          <w:rFonts w:ascii="Arial" w:hAnsi="Arial" w:cs="Arial"/>
          <w:sz w:val="24"/>
          <w:szCs w:val="24"/>
        </w:rPr>
        <w:t xml:space="preserve"> and a booklet of NebGuides and Extension Circulars focused on invasive species. Webinars will be recorded.</w:t>
      </w:r>
      <w:r>
        <w:rPr>
          <w:rFonts w:ascii="Arial" w:hAnsi="Arial" w:cs="Arial"/>
          <w:sz w:val="24"/>
          <w:szCs w:val="24"/>
        </w:rPr>
        <w:t xml:space="preserve"> </w:t>
      </w:r>
      <w:r w:rsidRPr="00401116">
        <w:rPr>
          <w:rFonts w:ascii="Arial" w:hAnsi="Arial" w:cs="Arial"/>
          <w:b/>
          <w:bCs/>
          <w:sz w:val="24"/>
          <w:szCs w:val="24"/>
        </w:rPr>
        <w:t>Registration closes Jan. 26</w:t>
      </w:r>
      <w:r w:rsidRPr="00401116">
        <w:rPr>
          <w:rFonts w:ascii="Arial" w:hAnsi="Arial" w:cs="Arial"/>
          <w:sz w:val="24"/>
          <w:szCs w:val="24"/>
        </w:rPr>
        <w:t xml:space="preserve"> to ensure participants receive their materials before the first webinar.</w:t>
      </w:r>
      <w:r>
        <w:rPr>
          <w:rFonts w:ascii="Arial" w:hAnsi="Arial" w:cs="Arial"/>
          <w:sz w:val="24"/>
          <w:szCs w:val="24"/>
        </w:rPr>
        <w:t xml:space="preserve"> </w:t>
      </w:r>
      <w:r w:rsidR="004E66EE" w:rsidRPr="00401116">
        <w:rPr>
          <w:rFonts w:ascii="Arial" w:hAnsi="Arial" w:cs="Arial"/>
          <w:sz w:val="24"/>
          <w:szCs w:val="24"/>
        </w:rPr>
        <w:t xml:space="preserve">Those interested may register at </w:t>
      </w:r>
      <w:hyperlink r:id="rId27" w:history="1">
        <w:r w:rsidR="004E66EE" w:rsidRPr="005615E5">
          <w:rPr>
            <w:rStyle w:val="Hyperlink"/>
            <w:rFonts w:ascii="Arial" w:hAnsi="Arial" w:cs="Arial"/>
            <w:sz w:val="24"/>
            <w:szCs w:val="24"/>
          </w:rPr>
          <w:t>Pasture Pests Registration</w:t>
        </w:r>
      </w:hyperlink>
      <w:r w:rsidR="004E66EE">
        <w:rPr>
          <w:rFonts w:ascii="Arial" w:hAnsi="Arial" w:cs="Arial"/>
          <w:sz w:val="24"/>
          <w:szCs w:val="24"/>
        </w:rPr>
        <w:t>. For</w:t>
      </w:r>
      <w:r w:rsidR="004E66EE" w:rsidRPr="00401116">
        <w:rPr>
          <w:rFonts w:ascii="Arial" w:hAnsi="Arial" w:cs="Arial"/>
          <w:sz w:val="24"/>
          <w:szCs w:val="24"/>
        </w:rPr>
        <w:t xml:space="preserve"> more information, contact your local Nebraska Extension office or visit </w:t>
      </w:r>
      <w:hyperlink r:id="rId28" w:history="1">
        <w:r w:rsidR="004E66EE" w:rsidRPr="003F7DCC">
          <w:rPr>
            <w:rStyle w:val="Hyperlink"/>
            <w:rFonts w:ascii="Arial" w:hAnsi="Arial" w:cs="Arial"/>
            <w:sz w:val="24"/>
            <w:szCs w:val="24"/>
          </w:rPr>
          <w:t>Nebraska Extension</w:t>
        </w:r>
      </w:hyperlink>
      <w:r w:rsidR="004E66EE" w:rsidRPr="00401116">
        <w:rPr>
          <w:rFonts w:ascii="Arial" w:hAnsi="Arial" w:cs="Arial"/>
          <w:b/>
          <w:bCs/>
          <w:sz w:val="24"/>
          <w:szCs w:val="24"/>
        </w:rPr>
        <w:t>.</w:t>
      </w:r>
    </w:p>
    <w:p w14:paraId="3DB6008E" w14:textId="77777777" w:rsidR="007E7A98" w:rsidRDefault="007E7A98" w:rsidP="00FF1537">
      <w:pPr>
        <w:textAlignment w:val="baseline"/>
        <w:rPr>
          <w:rFonts w:ascii="Arial" w:hAnsi="Arial" w:cs="Arial"/>
          <w:b/>
          <w:bCs/>
          <w:sz w:val="28"/>
          <w:szCs w:val="28"/>
        </w:rPr>
      </w:pPr>
    </w:p>
    <w:p w14:paraId="4915BA87" w14:textId="77777777" w:rsidR="007E7A98" w:rsidRDefault="007E7A98">
      <w:pPr>
        <w:rPr>
          <w:rFonts w:ascii="Arial" w:hAnsi="Arial" w:cs="Arial"/>
          <w:b/>
          <w:bCs/>
          <w:sz w:val="28"/>
          <w:szCs w:val="28"/>
        </w:rPr>
      </w:pPr>
      <w:r>
        <w:rPr>
          <w:rFonts w:ascii="Arial" w:hAnsi="Arial" w:cs="Arial"/>
          <w:b/>
          <w:bCs/>
          <w:sz w:val="28"/>
          <w:szCs w:val="28"/>
        </w:rPr>
        <w:br w:type="page"/>
      </w:r>
    </w:p>
    <w:p w14:paraId="64B60B45" w14:textId="5F3D20B8" w:rsidR="00FF1537" w:rsidRPr="007E7A98" w:rsidRDefault="009337AE" w:rsidP="001A78F2">
      <w:pPr>
        <w:pStyle w:val="Heading2"/>
      </w:pPr>
      <w:r w:rsidRPr="007E7A98">
        <w:lastRenderedPageBreak/>
        <w:t>News Release</w:t>
      </w:r>
      <w:r>
        <w:t xml:space="preserve"> - </w:t>
      </w:r>
      <w:r w:rsidR="00FF1537" w:rsidRPr="007E7A98">
        <w:t>“Calving College” Coming to Atkinson on Feb. 11</w:t>
      </w:r>
    </w:p>
    <w:p w14:paraId="36DB36CD" w14:textId="77777777" w:rsidR="00FF1537" w:rsidRDefault="00FF1537" w:rsidP="00FF1537">
      <w:pPr>
        <w:pStyle w:val="paragraph"/>
        <w:spacing w:before="0" w:beforeAutospacing="0" w:after="0" w:afterAutospacing="0"/>
        <w:textAlignment w:val="baseline"/>
        <w:rPr>
          <w:rFonts w:ascii="Arial" w:hAnsi="Arial" w:cs="Arial"/>
        </w:rPr>
      </w:pPr>
    </w:p>
    <w:p w14:paraId="12D21D0F" w14:textId="77777777" w:rsidR="00FF1537" w:rsidRPr="00E53156" w:rsidRDefault="00FF1537" w:rsidP="00FF1537">
      <w:pPr>
        <w:pStyle w:val="paragraph"/>
        <w:spacing w:before="0" w:beforeAutospacing="0" w:after="0" w:afterAutospacing="0"/>
        <w:textAlignment w:val="baseline"/>
        <w:rPr>
          <w:rFonts w:ascii="Arial" w:hAnsi="Arial" w:cs="Arial"/>
        </w:rPr>
      </w:pPr>
      <w:r w:rsidRPr="00E53156">
        <w:rPr>
          <w:rFonts w:ascii="Arial" w:hAnsi="Arial" w:cs="Arial"/>
        </w:rPr>
        <w:t>Following an overwhelmingly positive response last year, Nebraska Extension is pleased to bring back the “Calving College” series for 2026.</w:t>
      </w:r>
      <w:r>
        <w:rPr>
          <w:rFonts w:ascii="Arial" w:hAnsi="Arial" w:cs="Arial"/>
        </w:rPr>
        <w:t xml:space="preserve"> </w:t>
      </w:r>
      <w:r w:rsidRPr="00E53156">
        <w:rPr>
          <w:rFonts w:ascii="Arial" w:hAnsi="Arial" w:cs="Arial"/>
        </w:rPr>
        <w:t>This program offers practical, research-based guidance for farmers, ranchers, and veterinary professionals working to ensure a successful calving season.</w:t>
      </w:r>
    </w:p>
    <w:p w14:paraId="21B17FF9" w14:textId="77777777" w:rsidR="00FF1537" w:rsidRDefault="00FF1537" w:rsidP="00FF1537">
      <w:pPr>
        <w:pStyle w:val="paragraph"/>
        <w:spacing w:before="0" w:beforeAutospacing="0" w:after="0" w:afterAutospacing="0"/>
        <w:textAlignment w:val="baseline"/>
        <w:rPr>
          <w:rFonts w:ascii="Arial" w:hAnsi="Arial" w:cs="Arial"/>
        </w:rPr>
      </w:pPr>
    </w:p>
    <w:p w14:paraId="31873DC9" w14:textId="32B7E544" w:rsidR="00FF1537" w:rsidRPr="00E53156" w:rsidRDefault="00FF1537" w:rsidP="00FF1537">
      <w:pPr>
        <w:pStyle w:val="paragraph"/>
        <w:spacing w:before="0" w:beforeAutospacing="0" w:after="0" w:afterAutospacing="0"/>
        <w:textAlignment w:val="baseline"/>
        <w:rPr>
          <w:rFonts w:ascii="Arial" w:hAnsi="Arial" w:cs="Arial"/>
        </w:rPr>
      </w:pPr>
      <w:r w:rsidRPr="00E53156">
        <w:rPr>
          <w:rFonts w:ascii="Arial" w:hAnsi="Arial" w:cs="Arial"/>
        </w:rPr>
        <w:t xml:space="preserve">Local ranchers can join two ways. The first way is to sign up for 3 webinars that </w:t>
      </w:r>
      <w:r w:rsidR="002451DF" w:rsidRPr="00E53156">
        <w:rPr>
          <w:rFonts w:ascii="Arial" w:hAnsi="Arial" w:cs="Arial"/>
        </w:rPr>
        <w:t>include</w:t>
      </w:r>
      <w:r w:rsidRPr="00E53156">
        <w:rPr>
          <w:rFonts w:ascii="Arial" w:hAnsi="Arial" w:cs="Arial"/>
        </w:rPr>
        <w:t xml:space="preserve"> the hands-on workshop (cost is $80, sign up online).</w:t>
      </w:r>
      <w:r>
        <w:rPr>
          <w:rFonts w:ascii="Arial" w:hAnsi="Arial" w:cs="Arial"/>
        </w:rPr>
        <w:t xml:space="preserve"> </w:t>
      </w:r>
      <w:r w:rsidRPr="00E53156">
        <w:rPr>
          <w:rFonts w:ascii="Arial" w:hAnsi="Arial" w:cs="Arial"/>
        </w:rPr>
        <w:t>The second option is to only attend the hands-on workshop in Atkinson on Feb. 11 (cost is $20 at the door).</w:t>
      </w:r>
    </w:p>
    <w:p w14:paraId="2C5A290E" w14:textId="77777777" w:rsidR="00FF1537" w:rsidRDefault="00FF1537" w:rsidP="00FF1537">
      <w:pPr>
        <w:pStyle w:val="paragraph"/>
        <w:spacing w:before="0" w:beforeAutospacing="0" w:after="0" w:afterAutospacing="0"/>
        <w:textAlignment w:val="baseline"/>
        <w:rPr>
          <w:rFonts w:ascii="Arial" w:hAnsi="Arial" w:cs="Arial"/>
        </w:rPr>
      </w:pPr>
    </w:p>
    <w:p w14:paraId="19E5BA2E" w14:textId="77777777" w:rsidR="00FF1537" w:rsidRPr="00E53156" w:rsidRDefault="00FF1537" w:rsidP="00FF1537">
      <w:pPr>
        <w:pStyle w:val="paragraph"/>
        <w:spacing w:before="0" w:beforeAutospacing="0" w:after="0" w:afterAutospacing="0"/>
        <w:textAlignment w:val="baseline"/>
        <w:rPr>
          <w:rFonts w:ascii="Arial" w:hAnsi="Arial" w:cs="Arial"/>
        </w:rPr>
      </w:pPr>
      <w:r w:rsidRPr="00E53156">
        <w:rPr>
          <w:rFonts w:ascii="Arial" w:hAnsi="Arial" w:cs="Arial"/>
        </w:rPr>
        <w:t>The hands-on, in-person workshop will be held at the West Holt FFA Ag Room, 1000 N. Main St in Atkinson, starting at 6 pm CT on February 11.</w:t>
      </w:r>
      <w:r>
        <w:rPr>
          <w:rFonts w:ascii="Arial" w:hAnsi="Arial" w:cs="Arial"/>
        </w:rPr>
        <w:t xml:space="preserve"> </w:t>
      </w:r>
      <w:r w:rsidRPr="00E53156">
        <w:rPr>
          <w:rFonts w:ascii="Arial" w:hAnsi="Arial" w:cs="Arial"/>
        </w:rPr>
        <w:t>Led by veterinarians, Dr. Becky Funk and Dr. Lindsay Waechter-Mead, participants can practice their skills using a life-sized cow and calf model. Participants can “see” inside the model cow, as the vets can place the calf with a leg back, backwards, etc, giving tips as participants pull the calf. This unique opportunity will provide practical experience in a supportive environment, ensuring participants leave with confidence and competence.</w:t>
      </w:r>
      <w:r>
        <w:rPr>
          <w:rFonts w:ascii="Arial" w:hAnsi="Arial" w:cs="Arial"/>
        </w:rPr>
        <w:t xml:space="preserve"> </w:t>
      </w:r>
      <w:r w:rsidRPr="00E53156">
        <w:rPr>
          <w:rFonts w:ascii="Arial" w:hAnsi="Arial" w:cs="Arial"/>
        </w:rPr>
        <w:t>If producers decide to only attend this workshop in Atkinson, walk-ins are welcome, and you will be charged $20 at the door.</w:t>
      </w:r>
    </w:p>
    <w:p w14:paraId="1D24441D" w14:textId="77777777" w:rsidR="00FF1537" w:rsidRPr="00E53156" w:rsidRDefault="00FF1537" w:rsidP="00FF1537">
      <w:pPr>
        <w:pStyle w:val="paragraph"/>
        <w:spacing w:after="0"/>
        <w:textAlignment w:val="baseline"/>
        <w:rPr>
          <w:rFonts w:ascii="Arial" w:hAnsi="Arial" w:cs="Arial"/>
        </w:rPr>
      </w:pPr>
      <w:r w:rsidRPr="00E53156">
        <w:rPr>
          <w:rFonts w:ascii="Arial" w:hAnsi="Arial" w:cs="Arial"/>
        </w:rPr>
        <w:t>Webinar participants will receive a notebook of Nebraska Extension resources and access to the recorded webinars to view at your convenience.</w:t>
      </w:r>
      <w:r>
        <w:rPr>
          <w:rFonts w:ascii="Arial" w:hAnsi="Arial" w:cs="Arial"/>
        </w:rPr>
        <w:t xml:space="preserve"> </w:t>
      </w:r>
      <w:r w:rsidRPr="00E53156">
        <w:rPr>
          <w:rFonts w:ascii="Arial" w:hAnsi="Arial" w:cs="Arial"/>
        </w:rPr>
        <w:t>A computer and internet connection will be needed to participate in the webinar series.</w:t>
      </w:r>
      <w:r>
        <w:rPr>
          <w:rFonts w:ascii="Arial" w:hAnsi="Arial" w:cs="Arial"/>
        </w:rPr>
        <w:t xml:space="preserve"> </w:t>
      </w:r>
      <w:r w:rsidRPr="00E53156">
        <w:rPr>
          <w:rFonts w:ascii="Arial" w:hAnsi="Arial" w:cs="Arial"/>
        </w:rPr>
        <w:t>The calving webinars will take place January 19, January 26, and February 2, 2026, from 7:30–8:45 p.m. CT, and will be complemented by hands-on, in-person workshops.</w:t>
      </w:r>
      <w:r>
        <w:rPr>
          <w:rFonts w:ascii="Arial" w:hAnsi="Arial" w:cs="Arial"/>
        </w:rPr>
        <w:t xml:space="preserve"> </w:t>
      </w:r>
      <w:r w:rsidRPr="00E53156">
        <w:rPr>
          <w:rFonts w:ascii="Arial" w:hAnsi="Arial" w:cs="Arial"/>
        </w:rPr>
        <w:t>For $80, you can attend the webinars and a hands-on workshop.</w:t>
      </w:r>
    </w:p>
    <w:p w14:paraId="1355D85E" w14:textId="77777777" w:rsidR="00FF1537" w:rsidRDefault="00FF1537" w:rsidP="00FF1537">
      <w:pPr>
        <w:pStyle w:val="paragraph"/>
        <w:spacing w:after="0"/>
        <w:textAlignment w:val="baseline"/>
        <w:rPr>
          <w:rFonts w:ascii="Arial" w:hAnsi="Arial" w:cs="Arial"/>
        </w:rPr>
      </w:pPr>
      <w:bookmarkStart w:id="0" w:name="_Hlk215816243"/>
      <w:r w:rsidRPr="00E53156">
        <w:rPr>
          <w:rFonts w:ascii="Arial" w:hAnsi="Arial" w:cs="Arial"/>
        </w:rPr>
        <w:t xml:space="preserve">For more information about the Calving College webinar series and workshop, please contact Dr. Lindsay Waechter-Mead at 308-633-0158 or </w:t>
      </w:r>
      <w:hyperlink r:id="rId29" w:history="1">
        <w:r w:rsidRPr="00E53156">
          <w:rPr>
            <w:rStyle w:val="Hyperlink"/>
            <w:rFonts w:ascii="Arial" w:hAnsi="Arial" w:cs="Arial"/>
          </w:rPr>
          <w:t>lindsay.waechter-mead@unl.edu</w:t>
        </w:r>
      </w:hyperlink>
      <w:r w:rsidRPr="00E53156">
        <w:rPr>
          <w:rFonts w:ascii="Arial" w:hAnsi="Arial" w:cs="Arial"/>
        </w:rPr>
        <w:t>, or sign up for the webinars online at</w:t>
      </w:r>
      <w:r>
        <w:rPr>
          <w:rFonts w:ascii="Arial" w:hAnsi="Arial" w:cs="Arial"/>
        </w:rPr>
        <w:t xml:space="preserve"> </w:t>
      </w:r>
      <w:hyperlink r:id="rId30" w:history="1">
        <w:r w:rsidRPr="00E53156">
          <w:rPr>
            <w:rStyle w:val="Hyperlink"/>
            <w:rFonts w:ascii="Arial" w:hAnsi="Arial" w:cs="Arial"/>
          </w:rPr>
          <w:t>https://go.unl.edu/calving</w:t>
        </w:r>
      </w:hyperlink>
      <w:r w:rsidRPr="00E53156">
        <w:rPr>
          <w:rFonts w:ascii="Arial" w:hAnsi="Arial" w:cs="Arial"/>
        </w:rPr>
        <w:t>.</w:t>
      </w:r>
      <w:bookmarkEnd w:id="0"/>
    </w:p>
    <w:p w14:paraId="5F5A3ABB" w14:textId="77777777" w:rsidR="00FF1537" w:rsidRPr="00E53156" w:rsidRDefault="00FF1537" w:rsidP="00FF1537">
      <w:pPr>
        <w:pStyle w:val="paragraph"/>
        <w:pBdr>
          <w:bottom w:val="single" w:sz="4" w:space="1" w:color="auto"/>
        </w:pBdr>
        <w:spacing w:after="0"/>
        <w:textAlignment w:val="baseline"/>
        <w:rPr>
          <w:rFonts w:ascii="Arial" w:hAnsi="Arial" w:cs="Arial"/>
        </w:rPr>
      </w:pPr>
    </w:p>
    <w:p w14:paraId="6A87B37F" w14:textId="4278C70A" w:rsidR="00FF1537" w:rsidRDefault="00FF1537">
      <w:pPr>
        <w:rPr>
          <w:rFonts w:ascii="Arial" w:eastAsia="Times New Roman" w:hAnsi="Arial" w:cs="Arial"/>
          <w:sz w:val="24"/>
          <w:szCs w:val="24"/>
        </w:rPr>
      </w:pPr>
      <w:r>
        <w:rPr>
          <w:rFonts w:ascii="Arial" w:hAnsi="Arial" w:cs="Arial"/>
        </w:rPr>
        <w:br w:type="page"/>
      </w:r>
    </w:p>
    <w:p w14:paraId="473AB86F" w14:textId="3AE52271" w:rsidR="00FF1537" w:rsidRPr="007E7A98" w:rsidRDefault="00B65F22" w:rsidP="001A78F2">
      <w:pPr>
        <w:pStyle w:val="Heading2"/>
      </w:pPr>
      <w:r w:rsidRPr="007E7A98">
        <w:lastRenderedPageBreak/>
        <w:t>News Release</w:t>
      </w:r>
      <w:r>
        <w:t xml:space="preserve"> - </w:t>
      </w:r>
      <w:r w:rsidR="00FF1537" w:rsidRPr="007E7A98">
        <w:t>Workshops Aim to Boost Crop Yields by Improving Manure Management</w:t>
      </w:r>
    </w:p>
    <w:p w14:paraId="32C25D28" w14:textId="3FCBF9C7" w:rsidR="00FF1537" w:rsidRPr="00FF1537" w:rsidRDefault="00FF1537" w:rsidP="00FF1537">
      <w:pPr>
        <w:pStyle w:val="paragraph"/>
        <w:spacing w:before="0" w:after="0"/>
        <w:textAlignment w:val="baseline"/>
        <w:rPr>
          <w:rFonts w:ascii="Arial" w:hAnsi="Arial" w:cs="Arial"/>
        </w:rPr>
      </w:pPr>
      <w:r w:rsidRPr="00FF1537">
        <w:rPr>
          <w:rFonts w:ascii="Arial" w:hAnsi="Arial" w:cs="Arial"/>
        </w:rPr>
        <w:t>LINCOLN, N</w:t>
      </w:r>
      <w:r>
        <w:rPr>
          <w:rFonts w:ascii="Arial" w:hAnsi="Arial" w:cs="Arial"/>
        </w:rPr>
        <w:t>E</w:t>
      </w:r>
      <w:r w:rsidRPr="00FF1537">
        <w:rPr>
          <w:rFonts w:ascii="Arial" w:hAnsi="Arial" w:cs="Arial"/>
        </w:rPr>
        <w:t xml:space="preserve"> </w:t>
      </w:r>
      <w:r>
        <w:rPr>
          <w:rFonts w:ascii="Arial" w:hAnsi="Arial" w:cs="Arial"/>
        </w:rPr>
        <w:t>-</w:t>
      </w:r>
      <w:r w:rsidRPr="00FF1537">
        <w:rPr>
          <w:rFonts w:ascii="Arial" w:hAnsi="Arial" w:cs="Arial"/>
        </w:rPr>
        <w:t xml:space="preserve"> Turning manure nutrients into improved crop yields while protecting water and soil quality will be the focus of seven Nebraska Extension workshops scheduled across the state in February and March.</w:t>
      </w:r>
    </w:p>
    <w:p w14:paraId="657C9169" w14:textId="77777777" w:rsidR="00FF1537" w:rsidRPr="00FF1537" w:rsidRDefault="00FF1537" w:rsidP="00FF1537">
      <w:pPr>
        <w:pStyle w:val="paragraph"/>
        <w:spacing w:before="0" w:after="0"/>
        <w:textAlignment w:val="baseline"/>
        <w:rPr>
          <w:rFonts w:ascii="Arial" w:hAnsi="Arial" w:cs="Arial"/>
        </w:rPr>
      </w:pPr>
      <w:r w:rsidRPr="00FF1537">
        <w:rPr>
          <w:rFonts w:ascii="Arial" w:hAnsi="Arial" w:cs="Arial"/>
        </w:rPr>
        <w:t>“Our workshops focus on choosing the best possible field for manure application and therefore are useful for any crop farmer utilizing manure, even though they have traditionally been attended by livestock producers,” said Leslie Johnson, Nebraska Extension’s Animal Manure Management Extension Educator. “The workshops will still meet the educational requirements for permitted livestock operations laid out by the Nebraska Department of Water, Energy and Environment’s Title 130.”</w:t>
      </w:r>
    </w:p>
    <w:p w14:paraId="76E346BA" w14:textId="7F5609AB" w:rsidR="00FF1537" w:rsidRPr="00FF1537" w:rsidRDefault="00FF1537" w:rsidP="00FF1537">
      <w:pPr>
        <w:pStyle w:val="paragraph"/>
        <w:spacing w:before="0" w:after="0"/>
        <w:textAlignment w:val="baseline"/>
        <w:rPr>
          <w:rFonts w:ascii="Arial" w:hAnsi="Arial" w:cs="Arial"/>
        </w:rPr>
      </w:pPr>
      <w:r w:rsidRPr="00FF1537">
        <w:rPr>
          <w:rFonts w:ascii="Arial" w:hAnsi="Arial" w:cs="Arial"/>
        </w:rPr>
        <w:t>The day-long sessions, held from 9</w:t>
      </w:r>
      <w:r>
        <w:rPr>
          <w:rFonts w:ascii="Arial" w:hAnsi="Arial" w:cs="Arial"/>
        </w:rPr>
        <w:t>:00</w:t>
      </w:r>
      <w:r w:rsidRPr="00FF1537">
        <w:rPr>
          <w:rFonts w:ascii="Arial" w:hAnsi="Arial" w:cs="Arial"/>
        </w:rPr>
        <w:t>am to 4</w:t>
      </w:r>
      <w:r>
        <w:rPr>
          <w:rFonts w:ascii="Arial" w:hAnsi="Arial" w:cs="Arial"/>
        </w:rPr>
        <w:t>:00</w:t>
      </w:r>
      <w:r w:rsidRPr="00FF1537">
        <w:rPr>
          <w:rFonts w:ascii="Arial" w:hAnsi="Arial" w:cs="Arial"/>
        </w:rPr>
        <w:t>pm local time, provide DWEE Land Application Training certification. Participants must attend the full program, which includes lunch, to earn certification. Sessions will cover regulatory updates and strategies for using manure effectively on cropland. While certification is available, anyone may attend, including crop farmers and smaller livestock operators seeking practical guidance for their operations.</w:t>
      </w:r>
    </w:p>
    <w:p w14:paraId="081D48C2" w14:textId="77777777" w:rsidR="00FF1537" w:rsidRPr="00FF1537" w:rsidRDefault="00FF1537" w:rsidP="00FF1537">
      <w:pPr>
        <w:pStyle w:val="paragraph"/>
        <w:spacing w:before="0" w:after="0"/>
        <w:textAlignment w:val="baseline"/>
        <w:rPr>
          <w:rFonts w:ascii="Arial" w:hAnsi="Arial" w:cs="Arial"/>
        </w:rPr>
      </w:pPr>
      <w:r w:rsidRPr="00FF1537">
        <w:rPr>
          <w:rFonts w:ascii="Arial" w:hAnsi="Arial" w:cs="Arial"/>
        </w:rPr>
        <w:t>Hands-on activities will help participants evaluate which fields are best suited for manure application. Each session will present a scenario in which attendees assess potential fields and determine whether manure use would be beneficial or if certain limitations make the site less desirable. Participants will then rank fields by priority based on factors such as nutrient value, transportation cost, soil health, water quality, neighbor proximity, and odor concerns. Regulations and record-keeping requirements for manure storage and application will also be covered.</w:t>
      </w:r>
    </w:p>
    <w:p w14:paraId="667CDF44" w14:textId="77777777" w:rsidR="00FF1537" w:rsidRPr="00FF1537" w:rsidRDefault="00FF1537" w:rsidP="00FF1537">
      <w:pPr>
        <w:pStyle w:val="paragraph"/>
        <w:spacing w:before="0" w:after="0"/>
        <w:textAlignment w:val="baseline"/>
        <w:rPr>
          <w:rFonts w:ascii="Arial" w:hAnsi="Arial" w:cs="Arial"/>
        </w:rPr>
      </w:pPr>
      <w:r w:rsidRPr="00FF1537">
        <w:rPr>
          <w:rFonts w:ascii="Arial" w:hAnsi="Arial" w:cs="Arial"/>
        </w:rPr>
        <w:t>Workshop dates and locations:</w:t>
      </w:r>
    </w:p>
    <w:p w14:paraId="53E40362" w14:textId="7F50D40B" w:rsidR="00FF1537" w:rsidRPr="00FF1537" w:rsidRDefault="00FF1537" w:rsidP="00FF1537">
      <w:pPr>
        <w:pStyle w:val="paragraph"/>
        <w:spacing w:before="0" w:after="0"/>
        <w:ind w:left="720"/>
        <w:textAlignment w:val="baseline"/>
        <w:rPr>
          <w:rFonts w:ascii="Arial" w:hAnsi="Arial" w:cs="Arial"/>
        </w:rPr>
      </w:pPr>
      <w:r w:rsidRPr="00FF1537">
        <w:rPr>
          <w:rFonts w:ascii="Arial" w:hAnsi="Arial" w:cs="Arial"/>
        </w:rPr>
        <w:t>· Gothenburg – Feb. 9</w:t>
      </w:r>
      <w:r>
        <w:rPr>
          <w:rFonts w:ascii="Arial" w:hAnsi="Arial" w:cs="Arial"/>
        </w:rPr>
        <w:br/>
      </w:r>
      <w:r w:rsidRPr="00FF1537">
        <w:rPr>
          <w:rFonts w:ascii="Arial" w:hAnsi="Arial" w:cs="Arial"/>
        </w:rPr>
        <w:t>· Ainsworth – Feb. 24</w:t>
      </w:r>
      <w:r>
        <w:rPr>
          <w:rFonts w:ascii="Arial" w:hAnsi="Arial" w:cs="Arial"/>
        </w:rPr>
        <w:br/>
      </w:r>
      <w:r w:rsidRPr="00FF1537">
        <w:rPr>
          <w:rFonts w:ascii="Arial" w:hAnsi="Arial" w:cs="Arial"/>
        </w:rPr>
        <w:t>· Broken Bow – Feb. 25</w:t>
      </w:r>
      <w:r>
        <w:rPr>
          <w:rFonts w:ascii="Arial" w:hAnsi="Arial" w:cs="Arial"/>
        </w:rPr>
        <w:br/>
      </w:r>
      <w:r w:rsidRPr="00FF1537">
        <w:rPr>
          <w:rFonts w:ascii="Arial" w:hAnsi="Arial" w:cs="Arial"/>
        </w:rPr>
        <w:t>· Bridgeport – Feb. 27</w:t>
      </w:r>
      <w:r>
        <w:rPr>
          <w:rFonts w:ascii="Arial" w:hAnsi="Arial" w:cs="Arial"/>
        </w:rPr>
        <w:br/>
      </w:r>
      <w:r w:rsidRPr="00FF1537">
        <w:rPr>
          <w:rFonts w:ascii="Arial" w:hAnsi="Arial" w:cs="Arial"/>
        </w:rPr>
        <w:t>· Norfolk – March 4</w:t>
      </w:r>
      <w:r>
        <w:rPr>
          <w:rFonts w:ascii="Arial" w:hAnsi="Arial" w:cs="Arial"/>
        </w:rPr>
        <w:br/>
      </w:r>
      <w:r w:rsidRPr="00FF1537">
        <w:rPr>
          <w:rFonts w:ascii="Arial" w:hAnsi="Arial" w:cs="Arial"/>
        </w:rPr>
        <w:t>· West Point – March 5</w:t>
      </w:r>
      <w:r>
        <w:rPr>
          <w:rFonts w:ascii="Arial" w:hAnsi="Arial" w:cs="Arial"/>
        </w:rPr>
        <w:br/>
      </w:r>
      <w:r w:rsidRPr="00FF1537">
        <w:rPr>
          <w:rFonts w:ascii="Arial" w:hAnsi="Arial" w:cs="Arial"/>
        </w:rPr>
        <w:t>· Aurora – March 17</w:t>
      </w:r>
    </w:p>
    <w:p w14:paraId="6D62AAB5" w14:textId="7C156D57" w:rsidR="00FF1537" w:rsidRPr="00FF1537" w:rsidRDefault="00FF1537" w:rsidP="00FF1537">
      <w:pPr>
        <w:pStyle w:val="paragraph"/>
        <w:spacing w:before="0" w:after="0"/>
        <w:textAlignment w:val="baseline"/>
        <w:rPr>
          <w:rFonts w:ascii="Arial" w:hAnsi="Arial" w:cs="Arial"/>
        </w:rPr>
      </w:pPr>
      <w:r w:rsidRPr="00FF1537">
        <w:rPr>
          <w:rFonts w:ascii="Arial" w:hAnsi="Arial" w:cs="Arial"/>
        </w:rPr>
        <w:t xml:space="preserve">Because seating is limited and meals are provided, advance registration is required at least one week before each event. Additional sessions may be added if demand is high. </w:t>
      </w:r>
      <w:hyperlink r:id="rId31" w:history="1">
        <w:r w:rsidR="007E0186" w:rsidRPr="00241781">
          <w:rPr>
            <w:rStyle w:val="Hyperlink"/>
            <w:rFonts w:ascii="Arial" w:hAnsi="Arial" w:cs="Arial"/>
          </w:rPr>
          <w:t>Online I</w:t>
        </w:r>
        <w:r w:rsidR="00241781" w:rsidRPr="00241781">
          <w:rPr>
            <w:rStyle w:val="Hyperlink"/>
            <w:rFonts w:ascii="Arial" w:hAnsi="Arial" w:cs="Arial"/>
          </w:rPr>
          <w:t xml:space="preserve">mproving Manure Management </w:t>
        </w:r>
        <w:r w:rsidRPr="00241781">
          <w:rPr>
            <w:rStyle w:val="Hyperlink"/>
            <w:rFonts w:ascii="Arial" w:hAnsi="Arial" w:cs="Arial"/>
          </w:rPr>
          <w:t>Registration</w:t>
        </w:r>
      </w:hyperlink>
      <w:r w:rsidRPr="00FF1537">
        <w:rPr>
          <w:rFonts w:ascii="Arial" w:hAnsi="Arial" w:cs="Arial"/>
        </w:rPr>
        <w:t xml:space="preserve"> is available</w:t>
      </w:r>
      <w:r w:rsidR="00241781">
        <w:rPr>
          <w:rFonts w:ascii="Arial" w:hAnsi="Arial" w:cs="Arial"/>
        </w:rPr>
        <w:t>.</w:t>
      </w:r>
    </w:p>
    <w:p w14:paraId="7D3BC601" w14:textId="33FB02BE" w:rsidR="00FF1537" w:rsidRPr="00FF1537" w:rsidRDefault="00FF1537" w:rsidP="00FF1537">
      <w:pPr>
        <w:pStyle w:val="paragraph"/>
        <w:spacing w:before="0" w:after="0"/>
        <w:textAlignment w:val="baseline"/>
        <w:rPr>
          <w:rFonts w:ascii="Arial" w:hAnsi="Arial" w:cs="Arial"/>
        </w:rPr>
      </w:pPr>
      <w:r w:rsidRPr="00FF1537">
        <w:rPr>
          <w:rFonts w:ascii="Arial" w:hAnsi="Arial" w:cs="Arial"/>
        </w:rPr>
        <w:t>The cost is $100 per operation requiring certification</w:t>
      </w:r>
      <w:r>
        <w:rPr>
          <w:rFonts w:ascii="Arial" w:hAnsi="Arial" w:cs="Arial"/>
        </w:rPr>
        <w:t xml:space="preserve"> - </w:t>
      </w:r>
      <w:r w:rsidRPr="00FF1537">
        <w:rPr>
          <w:rFonts w:ascii="Arial" w:hAnsi="Arial" w:cs="Arial"/>
        </w:rPr>
        <w:t>typically larger livestock facilities</w:t>
      </w:r>
      <w:r>
        <w:rPr>
          <w:rFonts w:ascii="Arial" w:hAnsi="Arial" w:cs="Arial"/>
        </w:rPr>
        <w:t xml:space="preserve"> - </w:t>
      </w:r>
      <w:r w:rsidRPr="00FF1537">
        <w:rPr>
          <w:rFonts w:ascii="Arial" w:hAnsi="Arial" w:cs="Arial"/>
        </w:rPr>
        <w:t>or $25 per person for attendees not seeking certification, including smaller livestock producers, crop farmers, NRCS staff, and landlords.</w:t>
      </w:r>
    </w:p>
    <w:p w14:paraId="4D1D8517" w14:textId="6C338984" w:rsidR="00FF1537" w:rsidRPr="00FF1537" w:rsidRDefault="00FF1537" w:rsidP="00FF1537">
      <w:pPr>
        <w:pStyle w:val="paragraph"/>
        <w:pBdr>
          <w:bottom w:val="single" w:sz="4" w:space="1" w:color="auto"/>
        </w:pBdr>
        <w:spacing w:before="0" w:after="0"/>
        <w:textAlignment w:val="baseline"/>
        <w:rPr>
          <w:rFonts w:ascii="Arial" w:hAnsi="Arial" w:cs="Arial"/>
        </w:rPr>
      </w:pPr>
      <w:r w:rsidRPr="00FF1537">
        <w:rPr>
          <w:rFonts w:ascii="Arial" w:hAnsi="Arial" w:cs="Arial"/>
        </w:rPr>
        <w:lastRenderedPageBreak/>
        <w:t xml:space="preserve">The workshops are sponsored by Nebraska Extension’s Animal Manure Management Team, which works to help livestock and crop producers maximize the agronomic and environmental benefits of manure. For more information, visit manure.unl.edu or contact Leslie Johnson at 402-584-3818 or </w:t>
      </w:r>
      <w:hyperlink r:id="rId32" w:history="1">
        <w:r w:rsidRPr="00FF1537">
          <w:rPr>
            <w:rStyle w:val="Hyperlink"/>
            <w:rFonts w:ascii="Arial" w:hAnsi="Arial" w:cs="Arial"/>
          </w:rPr>
          <w:t>ljohnson13@nebraska.edu</w:t>
        </w:r>
      </w:hyperlink>
      <w:r w:rsidRPr="00FF1537">
        <w:rPr>
          <w:rFonts w:ascii="Arial" w:hAnsi="Arial" w:cs="Arial"/>
        </w:rPr>
        <w:t>.</w:t>
      </w:r>
      <w:r>
        <w:rPr>
          <w:rFonts w:ascii="Arial" w:hAnsi="Arial" w:cs="Arial"/>
        </w:rPr>
        <w:br/>
      </w:r>
    </w:p>
    <w:p w14:paraId="2E789FE7" w14:textId="77777777" w:rsidR="00D544C9" w:rsidRPr="00FF1537" w:rsidRDefault="00D544C9" w:rsidP="006F34B2">
      <w:pPr>
        <w:pStyle w:val="paragraph"/>
        <w:spacing w:before="0" w:beforeAutospacing="0" w:after="0" w:afterAutospacing="0"/>
        <w:textAlignment w:val="baseline"/>
        <w:rPr>
          <w:rFonts w:ascii="Arial" w:hAnsi="Arial" w:cs="Arial"/>
        </w:rPr>
      </w:pPr>
    </w:p>
    <w:p w14:paraId="3D332C6C" w14:textId="77777777" w:rsidR="00D544C9" w:rsidRPr="00FF1537" w:rsidRDefault="00D544C9" w:rsidP="006F34B2">
      <w:pPr>
        <w:pStyle w:val="paragraph"/>
        <w:spacing w:before="0" w:beforeAutospacing="0" w:after="0" w:afterAutospacing="0"/>
        <w:textAlignment w:val="baseline"/>
        <w:rPr>
          <w:rFonts w:ascii="Arial" w:hAnsi="Arial" w:cs="Arial"/>
        </w:rPr>
      </w:pPr>
    </w:p>
    <w:sectPr w:rsidR="00D544C9" w:rsidRPr="00FF1537"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69A"/>
    <w:multiLevelType w:val="multilevel"/>
    <w:tmpl w:val="205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235F0"/>
    <w:multiLevelType w:val="multilevel"/>
    <w:tmpl w:val="FD22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B3347"/>
    <w:multiLevelType w:val="multilevel"/>
    <w:tmpl w:val="D21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04A67"/>
    <w:multiLevelType w:val="multilevel"/>
    <w:tmpl w:val="0CF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26378"/>
    <w:multiLevelType w:val="multilevel"/>
    <w:tmpl w:val="5DB6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D64AB"/>
    <w:multiLevelType w:val="multilevel"/>
    <w:tmpl w:val="774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D6E42"/>
    <w:multiLevelType w:val="multilevel"/>
    <w:tmpl w:val="677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511B7"/>
    <w:multiLevelType w:val="multilevel"/>
    <w:tmpl w:val="9046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17352"/>
    <w:multiLevelType w:val="multilevel"/>
    <w:tmpl w:val="CAC6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C01585"/>
    <w:multiLevelType w:val="multilevel"/>
    <w:tmpl w:val="6DE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83208"/>
    <w:multiLevelType w:val="multilevel"/>
    <w:tmpl w:val="5526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68392F"/>
    <w:multiLevelType w:val="multilevel"/>
    <w:tmpl w:val="E04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2303C3"/>
    <w:multiLevelType w:val="multilevel"/>
    <w:tmpl w:val="FF9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031274"/>
    <w:multiLevelType w:val="hybridMultilevel"/>
    <w:tmpl w:val="397CD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762095"/>
    <w:multiLevelType w:val="multilevel"/>
    <w:tmpl w:val="37CE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8E3596"/>
    <w:multiLevelType w:val="multilevel"/>
    <w:tmpl w:val="E80E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4037E3"/>
    <w:multiLevelType w:val="multilevel"/>
    <w:tmpl w:val="74FA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C1E1B"/>
    <w:multiLevelType w:val="multilevel"/>
    <w:tmpl w:val="5E4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C44C3B"/>
    <w:multiLevelType w:val="multilevel"/>
    <w:tmpl w:val="7D8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934D96"/>
    <w:multiLevelType w:val="multilevel"/>
    <w:tmpl w:val="4E18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501A19"/>
    <w:multiLevelType w:val="multilevel"/>
    <w:tmpl w:val="AA7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3258E"/>
    <w:multiLevelType w:val="multilevel"/>
    <w:tmpl w:val="D8BE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233F6E"/>
    <w:multiLevelType w:val="multilevel"/>
    <w:tmpl w:val="2902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080524"/>
    <w:multiLevelType w:val="multilevel"/>
    <w:tmpl w:val="DCD6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4019CF"/>
    <w:multiLevelType w:val="multilevel"/>
    <w:tmpl w:val="7D34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BB5EDA"/>
    <w:multiLevelType w:val="multilevel"/>
    <w:tmpl w:val="379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8616C7"/>
    <w:multiLevelType w:val="multilevel"/>
    <w:tmpl w:val="FAF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9302AC"/>
    <w:multiLevelType w:val="multilevel"/>
    <w:tmpl w:val="6D5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9A77A7"/>
    <w:multiLevelType w:val="multilevel"/>
    <w:tmpl w:val="4C8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B75063"/>
    <w:multiLevelType w:val="multilevel"/>
    <w:tmpl w:val="701C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261C9E"/>
    <w:multiLevelType w:val="multilevel"/>
    <w:tmpl w:val="002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804AB4"/>
    <w:multiLevelType w:val="multilevel"/>
    <w:tmpl w:val="417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A00272"/>
    <w:multiLevelType w:val="multilevel"/>
    <w:tmpl w:val="EF26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57266"/>
    <w:multiLevelType w:val="multilevel"/>
    <w:tmpl w:val="172C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F19F5"/>
    <w:multiLevelType w:val="multilevel"/>
    <w:tmpl w:val="DF4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8322E8"/>
    <w:multiLevelType w:val="multilevel"/>
    <w:tmpl w:val="9E3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213BBD"/>
    <w:multiLevelType w:val="multilevel"/>
    <w:tmpl w:val="069C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7729A3"/>
    <w:multiLevelType w:val="multilevel"/>
    <w:tmpl w:val="0D9A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AD0877"/>
    <w:multiLevelType w:val="multilevel"/>
    <w:tmpl w:val="DD48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F36B5D"/>
    <w:multiLevelType w:val="multilevel"/>
    <w:tmpl w:val="459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7B52A5"/>
    <w:multiLevelType w:val="multilevel"/>
    <w:tmpl w:val="965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1A167E"/>
    <w:multiLevelType w:val="multilevel"/>
    <w:tmpl w:val="1B6A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63489F"/>
    <w:multiLevelType w:val="multilevel"/>
    <w:tmpl w:val="600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3011C9"/>
    <w:multiLevelType w:val="multilevel"/>
    <w:tmpl w:val="1C2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B11852"/>
    <w:multiLevelType w:val="multilevel"/>
    <w:tmpl w:val="847A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B16484"/>
    <w:multiLevelType w:val="multilevel"/>
    <w:tmpl w:val="AFB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601784">
    <w:abstractNumId w:val="45"/>
  </w:num>
  <w:num w:numId="2" w16cid:durableId="434134301">
    <w:abstractNumId w:val="28"/>
  </w:num>
  <w:num w:numId="3" w16cid:durableId="1061296498">
    <w:abstractNumId w:val="44"/>
  </w:num>
  <w:num w:numId="4" w16cid:durableId="780033359">
    <w:abstractNumId w:val="40"/>
  </w:num>
  <w:num w:numId="5" w16cid:durableId="2038432566">
    <w:abstractNumId w:val="31"/>
  </w:num>
  <w:num w:numId="6" w16cid:durableId="677083062">
    <w:abstractNumId w:val="37"/>
  </w:num>
  <w:num w:numId="7" w16cid:durableId="453334919">
    <w:abstractNumId w:val="24"/>
  </w:num>
  <w:num w:numId="8" w16cid:durableId="1428308419">
    <w:abstractNumId w:val="7"/>
  </w:num>
  <w:num w:numId="9" w16cid:durableId="691493752">
    <w:abstractNumId w:val="8"/>
  </w:num>
  <w:num w:numId="10" w16cid:durableId="1896157420">
    <w:abstractNumId w:val="35"/>
  </w:num>
  <w:num w:numId="11" w16cid:durableId="1221330955">
    <w:abstractNumId w:val="38"/>
  </w:num>
  <w:num w:numId="12" w16cid:durableId="508101169">
    <w:abstractNumId w:val="19"/>
  </w:num>
  <w:num w:numId="13" w16cid:durableId="704139523">
    <w:abstractNumId w:val="22"/>
  </w:num>
  <w:num w:numId="14" w16cid:durableId="94713594">
    <w:abstractNumId w:val="10"/>
  </w:num>
  <w:num w:numId="15" w16cid:durableId="1248921412">
    <w:abstractNumId w:val="21"/>
  </w:num>
  <w:num w:numId="16" w16cid:durableId="475142646">
    <w:abstractNumId w:val="34"/>
  </w:num>
  <w:num w:numId="17" w16cid:durableId="1079522941">
    <w:abstractNumId w:val="20"/>
  </w:num>
  <w:num w:numId="18" w16cid:durableId="1366832991">
    <w:abstractNumId w:val="6"/>
  </w:num>
  <w:num w:numId="19" w16cid:durableId="697392735">
    <w:abstractNumId w:val="36"/>
  </w:num>
  <w:num w:numId="20" w16cid:durableId="1355419323">
    <w:abstractNumId w:val="14"/>
  </w:num>
  <w:num w:numId="21" w16cid:durableId="6635494">
    <w:abstractNumId w:val="29"/>
  </w:num>
  <w:num w:numId="22" w16cid:durableId="444273965">
    <w:abstractNumId w:val="9"/>
  </w:num>
  <w:num w:numId="23" w16cid:durableId="1555386214">
    <w:abstractNumId w:val="15"/>
  </w:num>
  <w:num w:numId="24" w16cid:durableId="982924568">
    <w:abstractNumId w:val="39"/>
  </w:num>
  <w:num w:numId="25" w16cid:durableId="1989436145">
    <w:abstractNumId w:val="3"/>
  </w:num>
  <w:num w:numId="26" w16cid:durableId="1474641123">
    <w:abstractNumId w:val="4"/>
  </w:num>
  <w:num w:numId="27" w16cid:durableId="424762261">
    <w:abstractNumId w:val="0"/>
  </w:num>
  <w:num w:numId="28" w16cid:durableId="950942487">
    <w:abstractNumId w:val="18"/>
  </w:num>
  <w:num w:numId="29" w16cid:durableId="464740181">
    <w:abstractNumId w:val="23"/>
  </w:num>
  <w:num w:numId="30" w16cid:durableId="897009343">
    <w:abstractNumId w:val="2"/>
  </w:num>
  <w:num w:numId="31" w16cid:durableId="1657222459">
    <w:abstractNumId w:val="26"/>
  </w:num>
  <w:num w:numId="32" w16cid:durableId="836723909">
    <w:abstractNumId w:val="27"/>
  </w:num>
  <w:num w:numId="33" w16cid:durableId="159201189">
    <w:abstractNumId w:val="12"/>
  </w:num>
  <w:num w:numId="34" w16cid:durableId="1806317376">
    <w:abstractNumId w:val="41"/>
  </w:num>
  <w:num w:numId="35" w16cid:durableId="92752306">
    <w:abstractNumId w:val="33"/>
  </w:num>
  <w:num w:numId="36" w16cid:durableId="1075400371">
    <w:abstractNumId w:val="1"/>
  </w:num>
  <w:num w:numId="37" w16cid:durableId="61569299">
    <w:abstractNumId w:val="42"/>
  </w:num>
  <w:num w:numId="38" w16cid:durableId="346448219">
    <w:abstractNumId w:val="11"/>
  </w:num>
  <w:num w:numId="39" w16cid:durableId="703100321">
    <w:abstractNumId w:val="16"/>
  </w:num>
  <w:num w:numId="40" w16cid:durableId="333920443">
    <w:abstractNumId w:val="32"/>
  </w:num>
  <w:num w:numId="41" w16cid:durableId="46493162">
    <w:abstractNumId w:val="17"/>
  </w:num>
  <w:num w:numId="42" w16cid:durableId="1945378757">
    <w:abstractNumId w:val="43"/>
  </w:num>
  <w:num w:numId="43" w16cid:durableId="300384102">
    <w:abstractNumId w:val="5"/>
  </w:num>
  <w:num w:numId="44" w16cid:durableId="1582716792">
    <w:abstractNumId w:val="25"/>
  </w:num>
  <w:num w:numId="45" w16cid:durableId="1623068993">
    <w:abstractNumId w:val="30"/>
  </w:num>
  <w:num w:numId="46" w16cid:durableId="1377391582">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FCF"/>
    <w:rsid w:val="00012FA8"/>
    <w:rsid w:val="00013E3B"/>
    <w:rsid w:val="00014E04"/>
    <w:rsid w:val="00014EF6"/>
    <w:rsid w:val="00015805"/>
    <w:rsid w:val="0001593D"/>
    <w:rsid w:val="00016B55"/>
    <w:rsid w:val="00016FA3"/>
    <w:rsid w:val="0002143F"/>
    <w:rsid w:val="00021C44"/>
    <w:rsid w:val="00024067"/>
    <w:rsid w:val="000243C2"/>
    <w:rsid w:val="00024838"/>
    <w:rsid w:val="00024A28"/>
    <w:rsid w:val="00024CB8"/>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951"/>
    <w:rsid w:val="00095EFA"/>
    <w:rsid w:val="00095FE2"/>
    <w:rsid w:val="000963BD"/>
    <w:rsid w:val="00097222"/>
    <w:rsid w:val="00097C52"/>
    <w:rsid w:val="00097E6A"/>
    <w:rsid w:val="000A0264"/>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B05"/>
    <w:rsid w:val="000C08EC"/>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C67"/>
    <w:rsid w:val="000F3018"/>
    <w:rsid w:val="000F3F87"/>
    <w:rsid w:val="000F5038"/>
    <w:rsid w:val="000F6F0E"/>
    <w:rsid w:val="000F7914"/>
    <w:rsid w:val="000F7AC1"/>
    <w:rsid w:val="001041B5"/>
    <w:rsid w:val="00105894"/>
    <w:rsid w:val="00105911"/>
    <w:rsid w:val="00106718"/>
    <w:rsid w:val="00107322"/>
    <w:rsid w:val="0010777E"/>
    <w:rsid w:val="00107DAB"/>
    <w:rsid w:val="00110A23"/>
    <w:rsid w:val="00111A3B"/>
    <w:rsid w:val="001128EC"/>
    <w:rsid w:val="00112A1B"/>
    <w:rsid w:val="00112A75"/>
    <w:rsid w:val="00112ECD"/>
    <w:rsid w:val="00113707"/>
    <w:rsid w:val="00115405"/>
    <w:rsid w:val="0011683E"/>
    <w:rsid w:val="00121363"/>
    <w:rsid w:val="00121C31"/>
    <w:rsid w:val="001224C3"/>
    <w:rsid w:val="001228E9"/>
    <w:rsid w:val="00122A87"/>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56C9"/>
    <w:rsid w:val="00161412"/>
    <w:rsid w:val="00161EBC"/>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DF2"/>
    <w:rsid w:val="00176E39"/>
    <w:rsid w:val="00176F53"/>
    <w:rsid w:val="0017749D"/>
    <w:rsid w:val="001826A8"/>
    <w:rsid w:val="001833A7"/>
    <w:rsid w:val="00183C05"/>
    <w:rsid w:val="0018495E"/>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676C"/>
    <w:rsid w:val="001A78F2"/>
    <w:rsid w:val="001B2C69"/>
    <w:rsid w:val="001B2DEF"/>
    <w:rsid w:val="001B3BCE"/>
    <w:rsid w:val="001B4DF6"/>
    <w:rsid w:val="001B5798"/>
    <w:rsid w:val="001B68BB"/>
    <w:rsid w:val="001C0C58"/>
    <w:rsid w:val="001C2B28"/>
    <w:rsid w:val="001C31EE"/>
    <w:rsid w:val="001C3EB8"/>
    <w:rsid w:val="001C4A54"/>
    <w:rsid w:val="001C4E08"/>
    <w:rsid w:val="001C64F4"/>
    <w:rsid w:val="001D0500"/>
    <w:rsid w:val="001D0B96"/>
    <w:rsid w:val="001D0EC6"/>
    <w:rsid w:val="001D0EE7"/>
    <w:rsid w:val="001D1530"/>
    <w:rsid w:val="001D348C"/>
    <w:rsid w:val="001D378B"/>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32E2"/>
    <w:rsid w:val="00203917"/>
    <w:rsid w:val="00204F5D"/>
    <w:rsid w:val="00205535"/>
    <w:rsid w:val="002059AB"/>
    <w:rsid w:val="00206BE7"/>
    <w:rsid w:val="002071B5"/>
    <w:rsid w:val="00207FBA"/>
    <w:rsid w:val="00210A6E"/>
    <w:rsid w:val="00213638"/>
    <w:rsid w:val="00214AA1"/>
    <w:rsid w:val="00214AD2"/>
    <w:rsid w:val="00215AF2"/>
    <w:rsid w:val="002171F1"/>
    <w:rsid w:val="00217551"/>
    <w:rsid w:val="00217D2A"/>
    <w:rsid w:val="00217F2D"/>
    <w:rsid w:val="00220E8F"/>
    <w:rsid w:val="002210D5"/>
    <w:rsid w:val="002217B9"/>
    <w:rsid w:val="0022395F"/>
    <w:rsid w:val="002274F8"/>
    <w:rsid w:val="00230B5F"/>
    <w:rsid w:val="0023122C"/>
    <w:rsid w:val="00231766"/>
    <w:rsid w:val="00231830"/>
    <w:rsid w:val="002327A3"/>
    <w:rsid w:val="00232C89"/>
    <w:rsid w:val="00234152"/>
    <w:rsid w:val="0023432B"/>
    <w:rsid w:val="0023462D"/>
    <w:rsid w:val="00234BB1"/>
    <w:rsid w:val="002360A3"/>
    <w:rsid w:val="002360E7"/>
    <w:rsid w:val="00240502"/>
    <w:rsid w:val="00240DB3"/>
    <w:rsid w:val="00241066"/>
    <w:rsid w:val="00241781"/>
    <w:rsid w:val="002451DF"/>
    <w:rsid w:val="0024546F"/>
    <w:rsid w:val="002456C3"/>
    <w:rsid w:val="002501C1"/>
    <w:rsid w:val="00251EE2"/>
    <w:rsid w:val="00252C9B"/>
    <w:rsid w:val="0025503E"/>
    <w:rsid w:val="002556B8"/>
    <w:rsid w:val="00256E50"/>
    <w:rsid w:val="002579FA"/>
    <w:rsid w:val="00257FEE"/>
    <w:rsid w:val="00260181"/>
    <w:rsid w:val="002707B5"/>
    <w:rsid w:val="0027223D"/>
    <w:rsid w:val="00272912"/>
    <w:rsid w:val="00272D1B"/>
    <w:rsid w:val="002731BC"/>
    <w:rsid w:val="00273BF2"/>
    <w:rsid w:val="002744E6"/>
    <w:rsid w:val="00275CF5"/>
    <w:rsid w:val="0027646C"/>
    <w:rsid w:val="002764DC"/>
    <w:rsid w:val="002779AE"/>
    <w:rsid w:val="00280678"/>
    <w:rsid w:val="00280683"/>
    <w:rsid w:val="002808A6"/>
    <w:rsid w:val="002812C7"/>
    <w:rsid w:val="00282C4F"/>
    <w:rsid w:val="00284FB4"/>
    <w:rsid w:val="00286FB3"/>
    <w:rsid w:val="00292E1B"/>
    <w:rsid w:val="00292F9E"/>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1422"/>
    <w:rsid w:val="002D180A"/>
    <w:rsid w:val="002D2785"/>
    <w:rsid w:val="002D3976"/>
    <w:rsid w:val="002D5BD3"/>
    <w:rsid w:val="002D7FFB"/>
    <w:rsid w:val="002E002F"/>
    <w:rsid w:val="002E0F16"/>
    <w:rsid w:val="002E13D7"/>
    <w:rsid w:val="002E514A"/>
    <w:rsid w:val="002E5629"/>
    <w:rsid w:val="002E6009"/>
    <w:rsid w:val="002E7472"/>
    <w:rsid w:val="002E7B14"/>
    <w:rsid w:val="002E7E91"/>
    <w:rsid w:val="002F0E50"/>
    <w:rsid w:val="002F2377"/>
    <w:rsid w:val="002F273A"/>
    <w:rsid w:val="002F31A6"/>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128D"/>
    <w:rsid w:val="00311B07"/>
    <w:rsid w:val="00312C16"/>
    <w:rsid w:val="00316CC9"/>
    <w:rsid w:val="00316FF8"/>
    <w:rsid w:val="00317A07"/>
    <w:rsid w:val="00317CC7"/>
    <w:rsid w:val="00322411"/>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4753B"/>
    <w:rsid w:val="0035036D"/>
    <w:rsid w:val="0035045C"/>
    <w:rsid w:val="00350B8F"/>
    <w:rsid w:val="00350CE7"/>
    <w:rsid w:val="003510AE"/>
    <w:rsid w:val="00351E9B"/>
    <w:rsid w:val="003539D0"/>
    <w:rsid w:val="00353B5B"/>
    <w:rsid w:val="003548C7"/>
    <w:rsid w:val="00355AF4"/>
    <w:rsid w:val="00360199"/>
    <w:rsid w:val="003607E8"/>
    <w:rsid w:val="00361227"/>
    <w:rsid w:val="00361BC4"/>
    <w:rsid w:val="003624EC"/>
    <w:rsid w:val="0036396C"/>
    <w:rsid w:val="00364BCE"/>
    <w:rsid w:val="00364EFE"/>
    <w:rsid w:val="00370296"/>
    <w:rsid w:val="00371E00"/>
    <w:rsid w:val="003736E2"/>
    <w:rsid w:val="003737FE"/>
    <w:rsid w:val="00373884"/>
    <w:rsid w:val="00374607"/>
    <w:rsid w:val="0037556A"/>
    <w:rsid w:val="00375810"/>
    <w:rsid w:val="00381219"/>
    <w:rsid w:val="00381231"/>
    <w:rsid w:val="00382033"/>
    <w:rsid w:val="003825A5"/>
    <w:rsid w:val="00382D30"/>
    <w:rsid w:val="00383594"/>
    <w:rsid w:val="0038524A"/>
    <w:rsid w:val="00385B69"/>
    <w:rsid w:val="00386187"/>
    <w:rsid w:val="00386955"/>
    <w:rsid w:val="00390116"/>
    <w:rsid w:val="0039067B"/>
    <w:rsid w:val="00391C7F"/>
    <w:rsid w:val="003928F5"/>
    <w:rsid w:val="00395234"/>
    <w:rsid w:val="00395279"/>
    <w:rsid w:val="00397E0E"/>
    <w:rsid w:val="003A0177"/>
    <w:rsid w:val="003A15AF"/>
    <w:rsid w:val="003A1B2C"/>
    <w:rsid w:val="003A1F93"/>
    <w:rsid w:val="003A51CD"/>
    <w:rsid w:val="003A69F1"/>
    <w:rsid w:val="003A74BC"/>
    <w:rsid w:val="003A7C43"/>
    <w:rsid w:val="003B008C"/>
    <w:rsid w:val="003B1CBC"/>
    <w:rsid w:val="003B2763"/>
    <w:rsid w:val="003B3069"/>
    <w:rsid w:val="003B3284"/>
    <w:rsid w:val="003B4C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138A"/>
    <w:rsid w:val="003F138D"/>
    <w:rsid w:val="003F1AD7"/>
    <w:rsid w:val="003F2508"/>
    <w:rsid w:val="003F30F6"/>
    <w:rsid w:val="003F5FF6"/>
    <w:rsid w:val="003F6191"/>
    <w:rsid w:val="003F63BB"/>
    <w:rsid w:val="004000FB"/>
    <w:rsid w:val="004006F4"/>
    <w:rsid w:val="004009A7"/>
    <w:rsid w:val="004012E2"/>
    <w:rsid w:val="00402A57"/>
    <w:rsid w:val="00406920"/>
    <w:rsid w:val="00406B3C"/>
    <w:rsid w:val="00406C4F"/>
    <w:rsid w:val="00407B3F"/>
    <w:rsid w:val="0041014B"/>
    <w:rsid w:val="00411710"/>
    <w:rsid w:val="00411881"/>
    <w:rsid w:val="00412027"/>
    <w:rsid w:val="00412237"/>
    <w:rsid w:val="00412EF0"/>
    <w:rsid w:val="004146AA"/>
    <w:rsid w:val="00416EBD"/>
    <w:rsid w:val="0042104B"/>
    <w:rsid w:val="00421852"/>
    <w:rsid w:val="0042373E"/>
    <w:rsid w:val="0042763B"/>
    <w:rsid w:val="00430E3E"/>
    <w:rsid w:val="00431E93"/>
    <w:rsid w:val="0043213B"/>
    <w:rsid w:val="00433F9F"/>
    <w:rsid w:val="00434263"/>
    <w:rsid w:val="00435626"/>
    <w:rsid w:val="004364B5"/>
    <w:rsid w:val="00440437"/>
    <w:rsid w:val="004405F6"/>
    <w:rsid w:val="004406DA"/>
    <w:rsid w:val="00440D52"/>
    <w:rsid w:val="004415B0"/>
    <w:rsid w:val="004457BC"/>
    <w:rsid w:val="00445F30"/>
    <w:rsid w:val="0044609B"/>
    <w:rsid w:val="00446794"/>
    <w:rsid w:val="0044711A"/>
    <w:rsid w:val="00451BB2"/>
    <w:rsid w:val="004542C0"/>
    <w:rsid w:val="004546B3"/>
    <w:rsid w:val="00457FD9"/>
    <w:rsid w:val="004601BC"/>
    <w:rsid w:val="004646A7"/>
    <w:rsid w:val="00466B49"/>
    <w:rsid w:val="00467D86"/>
    <w:rsid w:val="00472034"/>
    <w:rsid w:val="004737F9"/>
    <w:rsid w:val="00474553"/>
    <w:rsid w:val="0047500C"/>
    <w:rsid w:val="0047502D"/>
    <w:rsid w:val="00475E6B"/>
    <w:rsid w:val="00476479"/>
    <w:rsid w:val="00477B9B"/>
    <w:rsid w:val="004804F8"/>
    <w:rsid w:val="004807F5"/>
    <w:rsid w:val="00482138"/>
    <w:rsid w:val="004840DB"/>
    <w:rsid w:val="00484439"/>
    <w:rsid w:val="00485152"/>
    <w:rsid w:val="00485F5B"/>
    <w:rsid w:val="00486783"/>
    <w:rsid w:val="00486DFD"/>
    <w:rsid w:val="00487245"/>
    <w:rsid w:val="00487A03"/>
    <w:rsid w:val="004904D2"/>
    <w:rsid w:val="0049082B"/>
    <w:rsid w:val="0049204A"/>
    <w:rsid w:val="004923E0"/>
    <w:rsid w:val="0049240C"/>
    <w:rsid w:val="004939C1"/>
    <w:rsid w:val="00494431"/>
    <w:rsid w:val="004970B9"/>
    <w:rsid w:val="004A1E97"/>
    <w:rsid w:val="004A218D"/>
    <w:rsid w:val="004A31E4"/>
    <w:rsid w:val="004A32E2"/>
    <w:rsid w:val="004A482A"/>
    <w:rsid w:val="004A4BA4"/>
    <w:rsid w:val="004B1AC4"/>
    <w:rsid w:val="004B25C1"/>
    <w:rsid w:val="004B3D3A"/>
    <w:rsid w:val="004B500E"/>
    <w:rsid w:val="004B62EE"/>
    <w:rsid w:val="004B6A70"/>
    <w:rsid w:val="004B6CA7"/>
    <w:rsid w:val="004B79F5"/>
    <w:rsid w:val="004C0396"/>
    <w:rsid w:val="004C046B"/>
    <w:rsid w:val="004C0477"/>
    <w:rsid w:val="004C19C9"/>
    <w:rsid w:val="004C1E31"/>
    <w:rsid w:val="004C2B1A"/>
    <w:rsid w:val="004C3395"/>
    <w:rsid w:val="004C33BD"/>
    <w:rsid w:val="004C3547"/>
    <w:rsid w:val="004C3E9B"/>
    <w:rsid w:val="004C3FC6"/>
    <w:rsid w:val="004C4697"/>
    <w:rsid w:val="004C4F20"/>
    <w:rsid w:val="004D0E66"/>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3C07"/>
    <w:rsid w:val="004E48EA"/>
    <w:rsid w:val="004E4A8C"/>
    <w:rsid w:val="004E4E37"/>
    <w:rsid w:val="004E65F8"/>
    <w:rsid w:val="004E66EE"/>
    <w:rsid w:val="004E70CE"/>
    <w:rsid w:val="004E72F5"/>
    <w:rsid w:val="004F1785"/>
    <w:rsid w:val="004F1797"/>
    <w:rsid w:val="004F1FE2"/>
    <w:rsid w:val="004F2C3E"/>
    <w:rsid w:val="004F3F4C"/>
    <w:rsid w:val="004F5233"/>
    <w:rsid w:val="004F6371"/>
    <w:rsid w:val="004F7AF9"/>
    <w:rsid w:val="00500B29"/>
    <w:rsid w:val="005015EA"/>
    <w:rsid w:val="00501A67"/>
    <w:rsid w:val="00501FEA"/>
    <w:rsid w:val="00502762"/>
    <w:rsid w:val="005028AA"/>
    <w:rsid w:val="005035AE"/>
    <w:rsid w:val="005046B7"/>
    <w:rsid w:val="00505E1D"/>
    <w:rsid w:val="0050693F"/>
    <w:rsid w:val="00510362"/>
    <w:rsid w:val="0051036B"/>
    <w:rsid w:val="00510860"/>
    <w:rsid w:val="00510D8C"/>
    <w:rsid w:val="00510E78"/>
    <w:rsid w:val="005124B7"/>
    <w:rsid w:val="00513980"/>
    <w:rsid w:val="005148F6"/>
    <w:rsid w:val="00515CBC"/>
    <w:rsid w:val="00516F99"/>
    <w:rsid w:val="00520071"/>
    <w:rsid w:val="00521264"/>
    <w:rsid w:val="005230AC"/>
    <w:rsid w:val="00523F1C"/>
    <w:rsid w:val="005242D0"/>
    <w:rsid w:val="00524A5E"/>
    <w:rsid w:val="005252AB"/>
    <w:rsid w:val="005256A5"/>
    <w:rsid w:val="00525841"/>
    <w:rsid w:val="00526241"/>
    <w:rsid w:val="00526636"/>
    <w:rsid w:val="00526862"/>
    <w:rsid w:val="00526E77"/>
    <w:rsid w:val="0052730F"/>
    <w:rsid w:val="005273E2"/>
    <w:rsid w:val="005317F6"/>
    <w:rsid w:val="00532645"/>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50FD2"/>
    <w:rsid w:val="0055111B"/>
    <w:rsid w:val="005517C6"/>
    <w:rsid w:val="00552F45"/>
    <w:rsid w:val="00553235"/>
    <w:rsid w:val="0055375C"/>
    <w:rsid w:val="00553869"/>
    <w:rsid w:val="00553BA1"/>
    <w:rsid w:val="00553F40"/>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4199"/>
    <w:rsid w:val="005849F7"/>
    <w:rsid w:val="005867FB"/>
    <w:rsid w:val="00586A99"/>
    <w:rsid w:val="00587000"/>
    <w:rsid w:val="00587808"/>
    <w:rsid w:val="00590135"/>
    <w:rsid w:val="00590358"/>
    <w:rsid w:val="005904F4"/>
    <w:rsid w:val="00591F4D"/>
    <w:rsid w:val="005A072A"/>
    <w:rsid w:val="005A21F3"/>
    <w:rsid w:val="005A2E2A"/>
    <w:rsid w:val="005A326B"/>
    <w:rsid w:val="005A3894"/>
    <w:rsid w:val="005A707B"/>
    <w:rsid w:val="005B13EC"/>
    <w:rsid w:val="005B18CA"/>
    <w:rsid w:val="005B1B26"/>
    <w:rsid w:val="005B242E"/>
    <w:rsid w:val="005B50EA"/>
    <w:rsid w:val="005B593A"/>
    <w:rsid w:val="005B6114"/>
    <w:rsid w:val="005C067D"/>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0887"/>
    <w:rsid w:val="005F2395"/>
    <w:rsid w:val="005F3081"/>
    <w:rsid w:val="005F576F"/>
    <w:rsid w:val="005F63D3"/>
    <w:rsid w:val="005F6404"/>
    <w:rsid w:val="005F6F52"/>
    <w:rsid w:val="005F7BE2"/>
    <w:rsid w:val="00600A0B"/>
    <w:rsid w:val="00601AA1"/>
    <w:rsid w:val="0060231C"/>
    <w:rsid w:val="0060392A"/>
    <w:rsid w:val="00604AF4"/>
    <w:rsid w:val="00604F8B"/>
    <w:rsid w:val="00606AE6"/>
    <w:rsid w:val="00606E56"/>
    <w:rsid w:val="00612E84"/>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EB5"/>
    <w:rsid w:val="00642FF8"/>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2F88"/>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F063C"/>
    <w:rsid w:val="006F1E1C"/>
    <w:rsid w:val="006F213E"/>
    <w:rsid w:val="006F319F"/>
    <w:rsid w:val="006F34B2"/>
    <w:rsid w:val="006F3888"/>
    <w:rsid w:val="006F3DFF"/>
    <w:rsid w:val="006F4961"/>
    <w:rsid w:val="007005C5"/>
    <w:rsid w:val="0070077E"/>
    <w:rsid w:val="00701AE8"/>
    <w:rsid w:val="00703019"/>
    <w:rsid w:val="0070379C"/>
    <w:rsid w:val="00705D2D"/>
    <w:rsid w:val="00710713"/>
    <w:rsid w:val="0071124A"/>
    <w:rsid w:val="0071134E"/>
    <w:rsid w:val="00715DEC"/>
    <w:rsid w:val="00716385"/>
    <w:rsid w:val="00716745"/>
    <w:rsid w:val="00720385"/>
    <w:rsid w:val="007241AA"/>
    <w:rsid w:val="00724315"/>
    <w:rsid w:val="007245C9"/>
    <w:rsid w:val="00724C59"/>
    <w:rsid w:val="0072700E"/>
    <w:rsid w:val="007334A4"/>
    <w:rsid w:val="00734422"/>
    <w:rsid w:val="007344F7"/>
    <w:rsid w:val="00734EA2"/>
    <w:rsid w:val="00735BC8"/>
    <w:rsid w:val="00736A79"/>
    <w:rsid w:val="00737921"/>
    <w:rsid w:val="007408F8"/>
    <w:rsid w:val="007412D9"/>
    <w:rsid w:val="00742157"/>
    <w:rsid w:val="00744462"/>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78D"/>
    <w:rsid w:val="007613FC"/>
    <w:rsid w:val="00761743"/>
    <w:rsid w:val="0076340F"/>
    <w:rsid w:val="0076489A"/>
    <w:rsid w:val="00765162"/>
    <w:rsid w:val="00765E57"/>
    <w:rsid w:val="00770388"/>
    <w:rsid w:val="00770FAF"/>
    <w:rsid w:val="00772E93"/>
    <w:rsid w:val="00773E9B"/>
    <w:rsid w:val="00774529"/>
    <w:rsid w:val="007753CF"/>
    <w:rsid w:val="00775748"/>
    <w:rsid w:val="00780C30"/>
    <w:rsid w:val="007819BA"/>
    <w:rsid w:val="007834D2"/>
    <w:rsid w:val="00783DB3"/>
    <w:rsid w:val="0078499D"/>
    <w:rsid w:val="0078517C"/>
    <w:rsid w:val="00785EE0"/>
    <w:rsid w:val="00786B4F"/>
    <w:rsid w:val="007874E6"/>
    <w:rsid w:val="00787D28"/>
    <w:rsid w:val="00787FCB"/>
    <w:rsid w:val="00790A5D"/>
    <w:rsid w:val="00790DEA"/>
    <w:rsid w:val="00792636"/>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F5B"/>
    <w:rsid w:val="007A68FA"/>
    <w:rsid w:val="007A732B"/>
    <w:rsid w:val="007B0D60"/>
    <w:rsid w:val="007B0F32"/>
    <w:rsid w:val="007B15BF"/>
    <w:rsid w:val="007B4DC1"/>
    <w:rsid w:val="007B518A"/>
    <w:rsid w:val="007B5457"/>
    <w:rsid w:val="007B73A8"/>
    <w:rsid w:val="007B758E"/>
    <w:rsid w:val="007C1103"/>
    <w:rsid w:val="007C124A"/>
    <w:rsid w:val="007C2904"/>
    <w:rsid w:val="007C2D0B"/>
    <w:rsid w:val="007C307E"/>
    <w:rsid w:val="007C3E5E"/>
    <w:rsid w:val="007C5E9F"/>
    <w:rsid w:val="007C668B"/>
    <w:rsid w:val="007D0F12"/>
    <w:rsid w:val="007D2197"/>
    <w:rsid w:val="007D3A8F"/>
    <w:rsid w:val="007D47D8"/>
    <w:rsid w:val="007D4AF3"/>
    <w:rsid w:val="007D4C8E"/>
    <w:rsid w:val="007D5A99"/>
    <w:rsid w:val="007D61D8"/>
    <w:rsid w:val="007D67B1"/>
    <w:rsid w:val="007D6A94"/>
    <w:rsid w:val="007D6E9E"/>
    <w:rsid w:val="007D7591"/>
    <w:rsid w:val="007E0103"/>
    <w:rsid w:val="007E0186"/>
    <w:rsid w:val="007E0A95"/>
    <w:rsid w:val="007E0CB2"/>
    <w:rsid w:val="007E14C1"/>
    <w:rsid w:val="007E31ED"/>
    <w:rsid w:val="007E361C"/>
    <w:rsid w:val="007E6FE5"/>
    <w:rsid w:val="007E785F"/>
    <w:rsid w:val="007E7A98"/>
    <w:rsid w:val="007E7B03"/>
    <w:rsid w:val="007F13A0"/>
    <w:rsid w:val="007F1420"/>
    <w:rsid w:val="007F3876"/>
    <w:rsid w:val="007F4468"/>
    <w:rsid w:val="007F489A"/>
    <w:rsid w:val="007F52ED"/>
    <w:rsid w:val="007F6029"/>
    <w:rsid w:val="007F6BE5"/>
    <w:rsid w:val="007F7DA5"/>
    <w:rsid w:val="007F7F9E"/>
    <w:rsid w:val="008001E0"/>
    <w:rsid w:val="00800265"/>
    <w:rsid w:val="00801015"/>
    <w:rsid w:val="00801791"/>
    <w:rsid w:val="00801D1F"/>
    <w:rsid w:val="00801D80"/>
    <w:rsid w:val="0080353F"/>
    <w:rsid w:val="00803D17"/>
    <w:rsid w:val="0080473A"/>
    <w:rsid w:val="008055F8"/>
    <w:rsid w:val="0080648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40A2E"/>
    <w:rsid w:val="00840DCB"/>
    <w:rsid w:val="00841E61"/>
    <w:rsid w:val="00843928"/>
    <w:rsid w:val="0084693A"/>
    <w:rsid w:val="008469A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0412"/>
    <w:rsid w:val="00871FFD"/>
    <w:rsid w:val="008735D5"/>
    <w:rsid w:val="00873BF3"/>
    <w:rsid w:val="008747E1"/>
    <w:rsid w:val="00874A23"/>
    <w:rsid w:val="008757A9"/>
    <w:rsid w:val="008774A2"/>
    <w:rsid w:val="0088148F"/>
    <w:rsid w:val="0088180C"/>
    <w:rsid w:val="00882E3C"/>
    <w:rsid w:val="00883ACC"/>
    <w:rsid w:val="0088495A"/>
    <w:rsid w:val="00885154"/>
    <w:rsid w:val="00885305"/>
    <w:rsid w:val="0088693D"/>
    <w:rsid w:val="00890658"/>
    <w:rsid w:val="00891792"/>
    <w:rsid w:val="00891BD3"/>
    <w:rsid w:val="00891E7E"/>
    <w:rsid w:val="00892E9F"/>
    <w:rsid w:val="00895AE3"/>
    <w:rsid w:val="00896275"/>
    <w:rsid w:val="00897346"/>
    <w:rsid w:val="00897530"/>
    <w:rsid w:val="0089783C"/>
    <w:rsid w:val="008A1863"/>
    <w:rsid w:val="008A4937"/>
    <w:rsid w:val="008A4B5E"/>
    <w:rsid w:val="008A78DF"/>
    <w:rsid w:val="008B044F"/>
    <w:rsid w:val="008B14CB"/>
    <w:rsid w:val="008B1865"/>
    <w:rsid w:val="008B1EFB"/>
    <w:rsid w:val="008B35F0"/>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6D2"/>
    <w:rsid w:val="008C69B6"/>
    <w:rsid w:val="008C6A0E"/>
    <w:rsid w:val="008C7BF0"/>
    <w:rsid w:val="008D0370"/>
    <w:rsid w:val="008D03A3"/>
    <w:rsid w:val="008D1386"/>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66C9"/>
    <w:rsid w:val="008F6C05"/>
    <w:rsid w:val="008F6F14"/>
    <w:rsid w:val="008F7427"/>
    <w:rsid w:val="008F7C04"/>
    <w:rsid w:val="0090090F"/>
    <w:rsid w:val="00901A88"/>
    <w:rsid w:val="00903C67"/>
    <w:rsid w:val="00905BEB"/>
    <w:rsid w:val="00906D37"/>
    <w:rsid w:val="009072F9"/>
    <w:rsid w:val="0090769C"/>
    <w:rsid w:val="00907942"/>
    <w:rsid w:val="009106E7"/>
    <w:rsid w:val="00911CF5"/>
    <w:rsid w:val="0091281B"/>
    <w:rsid w:val="00913C7D"/>
    <w:rsid w:val="00914344"/>
    <w:rsid w:val="00914AE0"/>
    <w:rsid w:val="0091681B"/>
    <w:rsid w:val="00916FE3"/>
    <w:rsid w:val="00917B08"/>
    <w:rsid w:val="00917B62"/>
    <w:rsid w:val="00917D2C"/>
    <w:rsid w:val="00917E33"/>
    <w:rsid w:val="00920CA6"/>
    <w:rsid w:val="00920EBF"/>
    <w:rsid w:val="009231EC"/>
    <w:rsid w:val="00923D3D"/>
    <w:rsid w:val="00924A80"/>
    <w:rsid w:val="00925A4B"/>
    <w:rsid w:val="009276DF"/>
    <w:rsid w:val="0093129E"/>
    <w:rsid w:val="00931331"/>
    <w:rsid w:val="009314FA"/>
    <w:rsid w:val="009337AE"/>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65FA6"/>
    <w:rsid w:val="0097149E"/>
    <w:rsid w:val="00971752"/>
    <w:rsid w:val="0097348F"/>
    <w:rsid w:val="00973704"/>
    <w:rsid w:val="0097374E"/>
    <w:rsid w:val="00974011"/>
    <w:rsid w:val="00974131"/>
    <w:rsid w:val="009754EB"/>
    <w:rsid w:val="0097606F"/>
    <w:rsid w:val="009762D2"/>
    <w:rsid w:val="009769A9"/>
    <w:rsid w:val="00981141"/>
    <w:rsid w:val="009812D1"/>
    <w:rsid w:val="0098156D"/>
    <w:rsid w:val="00981E3F"/>
    <w:rsid w:val="00981FC1"/>
    <w:rsid w:val="0098219B"/>
    <w:rsid w:val="00983112"/>
    <w:rsid w:val="00983427"/>
    <w:rsid w:val="00983E79"/>
    <w:rsid w:val="00984282"/>
    <w:rsid w:val="00984CA9"/>
    <w:rsid w:val="00984EA1"/>
    <w:rsid w:val="00985483"/>
    <w:rsid w:val="0098636E"/>
    <w:rsid w:val="00986486"/>
    <w:rsid w:val="00986D41"/>
    <w:rsid w:val="00994DE5"/>
    <w:rsid w:val="0099575F"/>
    <w:rsid w:val="00995F76"/>
    <w:rsid w:val="009961BD"/>
    <w:rsid w:val="00997F24"/>
    <w:rsid w:val="009A1612"/>
    <w:rsid w:val="009A2039"/>
    <w:rsid w:val="009A3D15"/>
    <w:rsid w:val="009A52D4"/>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596F"/>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45AF"/>
    <w:rsid w:val="009E5E7B"/>
    <w:rsid w:val="009E6BB1"/>
    <w:rsid w:val="009E7317"/>
    <w:rsid w:val="009E7931"/>
    <w:rsid w:val="009F14DF"/>
    <w:rsid w:val="009F2602"/>
    <w:rsid w:val="009F2F95"/>
    <w:rsid w:val="009F3C74"/>
    <w:rsid w:val="009F41C3"/>
    <w:rsid w:val="009F4B1D"/>
    <w:rsid w:val="009F59B9"/>
    <w:rsid w:val="009F5E6A"/>
    <w:rsid w:val="009F67D8"/>
    <w:rsid w:val="00A02B0F"/>
    <w:rsid w:val="00A032CA"/>
    <w:rsid w:val="00A035DF"/>
    <w:rsid w:val="00A068E2"/>
    <w:rsid w:val="00A075B0"/>
    <w:rsid w:val="00A10451"/>
    <w:rsid w:val="00A105F6"/>
    <w:rsid w:val="00A1168C"/>
    <w:rsid w:val="00A118E7"/>
    <w:rsid w:val="00A1443C"/>
    <w:rsid w:val="00A14627"/>
    <w:rsid w:val="00A16A10"/>
    <w:rsid w:val="00A22166"/>
    <w:rsid w:val="00A225F1"/>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7083F"/>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1E58"/>
    <w:rsid w:val="00AA39BE"/>
    <w:rsid w:val="00AA5638"/>
    <w:rsid w:val="00AA6777"/>
    <w:rsid w:val="00AB071E"/>
    <w:rsid w:val="00AB0BEC"/>
    <w:rsid w:val="00AB176C"/>
    <w:rsid w:val="00AB4956"/>
    <w:rsid w:val="00AB5C03"/>
    <w:rsid w:val="00AC0739"/>
    <w:rsid w:val="00AC15C9"/>
    <w:rsid w:val="00AC179E"/>
    <w:rsid w:val="00AC2FF9"/>
    <w:rsid w:val="00AC54AD"/>
    <w:rsid w:val="00AC6351"/>
    <w:rsid w:val="00AC6886"/>
    <w:rsid w:val="00AC7649"/>
    <w:rsid w:val="00AC7D9B"/>
    <w:rsid w:val="00AC7EF9"/>
    <w:rsid w:val="00AD1B9D"/>
    <w:rsid w:val="00AD23E5"/>
    <w:rsid w:val="00AD3626"/>
    <w:rsid w:val="00AD5A38"/>
    <w:rsid w:val="00AD6328"/>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319F"/>
    <w:rsid w:val="00B133FE"/>
    <w:rsid w:val="00B139A1"/>
    <w:rsid w:val="00B1429B"/>
    <w:rsid w:val="00B149DA"/>
    <w:rsid w:val="00B15558"/>
    <w:rsid w:val="00B16D01"/>
    <w:rsid w:val="00B2030A"/>
    <w:rsid w:val="00B20625"/>
    <w:rsid w:val="00B2100D"/>
    <w:rsid w:val="00B22515"/>
    <w:rsid w:val="00B237FB"/>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37883"/>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5F22"/>
    <w:rsid w:val="00B66735"/>
    <w:rsid w:val="00B66A46"/>
    <w:rsid w:val="00B708AA"/>
    <w:rsid w:val="00B71A53"/>
    <w:rsid w:val="00B7255A"/>
    <w:rsid w:val="00B72E62"/>
    <w:rsid w:val="00B7497A"/>
    <w:rsid w:val="00B77185"/>
    <w:rsid w:val="00B77840"/>
    <w:rsid w:val="00B77C5D"/>
    <w:rsid w:val="00B82308"/>
    <w:rsid w:val="00B826B6"/>
    <w:rsid w:val="00B8381C"/>
    <w:rsid w:val="00B84DD3"/>
    <w:rsid w:val="00B854C3"/>
    <w:rsid w:val="00B8593B"/>
    <w:rsid w:val="00B862AF"/>
    <w:rsid w:val="00B86888"/>
    <w:rsid w:val="00B86F3D"/>
    <w:rsid w:val="00B876F3"/>
    <w:rsid w:val="00B90070"/>
    <w:rsid w:val="00B93349"/>
    <w:rsid w:val="00B93433"/>
    <w:rsid w:val="00B964DC"/>
    <w:rsid w:val="00B97509"/>
    <w:rsid w:val="00BA04AC"/>
    <w:rsid w:val="00BA1BB2"/>
    <w:rsid w:val="00BA260D"/>
    <w:rsid w:val="00BA2C84"/>
    <w:rsid w:val="00BA4693"/>
    <w:rsid w:val="00BA5EE3"/>
    <w:rsid w:val="00BA6E6F"/>
    <w:rsid w:val="00BA756D"/>
    <w:rsid w:val="00BB116B"/>
    <w:rsid w:val="00BB24F8"/>
    <w:rsid w:val="00BB5B78"/>
    <w:rsid w:val="00BB6E10"/>
    <w:rsid w:val="00BC1751"/>
    <w:rsid w:val="00BC1BFF"/>
    <w:rsid w:val="00BC3CB5"/>
    <w:rsid w:val="00BC41D3"/>
    <w:rsid w:val="00BC65DA"/>
    <w:rsid w:val="00BC7487"/>
    <w:rsid w:val="00BC7D1C"/>
    <w:rsid w:val="00BD18C0"/>
    <w:rsid w:val="00BD212C"/>
    <w:rsid w:val="00BD3477"/>
    <w:rsid w:val="00BD38ED"/>
    <w:rsid w:val="00BD3BC4"/>
    <w:rsid w:val="00BD5CE8"/>
    <w:rsid w:val="00BD5E60"/>
    <w:rsid w:val="00BD61B8"/>
    <w:rsid w:val="00BD67DC"/>
    <w:rsid w:val="00BD6804"/>
    <w:rsid w:val="00BE1064"/>
    <w:rsid w:val="00BE1A7E"/>
    <w:rsid w:val="00BE1F14"/>
    <w:rsid w:val="00BE2E29"/>
    <w:rsid w:val="00BE38D7"/>
    <w:rsid w:val="00BE404A"/>
    <w:rsid w:val="00BE440D"/>
    <w:rsid w:val="00BE60D9"/>
    <w:rsid w:val="00BE6845"/>
    <w:rsid w:val="00BE7862"/>
    <w:rsid w:val="00BF1084"/>
    <w:rsid w:val="00BF1450"/>
    <w:rsid w:val="00BF1B0F"/>
    <w:rsid w:val="00BF4894"/>
    <w:rsid w:val="00BF5936"/>
    <w:rsid w:val="00BF595C"/>
    <w:rsid w:val="00BF6D8D"/>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3214"/>
    <w:rsid w:val="00C44887"/>
    <w:rsid w:val="00C459AF"/>
    <w:rsid w:val="00C4729D"/>
    <w:rsid w:val="00C472C5"/>
    <w:rsid w:val="00C47B67"/>
    <w:rsid w:val="00C47E43"/>
    <w:rsid w:val="00C502C4"/>
    <w:rsid w:val="00C50753"/>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048B"/>
    <w:rsid w:val="00C913B1"/>
    <w:rsid w:val="00C9154C"/>
    <w:rsid w:val="00C924D2"/>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F1053"/>
    <w:rsid w:val="00CF160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3A55"/>
    <w:rsid w:val="00D249BD"/>
    <w:rsid w:val="00D24A9F"/>
    <w:rsid w:val="00D3026A"/>
    <w:rsid w:val="00D30CFA"/>
    <w:rsid w:val="00D3210E"/>
    <w:rsid w:val="00D3248F"/>
    <w:rsid w:val="00D33281"/>
    <w:rsid w:val="00D3359E"/>
    <w:rsid w:val="00D33BAD"/>
    <w:rsid w:val="00D340F4"/>
    <w:rsid w:val="00D34A84"/>
    <w:rsid w:val="00D35172"/>
    <w:rsid w:val="00D35510"/>
    <w:rsid w:val="00D36390"/>
    <w:rsid w:val="00D36D34"/>
    <w:rsid w:val="00D378B3"/>
    <w:rsid w:val="00D40EFD"/>
    <w:rsid w:val="00D41F2F"/>
    <w:rsid w:val="00D41FBF"/>
    <w:rsid w:val="00D42273"/>
    <w:rsid w:val="00D42C11"/>
    <w:rsid w:val="00D434D5"/>
    <w:rsid w:val="00D47F1A"/>
    <w:rsid w:val="00D51096"/>
    <w:rsid w:val="00D51D27"/>
    <w:rsid w:val="00D51E64"/>
    <w:rsid w:val="00D52068"/>
    <w:rsid w:val="00D524C6"/>
    <w:rsid w:val="00D544C9"/>
    <w:rsid w:val="00D5560F"/>
    <w:rsid w:val="00D61D9C"/>
    <w:rsid w:val="00D62A03"/>
    <w:rsid w:val="00D62A3C"/>
    <w:rsid w:val="00D62E9A"/>
    <w:rsid w:val="00D63846"/>
    <w:rsid w:val="00D66178"/>
    <w:rsid w:val="00D66903"/>
    <w:rsid w:val="00D67C39"/>
    <w:rsid w:val="00D67D17"/>
    <w:rsid w:val="00D71177"/>
    <w:rsid w:val="00D71AFA"/>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B76"/>
    <w:rsid w:val="00DA1FD7"/>
    <w:rsid w:val="00DA23B2"/>
    <w:rsid w:val="00DA431B"/>
    <w:rsid w:val="00DA5C9A"/>
    <w:rsid w:val="00DB02BB"/>
    <w:rsid w:val="00DB0AF6"/>
    <w:rsid w:val="00DB2039"/>
    <w:rsid w:val="00DB42C8"/>
    <w:rsid w:val="00DB4568"/>
    <w:rsid w:val="00DC0CA9"/>
    <w:rsid w:val="00DC29F0"/>
    <w:rsid w:val="00DC5108"/>
    <w:rsid w:val="00DC64EE"/>
    <w:rsid w:val="00DC6A1D"/>
    <w:rsid w:val="00DC7CC6"/>
    <w:rsid w:val="00DD10F7"/>
    <w:rsid w:val="00DD1784"/>
    <w:rsid w:val="00DD1C24"/>
    <w:rsid w:val="00DD1D21"/>
    <w:rsid w:val="00DD423A"/>
    <w:rsid w:val="00DD432A"/>
    <w:rsid w:val="00DD4BB7"/>
    <w:rsid w:val="00DD5670"/>
    <w:rsid w:val="00DD5713"/>
    <w:rsid w:val="00DD6247"/>
    <w:rsid w:val="00DD62E2"/>
    <w:rsid w:val="00DD6AC3"/>
    <w:rsid w:val="00DE122D"/>
    <w:rsid w:val="00DE2246"/>
    <w:rsid w:val="00DE2D30"/>
    <w:rsid w:val="00DE38D3"/>
    <w:rsid w:val="00DE3F81"/>
    <w:rsid w:val="00DF106C"/>
    <w:rsid w:val="00DF2138"/>
    <w:rsid w:val="00DF45F5"/>
    <w:rsid w:val="00DF4966"/>
    <w:rsid w:val="00DF5D8E"/>
    <w:rsid w:val="00DF6061"/>
    <w:rsid w:val="00E001C2"/>
    <w:rsid w:val="00E024BA"/>
    <w:rsid w:val="00E025C0"/>
    <w:rsid w:val="00E034F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303F4"/>
    <w:rsid w:val="00E31789"/>
    <w:rsid w:val="00E318A3"/>
    <w:rsid w:val="00E31F9C"/>
    <w:rsid w:val="00E3415C"/>
    <w:rsid w:val="00E35A96"/>
    <w:rsid w:val="00E35D13"/>
    <w:rsid w:val="00E35DB6"/>
    <w:rsid w:val="00E35F66"/>
    <w:rsid w:val="00E40A9E"/>
    <w:rsid w:val="00E413DC"/>
    <w:rsid w:val="00E41D31"/>
    <w:rsid w:val="00E42EBD"/>
    <w:rsid w:val="00E43BA4"/>
    <w:rsid w:val="00E4452E"/>
    <w:rsid w:val="00E459F8"/>
    <w:rsid w:val="00E4686D"/>
    <w:rsid w:val="00E46A47"/>
    <w:rsid w:val="00E4789A"/>
    <w:rsid w:val="00E5164F"/>
    <w:rsid w:val="00E52968"/>
    <w:rsid w:val="00E53970"/>
    <w:rsid w:val="00E5443A"/>
    <w:rsid w:val="00E54A55"/>
    <w:rsid w:val="00E56713"/>
    <w:rsid w:val="00E56737"/>
    <w:rsid w:val="00E61C76"/>
    <w:rsid w:val="00E625D0"/>
    <w:rsid w:val="00E632A7"/>
    <w:rsid w:val="00E64149"/>
    <w:rsid w:val="00E6589A"/>
    <w:rsid w:val="00E65FF2"/>
    <w:rsid w:val="00E726FB"/>
    <w:rsid w:val="00E74519"/>
    <w:rsid w:val="00E80897"/>
    <w:rsid w:val="00E80A8C"/>
    <w:rsid w:val="00E821C2"/>
    <w:rsid w:val="00E8300F"/>
    <w:rsid w:val="00E845B9"/>
    <w:rsid w:val="00E8522F"/>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50DC"/>
    <w:rsid w:val="00EA5269"/>
    <w:rsid w:val="00EA6E9A"/>
    <w:rsid w:val="00EA7E9C"/>
    <w:rsid w:val="00EB2621"/>
    <w:rsid w:val="00EB295C"/>
    <w:rsid w:val="00EB34DE"/>
    <w:rsid w:val="00EB43C2"/>
    <w:rsid w:val="00EB47D4"/>
    <w:rsid w:val="00EB4FF3"/>
    <w:rsid w:val="00EB563A"/>
    <w:rsid w:val="00EB56D7"/>
    <w:rsid w:val="00EB7B19"/>
    <w:rsid w:val="00EC10B3"/>
    <w:rsid w:val="00EC2FF7"/>
    <w:rsid w:val="00EC3E8B"/>
    <w:rsid w:val="00EC4018"/>
    <w:rsid w:val="00EC5AD8"/>
    <w:rsid w:val="00EC68E4"/>
    <w:rsid w:val="00EC72B8"/>
    <w:rsid w:val="00EC7537"/>
    <w:rsid w:val="00ED01E4"/>
    <w:rsid w:val="00ED0393"/>
    <w:rsid w:val="00ED09B1"/>
    <w:rsid w:val="00ED1FE1"/>
    <w:rsid w:val="00ED2743"/>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2006"/>
    <w:rsid w:val="00EF2F17"/>
    <w:rsid w:val="00EF37D8"/>
    <w:rsid w:val="00EF3D9B"/>
    <w:rsid w:val="00EF474F"/>
    <w:rsid w:val="00EF564C"/>
    <w:rsid w:val="00EF69E1"/>
    <w:rsid w:val="00EF6BF6"/>
    <w:rsid w:val="00F00EDE"/>
    <w:rsid w:val="00F031D2"/>
    <w:rsid w:val="00F03C37"/>
    <w:rsid w:val="00F05FE1"/>
    <w:rsid w:val="00F067EA"/>
    <w:rsid w:val="00F0700E"/>
    <w:rsid w:val="00F070D6"/>
    <w:rsid w:val="00F100D6"/>
    <w:rsid w:val="00F119DF"/>
    <w:rsid w:val="00F12D91"/>
    <w:rsid w:val="00F13AD9"/>
    <w:rsid w:val="00F1435F"/>
    <w:rsid w:val="00F16C11"/>
    <w:rsid w:val="00F172AC"/>
    <w:rsid w:val="00F178DF"/>
    <w:rsid w:val="00F17C72"/>
    <w:rsid w:val="00F217CF"/>
    <w:rsid w:val="00F22298"/>
    <w:rsid w:val="00F22F5B"/>
    <w:rsid w:val="00F25940"/>
    <w:rsid w:val="00F26DC9"/>
    <w:rsid w:val="00F27FE6"/>
    <w:rsid w:val="00F309B0"/>
    <w:rsid w:val="00F32CE5"/>
    <w:rsid w:val="00F34518"/>
    <w:rsid w:val="00F35DFF"/>
    <w:rsid w:val="00F364AB"/>
    <w:rsid w:val="00F3655D"/>
    <w:rsid w:val="00F36C56"/>
    <w:rsid w:val="00F3768F"/>
    <w:rsid w:val="00F37785"/>
    <w:rsid w:val="00F40B56"/>
    <w:rsid w:val="00F41008"/>
    <w:rsid w:val="00F43071"/>
    <w:rsid w:val="00F435B7"/>
    <w:rsid w:val="00F44782"/>
    <w:rsid w:val="00F4539C"/>
    <w:rsid w:val="00F461E2"/>
    <w:rsid w:val="00F467C1"/>
    <w:rsid w:val="00F504FE"/>
    <w:rsid w:val="00F50B4F"/>
    <w:rsid w:val="00F50F07"/>
    <w:rsid w:val="00F51732"/>
    <w:rsid w:val="00F53ADB"/>
    <w:rsid w:val="00F55AE5"/>
    <w:rsid w:val="00F567CC"/>
    <w:rsid w:val="00F60499"/>
    <w:rsid w:val="00F60954"/>
    <w:rsid w:val="00F61116"/>
    <w:rsid w:val="00F611DA"/>
    <w:rsid w:val="00F613DC"/>
    <w:rsid w:val="00F61845"/>
    <w:rsid w:val="00F6277D"/>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537"/>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8C66D2"/>
    <w:pPr>
      <w:keepNext/>
      <w:keepLines/>
      <w:spacing w:before="240"/>
      <w:outlineLvl w:val="0"/>
    </w:pPr>
    <w:rPr>
      <w:rFonts w:ascii="Arial" w:eastAsia="Yu Gothic Light" w:hAnsi="Arial" w:cs="Arial"/>
      <w:sz w:val="32"/>
      <w:szCs w:val="32"/>
    </w:rPr>
  </w:style>
  <w:style w:type="paragraph" w:styleId="Heading2">
    <w:name w:val="heading 2"/>
    <w:basedOn w:val="Normal"/>
    <w:next w:val="Normal"/>
    <w:link w:val="Heading2Char"/>
    <w:uiPriority w:val="9"/>
    <w:unhideWhenUsed/>
    <w:qFormat/>
    <w:rsid w:val="001A78F2"/>
    <w:pPr>
      <w:keepNext/>
      <w:keepLines/>
      <w:spacing w:before="40"/>
      <w:outlineLvl w:val="1"/>
    </w:pPr>
    <w:rPr>
      <w:rFonts w:ascii="Arial" w:eastAsia="Yu Gothic Light" w:hAnsi="Arial" w:cs="Arial"/>
      <w:color w:val="000000" w:themeColor="text1"/>
      <w:sz w:val="32"/>
      <w:szCs w:val="32"/>
    </w:rPr>
  </w:style>
  <w:style w:type="paragraph" w:styleId="Heading3">
    <w:name w:val="heading 3"/>
    <w:basedOn w:val="Normal"/>
    <w:next w:val="Normal"/>
    <w:link w:val="Heading3Char"/>
    <w:uiPriority w:val="9"/>
    <w:unhideWhenUsed/>
    <w:qFormat/>
    <w:rsid w:val="001A78F2"/>
    <w:pPr>
      <w:keepNext/>
      <w:keepLines/>
      <w:spacing w:before="40"/>
      <w:outlineLvl w:val="2"/>
    </w:pPr>
    <w:rPr>
      <w:rFonts w:ascii="Arial" w:eastAsia="Yu Gothic Light" w:hAnsi="Arial" w:cs="Arial"/>
      <w:b/>
      <w:bCs/>
      <w:color w:val="1F3763"/>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8C66D2"/>
    <w:rPr>
      <w:rFonts w:ascii="Arial" w:eastAsia="Yu Gothic Light" w:hAnsi="Arial" w:cs="Arial"/>
      <w:sz w:val="32"/>
      <w:szCs w:val="32"/>
    </w:rPr>
  </w:style>
  <w:style w:type="character" w:customStyle="1" w:styleId="Heading2Char">
    <w:name w:val="Heading 2 Char"/>
    <w:link w:val="Heading2"/>
    <w:uiPriority w:val="9"/>
    <w:rsid w:val="001A78F2"/>
    <w:rPr>
      <w:rFonts w:ascii="Arial" w:eastAsia="Yu Gothic Light" w:hAnsi="Arial" w:cs="Arial"/>
      <w:color w:val="000000" w:themeColor="text1"/>
      <w:sz w:val="32"/>
      <w:szCs w:val="32"/>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sid w:val="001A78F2"/>
    <w:rPr>
      <w:rFonts w:ascii="Arial" w:eastAsia="Yu Gothic Light" w:hAnsi="Arial" w:cs="Arial"/>
      <w:b/>
      <w:bCs/>
      <w:color w:val="1F3763"/>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basedOn w:val="DefaultParagraphFont"/>
    <w:link w:val="Heading4"/>
    <w:uiPriority w:val="9"/>
    <w:semiHidden/>
    <w:rsid w:val="00FE7E2E"/>
    <w:rPr>
      <w:rFonts w:asciiTheme="majorHAnsi" w:eastAsiaTheme="majorEastAsia" w:hAnsiTheme="majorHAnsi" w:cstheme="majorBidi"/>
      <w:i/>
      <w:iCs/>
      <w:color w:val="2F5496" w:themeColor="accent1" w:themeShade="BF"/>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paragraph" w:styleId="BodyText">
    <w:name w:val="Body Text"/>
    <w:basedOn w:val="Normal"/>
    <w:link w:val="BodyTextChar"/>
    <w:uiPriority w:val="1"/>
    <w:qFormat/>
    <w:rsid w:val="00D544C9"/>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D544C9"/>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ent.me/GOYAra" TargetMode="External"/><Relationship Id="rId18" Type="http://schemas.openxmlformats.org/officeDocument/2006/relationships/hyperlink" Target="https://cvent.me/GOYAra"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extension.unl.edu/LWerth2%40unl.ed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o.unl.edu/holt_county_4-h_scholarships" TargetMode="External"/><Relationship Id="rId17" Type="http://schemas.openxmlformats.org/officeDocument/2006/relationships/hyperlink" Target="https://ianrnews.unl.edu/article/nebraska-extension-to-offer-2026-calving-college-webinar-series-and-hands-on-workshops" TargetMode="External"/><Relationship Id="rId25" Type="http://schemas.openxmlformats.org/officeDocument/2006/relationships/hyperlink" Target="mailto:bjohnston3@unl.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vent.me/GOYAra" TargetMode="External"/><Relationship Id="rId20" Type="http://schemas.openxmlformats.org/officeDocument/2006/relationships/image" Target="media/image1.jpeg"/><Relationship Id="rId29" Type="http://schemas.openxmlformats.org/officeDocument/2006/relationships/hyperlink" Target="mailto:lindsay.waechter-mead@unl.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johnston3@unl.edu" TargetMode="External"/><Relationship Id="rId24" Type="http://schemas.openxmlformats.org/officeDocument/2006/relationships/image" Target="media/image3.jpeg"/><Relationship Id="rId32" Type="http://schemas.openxmlformats.org/officeDocument/2006/relationships/hyperlink" Target="mailto:ljohnson13@nebraska.edu" TargetMode="External"/><Relationship Id="rId5" Type="http://schemas.openxmlformats.org/officeDocument/2006/relationships/numbering" Target="numbering.xml"/><Relationship Id="rId15" Type="http://schemas.openxmlformats.org/officeDocument/2006/relationships/hyperlink" Target="https://go.unl.edu/holtboydspecialgardenseeds" TargetMode="External"/><Relationship Id="rId23" Type="http://schemas.openxmlformats.org/officeDocument/2006/relationships/hyperlink" Target="mailto:atimmerman2@unl.edu" TargetMode="External"/><Relationship Id="rId28" Type="http://schemas.openxmlformats.org/officeDocument/2006/relationships/hyperlink" Target="https://extension.unl.edu/" TargetMode="External"/><Relationship Id="rId10" Type="http://schemas.openxmlformats.org/officeDocument/2006/relationships/hyperlink" Target="https://ianrnews.unl.edu/article/nebraska-extension-to-offer-2026-calving-college-webinar-series-and-hands-on-workshops" TargetMode="External"/><Relationship Id="rId19" Type="http://schemas.openxmlformats.org/officeDocument/2006/relationships/hyperlink" Target="https://ianrnews.unl.edu/article/nebraska-extension-to-offer-2026-calving-college-webinar-series-and-hands-on-workshops" TargetMode="External"/><Relationship Id="rId31" Type="http://schemas.openxmlformats.org/officeDocument/2006/relationships/hyperlink" Target="water.unl.edu/lat" TargetMode="External"/><Relationship Id="rId4" Type="http://schemas.openxmlformats.org/officeDocument/2006/relationships/customXml" Target="../customXml/item4.xml"/><Relationship Id="rId9" Type="http://schemas.openxmlformats.org/officeDocument/2006/relationships/hyperlink" Target="https://cvent.me/GOYAra" TargetMode="External"/><Relationship Id="rId14" Type="http://schemas.openxmlformats.org/officeDocument/2006/relationships/hyperlink" Target="https://ianrnews.unl.edu/article/nebraska-extension-to-offer-2026-calving-college-webinar-series-and-hands-on-workshops" TargetMode="External"/><Relationship Id="rId22" Type="http://schemas.openxmlformats.org/officeDocument/2006/relationships/image" Target="media/image2.png"/><Relationship Id="rId27" Type="http://schemas.openxmlformats.org/officeDocument/2006/relationships/hyperlink" Target="https://go.unl.edu/PasturePests" TargetMode="External"/><Relationship Id="rId30" Type="http://schemas.openxmlformats.org/officeDocument/2006/relationships/hyperlink" Target="https://go.unl.edu/calvin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2.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3.xml><?xml version="1.0" encoding="utf-8"?>
<ds:datastoreItem xmlns:ds="http://schemas.openxmlformats.org/officeDocument/2006/customXml" ds:itemID="{C6B1872F-3F6A-4A68-ADE3-9D90DCD27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2741</Words>
  <Characters>14888</Characters>
  <Application>Microsoft Office Word</Application>
  <DocSecurity>0</DocSecurity>
  <Lines>346</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Kylee Whitehill</dc:creator>
  <cp:keywords/>
  <dc:description/>
  <cp:lastModifiedBy>Donna Bernt</cp:lastModifiedBy>
  <cp:revision>42</cp:revision>
  <cp:lastPrinted>2025-07-28T15:56:00Z</cp:lastPrinted>
  <dcterms:created xsi:type="dcterms:W3CDTF">2026-01-27T16:17:00Z</dcterms:created>
  <dcterms:modified xsi:type="dcterms:W3CDTF">2026-04-02T19:26:00Z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0x010100CD283986F4DC214D9405D089A8EE45FC</vt:lpwstr>
  </property>
  <property fmtid="{D5CDD505-2E9C-101B-9397-08002B2CF9AE}" pid="4" name="SharedWithUsers">
    <vt:lpwstr>67;#Kylee Whitehill;#70;#UNL-News Members</vt:lpwstr>
  </property>
  <property fmtid="{D5CDD505-2E9C-101B-9397-08002B2CF9AE}" pid="5" name="TaxCatchAll">
    <vt:lpwstr/>
  </property>
  <property fmtid="{D5CDD505-2E9C-101B-9397-08002B2CF9AE}" pid="6" name="lcf76f155ced4ddcb4097134ff3c332f">
    <vt:lpwstr/>
  </property>
  <property fmtid="{D5CDD505-2E9C-101B-9397-08002B2CF9AE}" pid="7" name="_ExtendedDescription">
    <vt:lpwstr/>
  </property>
</Properties>
</file>