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57" w:rsidRDefault="00F529C6">
      <w:pPr>
        <w:rPr>
          <w:rFonts w:ascii="Britannic Bold" w:hAnsi="Britannic Bold" w:cs="Britannic Bold"/>
          <w:b/>
          <w:bCs/>
          <w:sz w:val="40"/>
          <w:szCs w:val="40"/>
        </w:rPr>
      </w:pPr>
      <w:bookmarkStart w:id="0" w:name="_GoBack"/>
      <w:bookmarkEnd w:id="0"/>
      <w:r>
        <w:rPr>
          <w:rFonts w:ascii="Britannic Bold" w:hAnsi="Britannic Bold" w:cs="Britannic Bold"/>
          <w:b/>
          <w:bCs/>
          <w:sz w:val="40"/>
          <w:szCs w:val="40"/>
        </w:rPr>
        <w:t xml:space="preserve">   Gage County Council of Home Extension Clubs</w:t>
      </w:r>
    </w:p>
    <w:p w:rsidR="00B35057" w:rsidRDefault="00B35057">
      <w:pPr>
        <w:rPr>
          <w:rFonts w:ascii="Britannic Bold" w:hAnsi="Britannic Bold" w:cs="Britannic Bold"/>
          <w:b/>
          <w:bCs/>
        </w:rPr>
      </w:pPr>
    </w:p>
    <w:p w:rsidR="00B35057" w:rsidRDefault="00B35057">
      <w:pPr>
        <w:rPr>
          <w:rFonts w:ascii="Britannic Bold" w:hAnsi="Britannic Bold" w:cs="Britannic Bold"/>
          <w:b/>
          <w:bCs/>
        </w:rPr>
      </w:pPr>
    </w:p>
    <w:p w:rsidR="00B35057" w:rsidRDefault="00F529C6">
      <w:pPr>
        <w:tabs>
          <w:tab w:val="left" w:pos="6751"/>
        </w:tabs>
        <w:rPr>
          <w:rFonts w:ascii="Britannic Bold" w:hAnsi="Britannic Bold" w:cs="Britannic Bold"/>
          <w:b/>
          <w:bCs/>
        </w:rPr>
      </w:pPr>
      <w:r>
        <w:rPr>
          <w:rFonts w:ascii="Britannic Bold" w:hAnsi="Britannic Bold" w:cs="Britannic Bold"/>
          <w:b/>
          <w:bCs/>
        </w:rPr>
        <w:t xml:space="preserve">  1115 West Scott                                                  </w:t>
      </w:r>
      <w:r>
        <w:rPr>
          <w:rFonts w:ascii="Arial" w:hAnsi="Arial" w:cs="Arial"/>
          <w:b/>
          <w:bCs/>
          <w:color w:val="3366FF"/>
          <w:sz w:val="48"/>
          <w:szCs w:val="48"/>
        </w:rPr>
        <w:t>PARTYLINE</w:t>
      </w:r>
      <w:r>
        <w:rPr>
          <w:rFonts w:ascii="Britannic Bold" w:hAnsi="Britannic Bold" w:cs="Britannic Bold"/>
          <w:b/>
          <w:bCs/>
        </w:rPr>
        <w:tab/>
      </w:r>
    </w:p>
    <w:p w:rsidR="00B35057" w:rsidRDefault="00F529C6">
      <w:pPr>
        <w:tabs>
          <w:tab w:val="left" w:pos="6381"/>
        </w:tabs>
        <w:rPr>
          <w:rFonts w:ascii="Britannic Bold" w:hAnsi="Britannic Bold" w:cs="Britannic Bold"/>
          <w:b/>
          <w:bCs/>
        </w:rPr>
      </w:pPr>
      <w:r>
        <w:rPr>
          <w:rFonts w:ascii="Britannic Bold" w:hAnsi="Britannic Bold" w:cs="Britannic Bold"/>
          <w:b/>
          <w:bCs/>
        </w:rPr>
        <w:t xml:space="preserve">  Beatrice NE  68310                                                </w:t>
      </w:r>
    </w:p>
    <w:p w:rsidR="00B35057" w:rsidRDefault="00F529C6">
      <w:pPr>
        <w:rPr>
          <w:rFonts w:ascii="Britannic Bold" w:hAnsi="Britannic Bold" w:cs="Britannic Bold"/>
          <w:b/>
          <w:bCs/>
        </w:rPr>
      </w:pPr>
      <w:r>
        <w:rPr>
          <w:rFonts w:ascii="Britannic Bold" w:hAnsi="Britannic Bold" w:cs="Britannic Bold"/>
          <w:b/>
          <w:bCs/>
        </w:rPr>
        <w:t xml:space="preserve">  402-223-1384</w:t>
      </w:r>
    </w:p>
    <w:p w:rsidR="00B35057" w:rsidRDefault="00F529C6">
      <w:pPr>
        <w:rPr>
          <w:rFonts w:ascii="Britannic Bold" w:hAnsi="Britannic Bold" w:cs="Britannic Bold"/>
          <w:b/>
          <w:bCs/>
        </w:rPr>
      </w:pPr>
      <w:r>
        <w:rPr>
          <w:noProof/>
          <w:lang w:eastAsia="en-US"/>
        </w:rPr>
        <mc:AlternateContent>
          <mc:Choice Requires="wps">
            <w:drawing>
              <wp:anchor distT="0" distB="0" distL="114935" distR="114935" simplePos="0" relativeHeight="251658240" behindDoc="1" locked="0" layoutInCell="1" allowOverlap="1">
                <wp:simplePos x="0" y="0"/>
                <wp:positionH relativeFrom="margin">
                  <wp:posOffset>1959610</wp:posOffset>
                </wp:positionH>
                <wp:positionV relativeFrom="margin">
                  <wp:posOffset>33020</wp:posOffset>
                </wp:positionV>
                <wp:extent cx="4815205" cy="1831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15205" cy="1831340"/>
                        </a:xfrm>
                        <a:prstGeom prst="rect">
                          <a:avLst/>
                        </a:prstGeom>
                        <a:solidFill>
                          <a:srgbClr val="FFFFFF">
                            <a:alpha val="0"/>
                          </a:srgbClr>
                        </a:solidFill>
                        <a:ln w="9525">
                          <a:noFill/>
                        </a:ln>
                      </wps:spPr>
                      <wps:txbx>
                        <w:txbxContent>
                          <w:p w:rsidR="00B35057" w:rsidRDefault="00F529C6">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3pt;margin-top:2.6pt;width:379.15pt;height:144.2pt;z-index:-251658240;visibility:visible;mso-wrap-style:square;mso-wrap-distance-left:9.05pt;mso-wrap-distance-top:0;mso-wrap-distance-right:9.0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aTvQEAAHMDAAAOAAAAZHJzL2Uyb0RvYy54bWysU9tu2zAMfR+wfxD0vvjSZsiMOAW6IsOA&#10;YRvQ7gNkWbIF6AZKjZ2/HyXH6bq9DfWDTJHUIc+htL+bjSYnAUE529JqU1IiLHe9skNLfz0dP+wo&#10;CZHZnmlnRUvPItC7w/t3+8k3onaj070AgiA2NJNv6Rijb4oi8FEYFjbOC4tB6cCwiFsYih7YhOhG&#10;F3VZfiwmB70Hx0UI6H1YgvSQ8aUUPP6QMohIdEuxt5hXyGuX1uKwZ80AzI+KX9pg/9GFYcpi0SvU&#10;A4uMPIP6B8ooDi44GTfcmcJJqbjIHJBNVf7F5nFkXmQuKE7wV5nC28Hy76efQFTf0poSywyO6EnM&#10;kdy7mdRJncmHBpMePabFGd045dUf0JlIzxJM+iMdgnHU+XzVNoFxdN7uqm1dbinhGKt2N9XNbVa/&#10;eDnuIcQvwhmSjJYCDi9ryk7fQsRWMHVNSdWC06o/Kq3zBobuswZyYjjoY/6Ws9qPbPGu5cKSmvFe&#10;YWhLppZ+2tbbfNS6BL7U1RbTkxQL5WTFuZsv+nSuP6M8+qvFyaRbthqwGt1qPHtQw4jssogZEieb&#10;e7ncwnR1/tznwi9v5fAbAAD//wMAUEsDBBQABgAIAAAAIQB+O6803QAAAAoBAAAPAAAAZHJzL2Rv&#10;d25yZXYueG1sTI/BTsMwEETvSPyDtUjcqE0qTBLiVFAEV0RA6tWNt3GUeB3Fbhv+HvcEx9WM3ryt&#10;Nosb2Qnn0HtScL8SwJBab3rqFHx/vd3lwELUZPToCRX8YIBNfX1V6dL4M33iqYkdSxAKpVZgY5xK&#10;zkNr0emw8hNSyg5+djqmc+64mfU5wd3IMyEkd7qntGD1hFuL7dAcnYL1R/a4C+/N63baYTHk4WU4&#10;kFXq9mZ5fgIWcYl/ZbjoJ3Wok9PeH8kENiaGyGWqKnjIgF1yIWUBbK8gK9YSeF3x/y/UvwAAAP//&#10;AwBQSwECLQAUAAYACAAAACEAtoM4kv4AAADhAQAAEwAAAAAAAAAAAAAAAAAAAAAAW0NvbnRlbnRf&#10;VHlwZXNdLnhtbFBLAQItABQABgAIAAAAIQA4/SH/1gAAAJQBAAALAAAAAAAAAAAAAAAAAC8BAABf&#10;cmVscy8ucmVsc1BLAQItABQABgAIAAAAIQBVRWaTvQEAAHMDAAAOAAAAAAAAAAAAAAAAAC4CAABk&#10;cnMvZTJvRG9jLnhtbFBLAQItABQABgAIAAAAIQB+O6803QAAAAoBAAAPAAAAAAAAAAAAAAAAABcE&#10;AABkcnMvZG93bnJldi54bWxQSwUGAAAAAAQABADzAAAAIQUAAAAA&#10;" stroked="f">
                <v:fill opacity="0"/>
                <v:textbox inset="0,0,0,0">
                  <w:txbxContent>
                    <w:p w:rsidR="00B35057" w:rsidRDefault="00F529C6">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v:textbox>
                <w10:wrap anchorx="margin" anchory="margin"/>
              </v:shape>
            </w:pict>
          </mc:Fallback>
        </mc:AlternateContent>
      </w:r>
    </w:p>
    <w:p w:rsidR="00B35057" w:rsidRDefault="00B35057">
      <w:pPr>
        <w:rPr>
          <w:rFonts w:ascii="Britannic Bold" w:hAnsi="Britannic Bold" w:cs="Britannic Bold"/>
          <w:b/>
          <w:bCs/>
        </w:rPr>
      </w:pPr>
    </w:p>
    <w:p w:rsidR="00B35057" w:rsidRDefault="00F529C6">
      <w:pPr>
        <w:rPr>
          <w:rFonts w:ascii="Britannic Bold" w:hAnsi="Britannic Bold" w:cs="Britannic Bold"/>
          <w:bCs/>
          <w:color w:val="3366FF"/>
          <w:sz w:val="20"/>
          <w:szCs w:val="20"/>
        </w:rPr>
      </w:pPr>
      <w:r>
        <w:rPr>
          <w:rFonts w:ascii="Britannic Bold" w:hAnsi="Britannic Bold" w:cs="Britannic Bold"/>
          <w:b/>
          <w:bCs/>
          <w:sz w:val="20"/>
          <w:szCs w:val="20"/>
        </w:rPr>
        <w:t xml:space="preserve">   </w:t>
      </w:r>
      <w:r>
        <w:rPr>
          <w:rFonts w:ascii="Britannic Bold" w:hAnsi="Britannic Bold" w:cs="Britannic Bold"/>
          <w:bCs/>
          <w:sz w:val="20"/>
          <w:szCs w:val="20"/>
        </w:rPr>
        <w:t xml:space="preserve">Visit our website at </w:t>
      </w:r>
      <w:hyperlink r:id="rId7" w:history="1">
        <w:r>
          <w:rPr>
            <w:rStyle w:val="Hyperlink"/>
            <w:rFonts w:ascii="Britannic Bold" w:hAnsi="Britannic Bold"/>
          </w:rPr>
          <w:t>http://gage.unl.edu</w:t>
        </w:r>
      </w:hyperlink>
    </w:p>
    <w:p w:rsidR="00B35057" w:rsidRDefault="00B35057">
      <w:pPr>
        <w:rPr>
          <w:rFonts w:ascii="Arial" w:hAnsi="Arial" w:cs="Arial"/>
          <w:bCs/>
          <w:color w:val="3366FF"/>
          <w:sz w:val="32"/>
          <w:szCs w:val="32"/>
        </w:rPr>
      </w:pPr>
    </w:p>
    <w:p w:rsidR="00B35057" w:rsidRDefault="00F529C6">
      <w:pPr>
        <w:rPr>
          <w:rFonts w:ascii="Arial" w:hAnsi="Arial" w:cs="Arial"/>
          <w:bCs/>
          <w:color w:val="3366FF"/>
          <w:sz w:val="32"/>
          <w:szCs w:val="32"/>
        </w:rPr>
      </w:pPr>
      <w:r>
        <w:rPr>
          <w:rFonts w:ascii="Arial" w:hAnsi="Arial" w:cs="Arial"/>
          <w:bCs/>
          <w:color w:val="3366FF"/>
          <w:sz w:val="32"/>
          <w:szCs w:val="32"/>
        </w:rPr>
        <w:t>August 2017</w:t>
      </w:r>
    </w:p>
    <w:p w:rsidR="00B35057" w:rsidRDefault="00B35057">
      <w:pPr>
        <w:widowControl/>
        <w:rPr>
          <w:sz w:val="28"/>
          <w:szCs w:val="28"/>
        </w:rPr>
      </w:pPr>
    </w:p>
    <w:p w:rsidR="00B35057" w:rsidRDefault="00F529C6">
      <w:pPr>
        <w:widowControl/>
        <w:rPr>
          <w:rFonts w:ascii="Times New Roman" w:hAnsi="Times New Roman"/>
          <w:sz w:val="28"/>
          <w:szCs w:val="28"/>
        </w:rPr>
      </w:pPr>
      <w:r>
        <w:rPr>
          <w:rFonts w:ascii="Times New Roman" w:eastAsia="SimSun" w:hAnsi="Times New Roman"/>
          <w:sz w:val="28"/>
          <w:szCs w:val="28"/>
          <w:lang w:eastAsia="zh-CN" w:bidi="ar"/>
        </w:rPr>
        <w:t>Dear Friends,</w:t>
      </w:r>
    </w:p>
    <w:p w:rsidR="00B35057" w:rsidRDefault="00F529C6">
      <w:pPr>
        <w:widowControl/>
      </w:pPr>
      <w:r>
        <w:rPr>
          <w:rFonts w:ascii="Times New Roman" w:eastAsia="SimSun" w:hAnsi="Times New Roman"/>
          <w:sz w:val="28"/>
          <w:szCs w:val="28"/>
          <w:lang w:eastAsia="zh-CN" w:bidi="ar"/>
        </w:rPr>
        <w:t xml:space="preserve">  </w:t>
      </w:r>
    </w:p>
    <w:p w:rsidR="00B35057" w:rsidRDefault="00F529C6">
      <w:pPr>
        <w:widowControl/>
        <w:rPr>
          <w:rFonts w:ascii="Times New Roman" w:hAnsi="Times New Roman"/>
          <w:bCs/>
          <w:sz w:val="28"/>
          <w:szCs w:val="28"/>
        </w:rPr>
      </w:pPr>
      <w:r>
        <w:rPr>
          <w:rFonts w:ascii="Times New Roman" w:eastAsia="SimSun" w:hAnsi="Times New Roman"/>
          <w:bCs/>
          <w:sz w:val="28"/>
          <w:szCs w:val="28"/>
          <w:lang w:eastAsia="zh-CN" w:bidi="ar"/>
        </w:rPr>
        <w:t xml:space="preserve">I hope everyone is having a great summer and enjoying time with family and friends.   Maybe you have been checking out what all Nebraska has to offer during this our </w:t>
      </w:r>
      <w:r>
        <w:rPr>
          <w:rFonts w:ascii="Times New Roman" w:eastAsia="SimSun" w:hAnsi="Times New Roman"/>
          <w:bCs/>
          <w:sz w:val="28"/>
          <w:szCs w:val="28"/>
          <w:lang w:eastAsia="zh-CN" w:bidi="ar"/>
        </w:rPr>
        <w:t>150th birthday year, or possibly traveling to more distant locations.   And hopefully everyone is planning to view the Solar Eclipse on August 21.   </w:t>
      </w:r>
    </w:p>
    <w:p w:rsidR="00B35057" w:rsidRDefault="00B35057">
      <w:pPr>
        <w:widowControl/>
        <w:rPr>
          <w:rFonts w:ascii="Times New Roman" w:hAnsi="Times New Roman"/>
          <w:bCs/>
          <w:sz w:val="28"/>
          <w:szCs w:val="28"/>
        </w:rPr>
      </w:pPr>
    </w:p>
    <w:p w:rsidR="00B35057" w:rsidRDefault="00F529C6">
      <w:pPr>
        <w:widowControl/>
        <w:rPr>
          <w:bCs/>
        </w:rPr>
      </w:pPr>
      <w:r>
        <w:rPr>
          <w:rFonts w:ascii="Times New Roman" w:eastAsia="SimSun" w:hAnsi="Times New Roman"/>
          <w:bCs/>
          <w:sz w:val="28"/>
          <w:szCs w:val="28"/>
          <w:lang w:eastAsia="zh-CN" w:bidi="ar"/>
        </w:rPr>
        <w:t>Normally we don’t have an all member lesson planned for September, but since we do this year, I felt we n</w:t>
      </w:r>
      <w:r>
        <w:rPr>
          <w:rFonts w:ascii="Times New Roman" w:eastAsia="SimSun" w:hAnsi="Times New Roman"/>
          <w:bCs/>
          <w:sz w:val="28"/>
          <w:szCs w:val="28"/>
          <w:lang w:eastAsia="zh-CN" w:bidi="ar"/>
        </w:rPr>
        <w:t>eeded to get a newsletter out in August.</w:t>
      </w:r>
      <w:r>
        <w:rPr>
          <w:rFonts w:ascii="SimSun" w:eastAsia="SimSun" w:hAnsi="SimSun" w:cs="SimSun"/>
          <w:bCs/>
          <w:lang w:eastAsia="zh-CN" w:bidi="ar"/>
        </w:rPr>
        <w:t xml:space="preserve">  </w:t>
      </w:r>
    </w:p>
    <w:p w:rsidR="00B35057" w:rsidRDefault="00B35057">
      <w:pPr>
        <w:widowControl/>
        <w:rPr>
          <w:bCs/>
        </w:rPr>
      </w:pPr>
    </w:p>
    <w:p w:rsidR="00B35057" w:rsidRDefault="00F529C6">
      <w:pPr>
        <w:widowControl/>
        <w:rPr>
          <w:rFonts w:ascii="Times New Roman" w:hAnsi="Times New Roman"/>
          <w:bCs/>
          <w:sz w:val="28"/>
          <w:szCs w:val="28"/>
        </w:rPr>
      </w:pPr>
      <w:r>
        <w:rPr>
          <w:rFonts w:ascii="SimSun" w:eastAsia="SimSun" w:hAnsi="SimSun" w:cs="SimSun"/>
          <w:bCs/>
          <w:lang w:eastAsia="zh-CN" w:bidi="ar"/>
        </w:rPr>
        <w:t>   </w:t>
      </w:r>
      <w:r>
        <w:rPr>
          <w:rFonts w:ascii="Times New Roman" w:eastAsia="SimSun" w:hAnsi="Times New Roman"/>
          <w:bCs/>
          <w:sz w:val="28"/>
          <w:szCs w:val="28"/>
          <w:lang w:eastAsia="zh-CN" w:bidi="ar"/>
        </w:rPr>
        <w:t xml:space="preserve">                                             Lesson</w:t>
      </w:r>
    </w:p>
    <w:p w:rsidR="00B35057" w:rsidRDefault="00B35057">
      <w:pPr>
        <w:widowControl/>
        <w:rPr>
          <w:rFonts w:ascii="Times New Roman" w:hAnsi="Times New Roman"/>
          <w:sz w:val="28"/>
          <w:szCs w:val="28"/>
        </w:rPr>
      </w:pPr>
    </w:p>
    <w:p w:rsidR="00B35057" w:rsidRDefault="00F529C6">
      <w:pPr>
        <w:widowControl/>
        <w:rPr>
          <w:rFonts w:ascii="Times New Roman" w:hAnsi="Times New Roman"/>
          <w:bCs/>
          <w:sz w:val="28"/>
          <w:szCs w:val="28"/>
        </w:rPr>
      </w:pPr>
      <w:r>
        <w:rPr>
          <w:rFonts w:ascii="Times New Roman" w:eastAsia="SimSun" w:hAnsi="Times New Roman"/>
          <w:bCs/>
          <w:sz w:val="28"/>
          <w:szCs w:val="28"/>
          <w:lang w:eastAsia="zh-CN" w:bidi="ar"/>
        </w:rPr>
        <w:t xml:space="preserve">The lesson on “Teas” will be presented at the Extension Office meeting room on Monday, September 11 at 6:00 p.m. and all members are invited and encouraged </w:t>
      </w:r>
      <w:r>
        <w:rPr>
          <w:rFonts w:ascii="Times New Roman" w:eastAsia="SimSun" w:hAnsi="Times New Roman"/>
          <w:bCs/>
          <w:sz w:val="28"/>
          <w:szCs w:val="28"/>
          <w:lang w:eastAsia="zh-CN" w:bidi="ar"/>
        </w:rPr>
        <w:t xml:space="preserve">to attend.    Janet Murphy of Beatrice will talk about the history and types of teas, and Kathy Stokebrand of Monthly Minglers will discuss the dangers of herbal teas, Bigelow tea, and the Charleston Tea Plantation.  Janet is planning on bringing a couple </w:t>
      </w:r>
      <w:r>
        <w:rPr>
          <w:rFonts w:ascii="Times New Roman" w:eastAsia="SimSun" w:hAnsi="Times New Roman"/>
          <w:bCs/>
          <w:sz w:val="28"/>
          <w:szCs w:val="28"/>
          <w:lang w:eastAsia="zh-CN" w:bidi="ar"/>
        </w:rPr>
        <w:t>of special teapots and encourages those attending to bring a special teacup or teapot to show.    As we are planning on serving tea and light finger food, we would like a count of those who will be attending.    In order to save phone calls, please let you</w:t>
      </w:r>
      <w:r>
        <w:rPr>
          <w:rFonts w:ascii="Times New Roman" w:eastAsia="SimSun" w:hAnsi="Times New Roman"/>
          <w:bCs/>
          <w:sz w:val="28"/>
          <w:szCs w:val="28"/>
          <w:lang w:eastAsia="zh-CN" w:bidi="ar"/>
        </w:rPr>
        <w:t>r Club President know if you plan on attending and she can either call the Extension Office, or call, text, or email me with the numbers.  It would be great to have this information a week ahead of time or at least by September 5.    We encourage you to ma</w:t>
      </w:r>
      <w:r>
        <w:rPr>
          <w:rFonts w:ascii="Times New Roman" w:eastAsia="SimSun" w:hAnsi="Times New Roman"/>
          <w:bCs/>
          <w:sz w:val="28"/>
          <w:szCs w:val="28"/>
          <w:lang w:eastAsia="zh-CN" w:bidi="ar"/>
        </w:rPr>
        <w:t>ke this a club outing to start your year off again.  </w:t>
      </w:r>
    </w:p>
    <w:p w:rsidR="00B35057" w:rsidRDefault="00B35057">
      <w:pPr>
        <w:widowControl/>
        <w:rPr>
          <w:rFonts w:ascii="Times New Roman" w:hAnsi="Times New Roman"/>
          <w:bCs/>
          <w:sz w:val="28"/>
          <w:szCs w:val="28"/>
        </w:rPr>
      </w:pPr>
    </w:p>
    <w:p w:rsidR="00B35057" w:rsidRDefault="00F529C6">
      <w:pPr>
        <w:widowControl/>
        <w:rPr>
          <w:rFonts w:ascii="Times New Roman" w:hAnsi="Times New Roman"/>
          <w:bCs/>
          <w:sz w:val="28"/>
          <w:szCs w:val="28"/>
        </w:rPr>
      </w:pPr>
      <w:r>
        <w:rPr>
          <w:rFonts w:ascii="Times New Roman" w:eastAsia="SimSun" w:hAnsi="Times New Roman"/>
          <w:bCs/>
          <w:sz w:val="28"/>
          <w:szCs w:val="28"/>
          <w:lang w:eastAsia="zh-CN" w:bidi="ar"/>
        </w:rPr>
        <w:t>Enjoy the rest of your summer!  And especially these cooler temps.</w:t>
      </w:r>
    </w:p>
    <w:p w:rsidR="00B35057" w:rsidRDefault="00B35057">
      <w:pPr>
        <w:widowControl/>
        <w:rPr>
          <w:rFonts w:ascii="Times New Roman" w:hAnsi="Times New Roman"/>
          <w:sz w:val="28"/>
          <w:szCs w:val="28"/>
        </w:rPr>
      </w:pPr>
    </w:p>
    <w:p w:rsidR="00B35057" w:rsidRDefault="00B35057">
      <w:pPr>
        <w:widowControl/>
        <w:rPr>
          <w:rFonts w:ascii="Times New Roman" w:hAnsi="Times New Roman"/>
        </w:rPr>
      </w:pPr>
    </w:p>
    <w:p w:rsidR="00B35057" w:rsidRDefault="00F529C6">
      <w:pPr>
        <w:widowControl/>
        <w:rPr>
          <w:rFonts w:ascii="Times New Roman" w:hAnsi="Times New Roman"/>
        </w:rPr>
      </w:pPr>
      <w:r>
        <w:rPr>
          <w:rFonts w:ascii="Times New Roman" w:eastAsia="SimSun" w:hAnsi="Times New Roman"/>
          <w:lang w:eastAsia="zh-CN" w:bidi="ar"/>
        </w:rPr>
        <w:lastRenderedPageBreak/>
        <w:t>Debbie Ferguson                                   Janet Trout                                Diane Miller                      </w:t>
      </w:r>
    </w:p>
    <w:p w:rsidR="00B35057" w:rsidRDefault="00F529C6">
      <w:pPr>
        <w:widowControl/>
        <w:rPr>
          <w:rFonts w:ascii="Times New Roman" w:hAnsi="Times New Roman"/>
        </w:rPr>
      </w:pPr>
      <w:r>
        <w:rPr>
          <w:rFonts w:ascii="Times New Roman" w:eastAsia="SimSun" w:hAnsi="Times New Roman"/>
          <w:lang w:eastAsia="zh-CN" w:bidi="ar"/>
        </w:rPr>
        <w:t>Coun</w:t>
      </w:r>
      <w:r>
        <w:rPr>
          <w:rFonts w:ascii="Times New Roman" w:eastAsia="SimSun" w:hAnsi="Times New Roman"/>
          <w:lang w:eastAsia="zh-CN" w:bidi="ar"/>
        </w:rPr>
        <w:t>cil President                                President                                    Secretary                      </w:t>
      </w:r>
    </w:p>
    <w:p w:rsidR="00B35057" w:rsidRDefault="00F529C6">
      <w:pPr>
        <w:widowControl/>
        <w:rPr>
          <w:rFonts w:ascii="Times New Roman" w:hAnsi="Times New Roman"/>
        </w:rPr>
      </w:pPr>
      <w:hyperlink r:id="rId8" w:anchor="inbox/_blank" w:tgtFrame="https://mail.google.com/mail/u/0/" w:history="1">
        <w:r>
          <w:rPr>
            <w:rStyle w:val="Hyperlink"/>
            <w:rFonts w:ascii="Times New Roman" w:eastAsia="SimSun" w:hAnsi="Times New Roman"/>
          </w:rPr>
          <w:t>402-239-5062</w:t>
        </w:r>
      </w:hyperlink>
      <w:r>
        <w:rPr>
          <w:rFonts w:ascii="Times New Roman" w:eastAsia="SimSun" w:hAnsi="Times New Roman"/>
          <w:lang w:eastAsia="zh-CN" w:bidi="ar"/>
        </w:rPr>
        <w:t xml:space="preserve">                                      </w:t>
      </w:r>
      <w:hyperlink r:id="rId9" w:anchor="inbox/_blank" w:tgtFrame="https://mail.google.com/mail/u/0/" w:history="1">
        <w:r>
          <w:rPr>
            <w:rStyle w:val="Hyperlink"/>
            <w:rFonts w:ascii="Times New Roman" w:eastAsia="SimSun" w:hAnsi="Times New Roman"/>
          </w:rPr>
          <w:t>402-876-5466</w:t>
        </w:r>
      </w:hyperlink>
      <w:r>
        <w:rPr>
          <w:rFonts w:ascii="Times New Roman" w:eastAsia="SimSun" w:hAnsi="Times New Roman"/>
          <w:lang w:eastAsia="zh-CN" w:bidi="ar"/>
        </w:rPr>
        <w:t xml:space="preserve">                              </w:t>
      </w:r>
      <w:hyperlink r:id="rId10" w:anchor="inbox/_blank" w:tgtFrame="https://mail.google.com/mail/u/0/" w:history="1">
        <w:r>
          <w:rPr>
            <w:rStyle w:val="Hyperlink"/>
            <w:rFonts w:ascii="Times New Roman" w:eastAsia="SimSun" w:hAnsi="Times New Roman"/>
          </w:rPr>
          <w:t>402-989-5655</w:t>
        </w:r>
      </w:hyperlink>
      <w:r>
        <w:rPr>
          <w:rFonts w:ascii="Times New Roman" w:eastAsia="SimSun" w:hAnsi="Times New Roman"/>
          <w:lang w:eastAsia="zh-CN" w:bidi="ar"/>
        </w:rPr>
        <w:t xml:space="preserve">                    </w:t>
      </w:r>
    </w:p>
    <w:p w:rsidR="00B35057" w:rsidRDefault="00F529C6">
      <w:pPr>
        <w:widowControl/>
        <w:rPr>
          <w:rFonts w:ascii="Times New Roman" w:hAnsi="Times New Roman"/>
        </w:rPr>
      </w:pPr>
      <w:hyperlink r:id="rId11" w:anchor="inbox/_blank" w:tgtFrame="https://mail.google.com/mail/u/0/" w:history="1">
        <w:r>
          <w:rPr>
            <w:rStyle w:val="Hyperlink"/>
            <w:rFonts w:ascii="Times New Roman" w:eastAsia="SimSun" w:hAnsi="Times New Roman"/>
          </w:rPr>
          <w:t>sdferguson@diodecom.net</w:t>
        </w:r>
      </w:hyperlink>
      <w:r>
        <w:rPr>
          <w:rFonts w:ascii="Times New Roman" w:eastAsia="SimSun" w:hAnsi="Times New Roman"/>
          <w:lang w:eastAsia="zh-CN" w:bidi="ar"/>
        </w:rPr>
        <w:t>         </w:t>
      </w:r>
      <w:r>
        <w:rPr>
          <w:rFonts w:ascii="Times New Roman" w:eastAsia="SimSun" w:hAnsi="Times New Roman"/>
          <w:color w:val="0000FF"/>
          <w:lang w:eastAsia="zh-CN" w:bidi="ar"/>
        </w:rPr>
        <w:t xml:space="preserve">     t</w:t>
      </w:r>
      <w:r>
        <w:rPr>
          <w:rFonts w:ascii="Times New Roman" w:eastAsia="SimSun" w:hAnsi="Times New Roman"/>
          <w:color w:val="0000FF"/>
          <w:u w:val="single"/>
          <w:lang w:eastAsia="zh-CN" w:bidi="ar"/>
        </w:rPr>
        <w:t>routjanet@gmail.com</w:t>
      </w:r>
      <w:r>
        <w:rPr>
          <w:rFonts w:ascii="Times New Roman" w:eastAsia="SimSun" w:hAnsi="Times New Roman"/>
          <w:color w:val="0000FF"/>
          <w:lang w:eastAsia="zh-CN" w:bidi="ar"/>
        </w:rPr>
        <w:t xml:space="preserve"> </w:t>
      </w:r>
      <w:r>
        <w:rPr>
          <w:rFonts w:ascii="Times New Roman" w:eastAsia="SimSun" w:hAnsi="Times New Roman"/>
          <w:lang w:eastAsia="zh-CN" w:bidi="ar"/>
        </w:rPr>
        <w:t>                   </w:t>
      </w:r>
      <w:hyperlink r:id="rId12" w:anchor="inbox/_blank" w:tgtFrame="https://mail.google.com/mail/u/0/" w:history="1">
        <w:r>
          <w:rPr>
            <w:rStyle w:val="Hyperlink"/>
            <w:rFonts w:ascii="Times New Roman" w:eastAsia="SimSun" w:hAnsi="Times New Roman"/>
          </w:rPr>
          <w:t>dmiller@millersales1.com</w:t>
        </w:r>
      </w:hyperlink>
      <w:r>
        <w:rPr>
          <w:rFonts w:ascii="Times New Roman" w:eastAsia="SimSun" w:hAnsi="Times New Roman"/>
          <w:lang w:eastAsia="zh-CN" w:bidi="ar"/>
        </w:rPr>
        <w:t xml:space="preserve">     </w:t>
      </w:r>
    </w:p>
    <w:p w:rsidR="00B35057" w:rsidRDefault="00B35057">
      <w:pPr>
        <w:widowControl/>
      </w:pPr>
    </w:p>
    <w:p w:rsidR="00B35057" w:rsidRDefault="00F529C6">
      <w:pPr>
        <w:widowControl/>
        <w:rPr>
          <w:rFonts w:ascii="Times New Roman" w:hAnsi="Times New Roman"/>
        </w:rPr>
      </w:pPr>
      <w:r>
        <w:rPr>
          <w:rFonts w:ascii="Times New Roman" w:eastAsia="SimSun" w:hAnsi="Times New Roman"/>
          <w:lang w:eastAsia="zh-CN" w:bidi="ar"/>
        </w:rPr>
        <w:t>              Harriet Van</w:t>
      </w:r>
      <w:r>
        <w:rPr>
          <w:rFonts w:ascii="Times New Roman" w:eastAsia="SimSun" w:hAnsi="Times New Roman"/>
          <w:lang w:eastAsia="zh-CN" w:bidi="ar"/>
        </w:rPr>
        <w:t xml:space="preserve">Engen, Treasurer     </w:t>
      </w:r>
      <w:hyperlink r:id="rId13" w:anchor="inbox/_blank" w:tgtFrame="https://mail.google.com/mail/u/0/" w:history="1">
        <w:r>
          <w:rPr>
            <w:rStyle w:val="Hyperlink"/>
            <w:rFonts w:ascii="Times New Roman" w:eastAsia="SimSun" w:hAnsi="Times New Roman"/>
          </w:rPr>
          <w:t>402-988-5415</w:t>
        </w:r>
      </w:hyperlink>
      <w:r>
        <w:rPr>
          <w:rFonts w:ascii="Times New Roman" w:eastAsia="SimSun" w:hAnsi="Times New Roman"/>
          <w:lang w:eastAsia="zh-CN" w:bidi="ar"/>
        </w:rPr>
        <w:t xml:space="preserve">     </w:t>
      </w:r>
      <w:hyperlink r:id="rId14" w:anchor="inbox/_blank" w:tgtFrame="https://mail.google.com/mail/u/0/" w:history="1">
        <w:r>
          <w:rPr>
            <w:rStyle w:val="Hyperlink"/>
            <w:rFonts w:ascii="Times New Roman" w:eastAsia="SimSun" w:hAnsi="Times New Roman"/>
          </w:rPr>
          <w:t>vanengen@windstream.net</w:t>
        </w:r>
      </w:hyperlink>
    </w:p>
    <w:p w:rsidR="00B35057" w:rsidRDefault="00B35057">
      <w:pPr>
        <w:rPr>
          <w:rFonts w:ascii="Arial" w:hAnsi="Arial" w:cs="Arial"/>
          <w:bCs/>
          <w:color w:val="3366FF"/>
          <w:sz w:val="28"/>
          <w:szCs w:val="28"/>
        </w:rPr>
      </w:pPr>
    </w:p>
    <w:p w:rsidR="00B35057" w:rsidRDefault="00B35057">
      <w:pPr>
        <w:rPr>
          <w:rFonts w:ascii="Arial" w:hAnsi="Arial" w:cs="Arial"/>
          <w:bCs/>
          <w:color w:val="3366FF"/>
          <w:sz w:val="28"/>
          <w:szCs w:val="28"/>
        </w:rPr>
      </w:pPr>
    </w:p>
    <w:p w:rsidR="00B35057" w:rsidRDefault="00F529C6">
      <w:pPr>
        <w:widowControl/>
        <w:jc w:val="center"/>
        <w:rPr>
          <w:rFonts w:ascii="Arial" w:hAnsi="Arial" w:cs="Arial"/>
          <w:b/>
          <w:bCs/>
          <w:color w:val="002060"/>
          <w:sz w:val="32"/>
          <w:szCs w:val="32"/>
        </w:rPr>
      </w:pPr>
      <w:r>
        <w:rPr>
          <w:rFonts w:ascii="Arial" w:eastAsia="SimSun" w:hAnsi="Arial" w:cs="Arial"/>
          <w:b/>
          <w:bCs/>
          <w:color w:val="002060"/>
          <w:sz w:val="32"/>
          <w:szCs w:val="32"/>
          <w:lang w:eastAsia="zh-CN" w:bidi="ar"/>
        </w:rPr>
        <w:t>Thought for the Day</w:t>
      </w:r>
    </w:p>
    <w:p w:rsidR="00B35057" w:rsidRDefault="00B35057">
      <w:pPr>
        <w:widowControl/>
        <w:rPr>
          <w:rFonts w:ascii="Times New Roman" w:hAnsi="Times New Roman"/>
          <w:sz w:val="28"/>
          <w:szCs w:val="28"/>
        </w:rPr>
      </w:pPr>
    </w:p>
    <w:p w:rsidR="00B35057" w:rsidRDefault="00F529C6">
      <w:pPr>
        <w:widowControl/>
        <w:rPr>
          <w:rFonts w:ascii="Times New Roman" w:hAnsi="Times New Roman"/>
          <w:sz w:val="28"/>
          <w:szCs w:val="28"/>
        </w:rPr>
      </w:pPr>
      <w:r>
        <w:rPr>
          <w:rFonts w:ascii="Times New Roman" w:hAnsi="Times New Roman"/>
          <w:sz w:val="28"/>
          <w:szCs w:val="28"/>
        </w:rPr>
        <w:t>Don’t try to fill someone else’s shoes.  Be your own person.</w:t>
      </w:r>
    </w:p>
    <w:p w:rsidR="00B35057" w:rsidRDefault="00B35057">
      <w:pPr>
        <w:widowControl/>
        <w:rPr>
          <w:rFonts w:ascii="Times New Roman" w:hAnsi="Times New Roman"/>
          <w:sz w:val="28"/>
          <w:szCs w:val="28"/>
        </w:rPr>
      </w:pPr>
    </w:p>
    <w:p w:rsidR="00B35057" w:rsidRDefault="00B35057">
      <w:pPr>
        <w:widowControl/>
        <w:rPr>
          <w:rFonts w:ascii="Times New Roman" w:hAnsi="Times New Roman"/>
          <w:sz w:val="28"/>
          <w:szCs w:val="28"/>
        </w:rPr>
      </w:pPr>
    </w:p>
    <w:p w:rsidR="00B35057" w:rsidRDefault="00F529C6">
      <w:pPr>
        <w:widowControl/>
        <w:jc w:val="center"/>
        <w:rPr>
          <w:rFonts w:ascii="Times New Roman" w:hAnsi="Times New Roman"/>
          <w:sz w:val="28"/>
          <w:szCs w:val="28"/>
        </w:rPr>
      </w:pPr>
      <w:r>
        <w:rPr>
          <w:rFonts w:ascii="Arial" w:eastAsia="SimSun" w:hAnsi="Arial" w:cs="Arial"/>
          <w:b/>
          <w:bCs/>
          <w:color w:val="000000" w:themeColor="text1"/>
          <w:sz w:val="28"/>
          <w:szCs w:val="28"/>
          <w:lang w:eastAsia="zh-CN" w:bidi="ar"/>
        </w:rPr>
        <w:t>Fall Council Meeting</w:t>
      </w:r>
    </w:p>
    <w:p w:rsidR="00B35057" w:rsidRDefault="00B35057">
      <w:pPr>
        <w:widowControl/>
        <w:rPr>
          <w:rFonts w:ascii="Times New Roman" w:eastAsia="SimSun" w:hAnsi="Times New Roman"/>
          <w:b/>
          <w:sz w:val="28"/>
          <w:szCs w:val="28"/>
          <w:lang w:eastAsia="zh-CN" w:bidi="ar"/>
        </w:rPr>
      </w:pPr>
    </w:p>
    <w:p w:rsidR="00B35057" w:rsidRDefault="00B35057">
      <w:pPr>
        <w:widowControl/>
      </w:pPr>
    </w:p>
    <w:p w:rsidR="00B35057" w:rsidRDefault="00F529C6">
      <w:pPr>
        <w:widowControl/>
        <w:rPr>
          <w:rFonts w:ascii="Times New Roman" w:hAnsi="Times New Roman"/>
          <w:bCs/>
          <w:sz w:val="28"/>
          <w:szCs w:val="28"/>
        </w:rPr>
      </w:pPr>
      <w:r>
        <w:rPr>
          <w:rFonts w:ascii="Times New Roman" w:eastAsia="SimSun" w:hAnsi="Times New Roman"/>
          <w:bCs/>
          <w:sz w:val="28"/>
          <w:szCs w:val="28"/>
          <w:lang w:eastAsia="zh-CN" w:bidi="ar"/>
        </w:rPr>
        <w:t xml:space="preserve">The date for the Fall Council Meeting has been tentatively set for Thursday, October 12 at the </w:t>
      </w:r>
      <w:r>
        <w:rPr>
          <w:rFonts w:ascii="Times New Roman" w:eastAsia="SimSun" w:hAnsi="Times New Roman"/>
          <w:bCs/>
          <w:sz w:val="28"/>
          <w:szCs w:val="28"/>
          <w:lang w:eastAsia="zh-CN" w:bidi="ar"/>
        </w:rPr>
        <w:t>Extension Office meeting room beginning at 6:30.</w:t>
      </w:r>
    </w:p>
    <w:p w:rsidR="00B35057" w:rsidRDefault="00F529C6">
      <w:pPr>
        <w:widowControl/>
        <w:rPr>
          <w:rFonts w:ascii="Times New Roman" w:hAnsi="Times New Roman"/>
          <w:bCs/>
          <w:sz w:val="28"/>
          <w:szCs w:val="28"/>
        </w:rPr>
      </w:pPr>
      <w:r>
        <w:rPr>
          <w:rFonts w:ascii="Times New Roman" w:eastAsia="SimSun" w:hAnsi="Times New Roman"/>
          <w:bCs/>
          <w:sz w:val="28"/>
          <w:szCs w:val="28"/>
          <w:lang w:eastAsia="zh-CN" w:bidi="ar"/>
        </w:rPr>
        <w:t>The caterer and cost of the meal will be provided in the October newsletter along with the RSVP date.  </w:t>
      </w:r>
    </w:p>
    <w:p w:rsidR="00B35057" w:rsidRDefault="00F529C6">
      <w:pPr>
        <w:widowControl/>
        <w:rPr>
          <w:rFonts w:ascii="Times New Roman" w:hAnsi="Times New Roman"/>
          <w:bCs/>
          <w:sz w:val="28"/>
          <w:szCs w:val="28"/>
        </w:rPr>
      </w:pPr>
      <w:r>
        <w:rPr>
          <w:rFonts w:ascii="Times New Roman" w:eastAsia="SimSun" w:hAnsi="Times New Roman"/>
          <w:bCs/>
          <w:color w:val="3A88FE"/>
          <w:sz w:val="28"/>
          <w:szCs w:val="28"/>
          <w:lang w:eastAsia="zh-CN" w:bidi="ar"/>
        </w:rPr>
        <w:t>Decorating</w:t>
      </w:r>
      <w:r>
        <w:rPr>
          <w:rFonts w:ascii="Times New Roman" w:eastAsia="SimSun" w:hAnsi="Times New Roman"/>
          <w:bCs/>
          <w:sz w:val="28"/>
          <w:szCs w:val="28"/>
          <w:lang w:eastAsia="zh-CN" w:bidi="ar"/>
        </w:rPr>
        <w:t>—-----Seldom Idle                    </w:t>
      </w:r>
      <w:r>
        <w:rPr>
          <w:rFonts w:ascii="Times New Roman" w:eastAsia="SimSun" w:hAnsi="Times New Roman"/>
          <w:bCs/>
          <w:color w:val="3A88FE"/>
          <w:sz w:val="28"/>
          <w:szCs w:val="28"/>
          <w:lang w:eastAsia="zh-CN" w:bidi="ar"/>
        </w:rPr>
        <w:t>Food</w:t>
      </w:r>
      <w:r>
        <w:rPr>
          <w:rFonts w:ascii="Times New Roman" w:eastAsia="SimSun" w:hAnsi="Times New Roman"/>
          <w:bCs/>
          <w:sz w:val="28"/>
          <w:szCs w:val="28"/>
          <w:lang w:eastAsia="zh-CN" w:bidi="ar"/>
        </w:rPr>
        <w:t>—Cortland Homemakers</w:t>
      </w:r>
    </w:p>
    <w:p w:rsidR="00B35057" w:rsidRDefault="00F529C6">
      <w:pPr>
        <w:widowControl/>
        <w:rPr>
          <w:rFonts w:ascii="Times New Roman" w:hAnsi="Times New Roman"/>
          <w:bCs/>
          <w:sz w:val="28"/>
          <w:szCs w:val="28"/>
        </w:rPr>
      </w:pPr>
      <w:r>
        <w:rPr>
          <w:rFonts w:ascii="Times New Roman" w:eastAsia="SimSun" w:hAnsi="Times New Roman"/>
          <w:bCs/>
          <w:color w:val="3A88FE"/>
          <w:sz w:val="28"/>
          <w:szCs w:val="28"/>
          <w:lang w:eastAsia="zh-CN" w:bidi="ar"/>
        </w:rPr>
        <w:t>Entertainment</w:t>
      </w:r>
      <w:r>
        <w:rPr>
          <w:rFonts w:ascii="Times New Roman" w:eastAsia="SimSun" w:hAnsi="Times New Roman"/>
          <w:bCs/>
          <w:sz w:val="28"/>
          <w:szCs w:val="28"/>
          <w:lang w:eastAsia="zh-CN" w:bidi="ar"/>
        </w:rPr>
        <w:t xml:space="preserve">— Country Cousins           </w:t>
      </w:r>
      <w:r>
        <w:rPr>
          <w:rFonts w:ascii="Times New Roman" w:eastAsia="SimSun" w:hAnsi="Times New Roman"/>
          <w:bCs/>
          <w:color w:val="3A88FE"/>
          <w:sz w:val="28"/>
          <w:szCs w:val="28"/>
          <w:lang w:eastAsia="zh-CN" w:bidi="ar"/>
        </w:rPr>
        <w:t>Nominating Committee</w:t>
      </w:r>
      <w:r>
        <w:rPr>
          <w:rFonts w:ascii="Times New Roman" w:eastAsia="SimSun" w:hAnsi="Times New Roman"/>
          <w:bCs/>
          <w:sz w:val="28"/>
          <w:szCs w:val="28"/>
          <w:lang w:eastAsia="zh-CN" w:bidi="ar"/>
        </w:rPr>
        <w:t>—Hi Hopes</w:t>
      </w:r>
    </w:p>
    <w:p w:rsidR="00B35057" w:rsidRDefault="00B35057">
      <w:pPr>
        <w:widowControl/>
        <w:rPr>
          <w:rFonts w:ascii="Times New Roman" w:hAnsi="Times New Roman"/>
          <w:bCs/>
          <w:sz w:val="28"/>
          <w:szCs w:val="28"/>
        </w:rPr>
      </w:pPr>
    </w:p>
    <w:p w:rsidR="00B35057" w:rsidRDefault="00F529C6">
      <w:pPr>
        <w:widowControl/>
      </w:pPr>
      <w:r>
        <w:rPr>
          <w:rFonts w:ascii="Times New Roman" w:eastAsia="SimSun" w:hAnsi="Times New Roman"/>
          <w:bCs/>
          <w:sz w:val="28"/>
          <w:szCs w:val="28"/>
          <w:lang w:eastAsia="zh-CN" w:bidi="ar"/>
        </w:rPr>
        <w:t>I feel your Council Officers came up with a number of good lesson ideas, such as Introduction of New Cooking Methods (insta-pot, air fryer, etc.), Make Ahead Meals, Caring for our Aging Skin, possi</w:t>
      </w:r>
      <w:r>
        <w:rPr>
          <w:rFonts w:ascii="Times New Roman" w:eastAsia="SimSun" w:hAnsi="Times New Roman"/>
          <w:bCs/>
          <w:sz w:val="28"/>
          <w:szCs w:val="28"/>
          <w:lang w:eastAsia="zh-CN" w:bidi="ar"/>
        </w:rPr>
        <w:t>bly given at Mitzi K’s Salon, Decluttering, and Classy Dressing for the over 50 Woman.   And in keeping with Nebraska’s 150th Birthday Celebration, we may have a NE Trivia handout available to each club, and ideas to go along with this presentation.   Thes</w:t>
      </w:r>
      <w:r>
        <w:rPr>
          <w:rFonts w:ascii="Times New Roman" w:eastAsia="SimSun" w:hAnsi="Times New Roman"/>
          <w:bCs/>
          <w:sz w:val="28"/>
          <w:szCs w:val="28"/>
          <w:lang w:eastAsia="zh-CN" w:bidi="ar"/>
        </w:rPr>
        <w:t>e are a few of the topics we discussed.       The 2017 Lesson ideas will be presented and voted on at the Council meeting.    Also, we will be voting on a new Vice President and Secretary.</w:t>
      </w:r>
      <w:r>
        <w:rPr>
          <w:rFonts w:ascii="SimSun" w:eastAsia="SimSun" w:hAnsi="SimSun" w:cs="SimSun"/>
          <w:b/>
          <w:lang w:eastAsia="zh-CN" w:bidi="ar"/>
        </w:rPr>
        <w:t xml:space="preserve">  </w:t>
      </w:r>
    </w:p>
    <w:p w:rsidR="00B35057" w:rsidRDefault="00F529C6">
      <w:pPr>
        <w:widowControl/>
        <w:rPr>
          <w:rFonts w:ascii="Times New Roman" w:hAnsi="Times New Roman"/>
          <w:sz w:val="28"/>
          <w:szCs w:val="28"/>
        </w:rPr>
      </w:pPr>
      <w:r>
        <w:rPr>
          <w:rFonts w:ascii="Times New Roman" w:eastAsia="SimSun" w:hAnsi="Times New Roman"/>
          <w:sz w:val="28"/>
          <w:szCs w:val="28"/>
          <w:lang w:eastAsia="zh-CN" w:bidi="ar"/>
        </w:rPr>
        <w:t xml:space="preserve">  </w:t>
      </w:r>
    </w:p>
    <w:p w:rsidR="00B35057" w:rsidRDefault="00B35057">
      <w:pPr>
        <w:rPr>
          <w:rFonts w:ascii="Times New Roman" w:hAnsi="Times New Roman"/>
          <w:bCs/>
          <w:sz w:val="28"/>
          <w:szCs w:val="28"/>
        </w:rPr>
      </w:pPr>
    </w:p>
    <w:p w:rsidR="00B35057" w:rsidRDefault="00B35057">
      <w:pPr>
        <w:rPr>
          <w:rFonts w:ascii="Arial" w:hAnsi="Arial" w:cs="Arial"/>
          <w:bCs/>
          <w:sz w:val="28"/>
          <w:szCs w:val="28"/>
        </w:rPr>
      </w:pPr>
    </w:p>
    <w:p w:rsidR="00B35057" w:rsidRDefault="00B35057">
      <w:pPr>
        <w:rPr>
          <w:rFonts w:ascii="Arial" w:hAnsi="Arial" w:cs="Arial"/>
          <w:bCs/>
          <w:sz w:val="28"/>
          <w:szCs w:val="28"/>
        </w:rPr>
      </w:pPr>
    </w:p>
    <w:p w:rsidR="00B35057" w:rsidRDefault="00F529C6">
      <w:pPr>
        <w:jc w:val="center"/>
        <w:rPr>
          <w:rFonts w:ascii="Arial" w:hAnsi="Arial" w:cs="Arial"/>
          <w:b/>
          <w:bCs/>
          <w:sz w:val="28"/>
          <w:szCs w:val="28"/>
        </w:rPr>
      </w:pPr>
      <w:r>
        <w:rPr>
          <w:rFonts w:ascii="Arial" w:hAnsi="Arial" w:cs="Arial"/>
          <w:b/>
          <w:bCs/>
          <w:sz w:val="28"/>
          <w:szCs w:val="28"/>
        </w:rPr>
        <w:t>Bloodmobile Date</w:t>
      </w:r>
    </w:p>
    <w:p w:rsidR="00B35057" w:rsidRDefault="00B35057">
      <w:pPr>
        <w:widowControl/>
        <w:rPr>
          <w:rFonts w:ascii="Times New Roman" w:eastAsia="SimSun" w:hAnsi="Times New Roman"/>
          <w:sz w:val="28"/>
          <w:szCs w:val="28"/>
          <w:lang w:eastAsia="zh-CN" w:bidi="ar"/>
        </w:rPr>
      </w:pPr>
    </w:p>
    <w:p w:rsidR="00B35057" w:rsidRDefault="00F529C6">
      <w:pPr>
        <w:widowControl/>
        <w:rPr>
          <w:rFonts w:ascii="Times New Roman" w:hAnsi="Times New Roman"/>
          <w:sz w:val="28"/>
          <w:szCs w:val="28"/>
        </w:rPr>
      </w:pPr>
      <w:r>
        <w:rPr>
          <w:rFonts w:ascii="Times New Roman" w:eastAsia="SimSun" w:hAnsi="Times New Roman"/>
          <w:sz w:val="28"/>
          <w:szCs w:val="28"/>
        </w:rPr>
        <w:t xml:space="preserve">Thank you to Sunshine Gals for providing cookies for the June Bloodmobile.   Young at Heart will be responsible for approximately 20 dozen cookies on Wednesday, August 30-31.       </w:t>
      </w:r>
    </w:p>
    <w:p w:rsidR="00B35057" w:rsidRDefault="00F529C6">
      <w:pPr>
        <w:widowControl/>
        <w:rPr>
          <w:sz w:val="28"/>
          <w:szCs w:val="28"/>
        </w:rPr>
      </w:pPr>
      <w:r>
        <w:rPr>
          <w:rFonts w:ascii="Times New Roman" w:eastAsia="SimSun" w:hAnsi="Times New Roman"/>
          <w:sz w:val="28"/>
          <w:szCs w:val="28"/>
          <w:lang w:eastAsia="zh-CN" w:bidi="ar"/>
        </w:rPr>
        <w:t xml:space="preserve">Cookies should be delivered to the Holiday Inn Express as early as possible.  Doors are unlocked at 6:30 a.m.   Homemade cookies are appreciated. </w:t>
      </w:r>
      <w:r>
        <w:rPr>
          <w:rFonts w:ascii="SimSun" w:eastAsia="SimSun" w:hAnsi="SimSun" w:cs="SimSun"/>
          <w:sz w:val="28"/>
          <w:szCs w:val="28"/>
          <w:lang w:eastAsia="zh-CN" w:bidi="ar"/>
        </w:rPr>
        <w:t> </w:t>
      </w:r>
    </w:p>
    <w:p w:rsidR="00B35057" w:rsidRDefault="00B35057">
      <w:pPr>
        <w:rPr>
          <w:rFonts w:ascii="Times New Roman" w:hAnsi="Times New Roman"/>
          <w:bCs/>
          <w:sz w:val="28"/>
          <w:szCs w:val="28"/>
        </w:rPr>
      </w:pPr>
    </w:p>
    <w:p w:rsidR="00B35057" w:rsidRDefault="00B35057">
      <w:pPr>
        <w:jc w:val="both"/>
        <w:rPr>
          <w:rFonts w:ascii="Arial" w:hAnsi="Arial" w:cs="Arial"/>
          <w:b/>
          <w:bCs/>
          <w:sz w:val="28"/>
          <w:szCs w:val="28"/>
        </w:rPr>
      </w:pPr>
    </w:p>
    <w:p w:rsidR="00B35057" w:rsidRDefault="00F529C6">
      <w:pPr>
        <w:jc w:val="center"/>
        <w:rPr>
          <w:rFonts w:ascii="Arial" w:hAnsi="Arial" w:cs="Arial"/>
          <w:b/>
          <w:bCs/>
          <w:sz w:val="28"/>
          <w:szCs w:val="28"/>
        </w:rPr>
      </w:pPr>
      <w:r>
        <w:rPr>
          <w:rFonts w:ascii="Arial" w:hAnsi="Arial" w:cs="Arial"/>
          <w:b/>
          <w:bCs/>
          <w:sz w:val="28"/>
          <w:szCs w:val="28"/>
        </w:rPr>
        <w:t>Recipe Corner</w:t>
      </w:r>
    </w:p>
    <w:p w:rsidR="00B35057" w:rsidRDefault="00B35057">
      <w:pPr>
        <w:ind w:left="3600" w:firstLine="720"/>
        <w:rPr>
          <w:rFonts w:ascii="Arial" w:hAnsi="Arial" w:cs="Arial"/>
          <w:b/>
          <w:bCs/>
          <w:sz w:val="28"/>
          <w:szCs w:val="28"/>
        </w:rPr>
      </w:pPr>
    </w:p>
    <w:tbl>
      <w:tblPr>
        <w:tblpPr w:leftFromText="180" w:rightFromText="180" w:vertAnchor="text" w:horzAnchor="margin" w:tblpY="76"/>
        <w:tblOverlap w:val="never"/>
        <w:tblW w:w="956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67"/>
        <w:gridCol w:w="195"/>
      </w:tblGrid>
      <w:tr w:rsidR="00B35057">
        <w:trPr>
          <w:tblCellSpacing w:w="15" w:type="dxa"/>
        </w:trPr>
        <w:tc>
          <w:tcPr>
            <w:tcW w:w="9322" w:type="dxa"/>
          </w:tcPr>
          <w:p w:rsidR="00B35057" w:rsidRDefault="00F529C6">
            <w:pPr>
              <w:rPr>
                <w:rFonts w:ascii="Times New Roman" w:hAnsi="Times New Roman"/>
                <w:sz w:val="28"/>
                <w:szCs w:val="28"/>
              </w:rPr>
            </w:pPr>
            <w:r>
              <w:rPr>
                <w:rFonts w:ascii="Times New Roman" w:hAnsi="Times New Roman"/>
                <w:sz w:val="28"/>
                <w:szCs w:val="28"/>
              </w:rPr>
              <w:t xml:space="preserve">When it’s too hot to cook I look for something cool to serve (and also something easy.)  I </w:t>
            </w:r>
            <w:r>
              <w:rPr>
                <w:rFonts w:ascii="Times New Roman" w:hAnsi="Times New Roman"/>
                <w:sz w:val="28"/>
                <w:szCs w:val="28"/>
              </w:rPr>
              <w:t>love ice cream sandwiches but always forget to buy them.  This is an easy way to have them on hand.</w:t>
            </w:r>
          </w:p>
          <w:p w:rsidR="00B35057" w:rsidRDefault="00B35057">
            <w:pPr>
              <w:rPr>
                <w:rFonts w:ascii="Times New Roman" w:hAnsi="Times New Roman"/>
                <w:sz w:val="28"/>
                <w:szCs w:val="28"/>
              </w:rPr>
            </w:pPr>
          </w:p>
        </w:tc>
        <w:tc>
          <w:tcPr>
            <w:tcW w:w="150" w:type="dxa"/>
          </w:tcPr>
          <w:p w:rsidR="00B35057" w:rsidRDefault="00B35057"/>
        </w:tc>
      </w:tr>
      <w:tr w:rsidR="00B35057">
        <w:trPr>
          <w:tblCellSpacing w:w="15" w:type="dxa"/>
        </w:trPr>
        <w:tc>
          <w:tcPr>
            <w:tcW w:w="9322" w:type="dxa"/>
          </w:tcPr>
          <w:p w:rsidR="00B35057" w:rsidRDefault="00F529C6">
            <w:pPr>
              <w:jc w:val="center"/>
              <w:rPr>
                <w:rFonts w:ascii="Times New Roman" w:hAnsi="Times New Roman"/>
                <w:sz w:val="28"/>
                <w:szCs w:val="28"/>
              </w:rPr>
            </w:pPr>
            <w:r>
              <w:rPr>
                <w:rFonts w:ascii="Times New Roman" w:hAnsi="Times New Roman"/>
                <w:sz w:val="28"/>
                <w:szCs w:val="28"/>
              </w:rPr>
              <w:t>Ice Cream Cookie Sandwiches</w:t>
            </w:r>
          </w:p>
          <w:p w:rsidR="00B35057" w:rsidRDefault="00B35057">
            <w:pPr>
              <w:rPr>
                <w:rFonts w:ascii="Times New Roman" w:hAnsi="Times New Roman"/>
                <w:sz w:val="28"/>
                <w:szCs w:val="28"/>
              </w:rPr>
            </w:pPr>
          </w:p>
          <w:p w:rsidR="00B35057" w:rsidRDefault="00F529C6">
            <w:pPr>
              <w:rPr>
                <w:rFonts w:ascii="Times New Roman" w:hAnsi="Times New Roman"/>
                <w:sz w:val="28"/>
                <w:szCs w:val="28"/>
              </w:rPr>
            </w:pPr>
            <w:r>
              <w:rPr>
                <w:rFonts w:ascii="Times New Roman" w:hAnsi="Times New Roman"/>
                <w:sz w:val="28"/>
                <w:szCs w:val="28"/>
              </w:rPr>
              <w:t>1 pint of vanilla ice cream</w:t>
            </w:r>
          </w:p>
          <w:p w:rsidR="00B35057" w:rsidRDefault="00F529C6">
            <w:pPr>
              <w:rPr>
                <w:rFonts w:ascii="Times New Roman" w:hAnsi="Times New Roman"/>
                <w:sz w:val="28"/>
                <w:szCs w:val="28"/>
              </w:rPr>
            </w:pPr>
            <w:r>
              <w:rPr>
                <w:rFonts w:ascii="Times New Roman" w:hAnsi="Times New Roman"/>
                <w:sz w:val="28"/>
                <w:szCs w:val="28"/>
              </w:rPr>
              <w:t>1 batch of chocolate chip cookies</w:t>
            </w:r>
          </w:p>
          <w:p w:rsidR="00B35057" w:rsidRDefault="00F529C6">
            <w:pPr>
              <w:rPr>
                <w:rFonts w:ascii="Times New Roman" w:hAnsi="Times New Roman"/>
                <w:sz w:val="28"/>
                <w:szCs w:val="28"/>
              </w:rPr>
            </w:pPr>
            <w:r>
              <w:rPr>
                <w:rFonts w:ascii="Times New Roman" w:hAnsi="Times New Roman"/>
                <w:sz w:val="28"/>
                <w:szCs w:val="28"/>
              </w:rPr>
              <w:t>1 cup of semisweet chocolate chips</w:t>
            </w:r>
          </w:p>
          <w:p w:rsidR="00B35057" w:rsidRDefault="00F529C6">
            <w:pPr>
              <w:rPr>
                <w:rFonts w:ascii="Times New Roman" w:hAnsi="Times New Roman"/>
                <w:sz w:val="28"/>
                <w:szCs w:val="28"/>
              </w:rPr>
            </w:pPr>
            <w:r>
              <w:rPr>
                <w:rFonts w:ascii="Times New Roman" w:hAnsi="Times New Roman"/>
                <w:sz w:val="28"/>
                <w:szCs w:val="28"/>
              </w:rPr>
              <w:t>1 Tbsp shortening</w:t>
            </w:r>
          </w:p>
          <w:p w:rsidR="00B35057" w:rsidRDefault="00B35057">
            <w:pPr>
              <w:rPr>
                <w:rFonts w:ascii="Times New Roman" w:hAnsi="Times New Roman"/>
                <w:sz w:val="28"/>
                <w:szCs w:val="28"/>
              </w:rPr>
            </w:pPr>
          </w:p>
          <w:p w:rsidR="00B35057" w:rsidRDefault="00F529C6">
            <w:pPr>
              <w:rPr>
                <w:rFonts w:ascii="Times New Roman" w:hAnsi="Times New Roman"/>
                <w:sz w:val="28"/>
                <w:szCs w:val="28"/>
              </w:rPr>
            </w:pPr>
            <w:r>
              <w:rPr>
                <w:rFonts w:ascii="Times New Roman" w:hAnsi="Times New Roman"/>
                <w:sz w:val="28"/>
                <w:szCs w:val="28"/>
              </w:rPr>
              <w:t xml:space="preserve">Spread </w:t>
            </w:r>
            <w:r>
              <w:rPr>
                <w:rFonts w:ascii="Times New Roman" w:hAnsi="Times New Roman"/>
                <w:sz w:val="28"/>
                <w:szCs w:val="28"/>
              </w:rPr>
              <w:t>slightly softened ice cream between pairs of cookies to make sandwiches.  Freeze uncovered until firm.</w:t>
            </w:r>
          </w:p>
          <w:p w:rsidR="00B35057" w:rsidRDefault="00F529C6">
            <w:pPr>
              <w:rPr>
                <w:rFonts w:ascii="Times New Roman" w:hAnsi="Times New Roman"/>
                <w:sz w:val="28"/>
                <w:szCs w:val="28"/>
              </w:rPr>
            </w:pPr>
            <w:r>
              <w:rPr>
                <w:rFonts w:ascii="Times New Roman" w:hAnsi="Times New Roman"/>
                <w:sz w:val="28"/>
                <w:szCs w:val="28"/>
              </w:rPr>
              <w:t>Heat chocolate chips and shortening just until mixture can be stirred smooth.  Dip ice cream sandwiches halfway into melted chocolate, place on waxed pap</w:t>
            </w:r>
            <w:r>
              <w:rPr>
                <w:rFonts w:ascii="Times New Roman" w:hAnsi="Times New Roman"/>
                <w:sz w:val="28"/>
                <w:szCs w:val="28"/>
              </w:rPr>
              <w:t>er covered pan and freeze uncovered until firm.  Cover and freeze until eating time.</w:t>
            </w:r>
          </w:p>
          <w:p w:rsidR="00B35057" w:rsidRDefault="00F529C6">
            <w:pPr>
              <w:rPr>
                <w:rFonts w:ascii="Times New Roman" w:hAnsi="Times New Roman"/>
                <w:sz w:val="28"/>
                <w:szCs w:val="28"/>
              </w:rPr>
            </w:pPr>
            <w:r>
              <w:rPr>
                <w:rFonts w:ascii="Times New Roman" w:hAnsi="Times New Roman"/>
                <w:sz w:val="28"/>
                <w:szCs w:val="28"/>
              </w:rPr>
              <w:t>Enjoy!</w:t>
            </w:r>
          </w:p>
          <w:p w:rsidR="00B35057" w:rsidRDefault="00F529C6">
            <w:pPr>
              <w:rPr>
                <w:rFonts w:ascii="Times New Roman" w:hAnsi="Times New Roman"/>
                <w:sz w:val="28"/>
                <w:szCs w:val="28"/>
              </w:rPr>
            </w:pPr>
            <w:r>
              <w:rPr>
                <w:rFonts w:ascii="Times New Roman" w:hAnsi="Times New Roman"/>
                <w:sz w:val="28"/>
                <w:szCs w:val="28"/>
              </w:rPr>
              <w:t>Hint:  other types of cookies and flavors of ice cream add variety, e.g. butter pecan ice cream and butterscotch chips instead of chocolate.</w:t>
            </w:r>
          </w:p>
        </w:tc>
        <w:tc>
          <w:tcPr>
            <w:tcW w:w="150" w:type="dxa"/>
          </w:tcPr>
          <w:p w:rsidR="00B35057" w:rsidRDefault="00B35057"/>
        </w:tc>
      </w:tr>
    </w:tbl>
    <w:p w:rsidR="00B35057" w:rsidRDefault="00B35057"/>
    <w:sectPr w:rsidR="00B3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altName w:val="Gadugi"/>
    <w:panose1 w:val="020B0502040204020203"/>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8"/>
    <w:rsid w:val="00061000"/>
    <w:rsid w:val="000C2D4D"/>
    <w:rsid w:val="00311448"/>
    <w:rsid w:val="0032485B"/>
    <w:rsid w:val="0034104C"/>
    <w:rsid w:val="00366CC3"/>
    <w:rsid w:val="003B625F"/>
    <w:rsid w:val="004A1915"/>
    <w:rsid w:val="00503B5C"/>
    <w:rsid w:val="00571AC0"/>
    <w:rsid w:val="00593EF1"/>
    <w:rsid w:val="0061131D"/>
    <w:rsid w:val="00625707"/>
    <w:rsid w:val="006713ED"/>
    <w:rsid w:val="0068028C"/>
    <w:rsid w:val="006D0E50"/>
    <w:rsid w:val="00743F64"/>
    <w:rsid w:val="00800F5F"/>
    <w:rsid w:val="008467B2"/>
    <w:rsid w:val="00A1703D"/>
    <w:rsid w:val="00AB10EA"/>
    <w:rsid w:val="00B35057"/>
    <w:rsid w:val="00BA5867"/>
    <w:rsid w:val="00CC35DC"/>
    <w:rsid w:val="00D2282C"/>
    <w:rsid w:val="00D36CF7"/>
    <w:rsid w:val="00D63010"/>
    <w:rsid w:val="00D66312"/>
    <w:rsid w:val="00E30FBF"/>
    <w:rsid w:val="00EB5667"/>
    <w:rsid w:val="00EF7532"/>
    <w:rsid w:val="00F42F24"/>
    <w:rsid w:val="00F529C6"/>
    <w:rsid w:val="00F744A8"/>
    <w:rsid w:val="00FC04CD"/>
    <w:rsid w:val="0C1F3AA6"/>
    <w:rsid w:val="14C57CB6"/>
    <w:rsid w:val="2F5825C3"/>
    <w:rsid w:val="3AF25032"/>
    <w:rsid w:val="499735F8"/>
    <w:rsid w:val="49A908F1"/>
    <w:rsid w:val="4A401A3B"/>
    <w:rsid w:val="50511E3F"/>
    <w:rsid w:val="56C074FA"/>
    <w:rsid w:val="6E4E3C20"/>
    <w:rsid w:val="76AB49DA"/>
    <w:rsid w:val="77D6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61B3CA4-05C3-469B-8862-6E8697B7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spacing w:after="0" w:line="240" w:lineRule="auto"/>
    </w:pPr>
    <w:rPr>
      <w:rFonts w:ascii="Shruti" w:eastAsia="Times New Roman" w:hAnsi="Shrut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character" w:styleId="Hyperlink">
    <w:name w:val="Hyperlink"/>
    <w:qFormat/>
    <w:rPr>
      <w:color w:val="0000FF"/>
      <w:u w:val="single"/>
    </w:rPr>
  </w:style>
  <w:style w:type="paragraph" w:customStyle="1" w:styleId="TableContents">
    <w:name w:val="Table Contents"/>
    <w:basedOn w:val="Normal"/>
    <w:qFormat/>
    <w:pPr>
      <w:suppressLineNumbers/>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ar-SA"/>
    </w:rPr>
  </w:style>
  <w:style w:type="paragraph" w:customStyle="1" w:styleId="ListParagraph1">
    <w:name w:val="List Paragraph1"/>
    <w:basedOn w:val="Normal"/>
    <w:uiPriority w:val="34"/>
    <w:qFormat/>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3" Type="http://schemas.openxmlformats.org/officeDocument/2006/relationships/styles" Target="styles.xml"/><Relationship Id="rId7" Type="http://schemas.openxmlformats.org/officeDocument/2006/relationships/hyperlink" Target="http://gage.unl.edu/" TargetMode="External"/><Relationship Id="rId12" Type="http://schemas.openxmlformats.org/officeDocument/2006/relationships/hyperlink" Target="mailto:dmiller@millersales1.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dferguson@diodeco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hyperlink" Target="mailto:vanengen@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77F4A-B5B4-4F0D-9008-14BF046C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Gage County Council of Home Extension Clubs</vt:lpstr>
    </vt:vector>
  </TitlesOfParts>
  <Company>Microsoft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Gage County Council of Home Extension Clubs</dc:title>
  <dc:creator>Becky Wenz</dc:creator>
  <cp:lastModifiedBy>Kimberly Witulski</cp:lastModifiedBy>
  <cp:revision>2</cp:revision>
  <cp:lastPrinted>2017-04-26T20:47:00Z</cp:lastPrinted>
  <dcterms:created xsi:type="dcterms:W3CDTF">2017-08-08T13:24:00Z</dcterms:created>
  <dcterms:modified xsi:type="dcterms:W3CDTF">2017-08-08T13:24:00Z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